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3FBF" w14:textId="77777777" w:rsidR="00567F56" w:rsidRDefault="00567F56" w:rsidP="00567F56">
      <w:pPr>
        <w:pStyle w:val="Brd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50A80635" w14:textId="2D3B5BB8" w:rsidR="00D8349C" w:rsidRPr="00C64019" w:rsidRDefault="0023271E" w:rsidP="00C64019">
      <w:pPr>
        <w:pStyle w:val="Rubrik2"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Rutin</w:t>
      </w:r>
      <w:r w:rsidR="00F35692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567F56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gällande </w:t>
      </w:r>
      <w:r w:rsidR="00ED278D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t</w:t>
      </w:r>
      <w:r w:rsidR="00F35692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illgodoräknanden</w:t>
      </w:r>
      <w:r w:rsidR="00D8349C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ED278D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av</w:t>
      </w:r>
      <w:r w:rsidR="00D8349C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vetenskapligt arbete under ST</w:t>
      </w:r>
      <w:r w:rsidR="0082525D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i Allmänmedicin</w:t>
      </w:r>
    </w:p>
    <w:p w14:paraId="67DD618E" w14:textId="77777777" w:rsidR="005275B0" w:rsidRDefault="00465D26" w:rsidP="005275B0">
      <w:pPr>
        <w:pStyle w:val="Brdtext"/>
        <w:ind w:right="1748"/>
        <w:rPr>
          <w:rFonts w:asciiTheme="minorHAnsi" w:hAnsiTheme="minorHAnsi" w:cstheme="minorHAnsi"/>
        </w:rPr>
      </w:pPr>
      <w:r w:rsidRPr="005275B0">
        <w:rPr>
          <w:rFonts w:asciiTheme="minorHAnsi" w:hAnsiTheme="minorHAnsi" w:cstheme="minorHAnsi"/>
        </w:rPr>
        <w:t xml:space="preserve">I SOSFS 2015:8 finns möjlighet att tillgodoräkna sig skriftligt arbete genomfört även före legitimation. </w:t>
      </w:r>
    </w:p>
    <w:p w14:paraId="5DFC0E62" w14:textId="77777777" w:rsidR="005275B0" w:rsidRDefault="005275B0" w:rsidP="005275B0">
      <w:pPr>
        <w:pStyle w:val="Brdtext"/>
        <w:ind w:right="1748"/>
        <w:rPr>
          <w:rFonts w:asciiTheme="minorHAnsi" w:hAnsiTheme="minorHAnsi" w:cstheme="minorHAnsi"/>
        </w:rPr>
      </w:pPr>
    </w:p>
    <w:p w14:paraId="7A0BD8D1" w14:textId="47BB76AA" w:rsidR="00567F56" w:rsidRPr="00C64019" w:rsidRDefault="00D8349C" w:rsidP="00C64019">
      <w:pPr>
        <w:pStyle w:val="Rubrik2"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ST-läkare med examen från läkarutbildning på </w:t>
      </w:r>
      <w:r w:rsidR="00C64019"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svenskt</w:t>
      </w:r>
      <w:r w:rsidRPr="00C6401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universitet</w:t>
      </w:r>
    </w:p>
    <w:p w14:paraId="314F3CFE" w14:textId="4A35FDFF" w:rsidR="0023271E" w:rsidRPr="00567F56" w:rsidRDefault="00D844C2" w:rsidP="00C64019">
      <w:pPr>
        <w:pStyle w:val="Brdtext"/>
        <w:rPr>
          <w:rFonts w:asciiTheme="minorHAnsi" w:hAnsiTheme="minorHAnsi" w:cstheme="minorHAnsi"/>
          <w:b/>
          <w:bCs/>
          <w:sz w:val="24"/>
          <w:szCs w:val="24"/>
        </w:rPr>
      </w:pPr>
      <w:r w:rsidRPr="005275B0">
        <w:rPr>
          <w:rFonts w:asciiTheme="minorHAnsi" w:hAnsiTheme="minorHAnsi" w:cstheme="minorHAnsi"/>
        </w:rPr>
        <w:t>Region Västmanland</w:t>
      </w:r>
      <w:r w:rsidR="00B33921" w:rsidRPr="005275B0">
        <w:rPr>
          <w:rFonts w:asciiTheme="minorHAnsi" w:hAnsiTheme="minorHAnsi" w:cstheme="minorHAnsi"/>
        </w:rPr>
        <w:t xml:space="preserve"> gör </w:t>
      </w:r>
      <w:r w:rsidR="00C64019">
        <w:rPr>
          <w:rFonts w:asciiTheme="minorHAnsi" w:hAnsiTheme="minorHAnsi" w:cstheme="minorHAnsi"/>
        </w:rPr>
        <w:t>d</w:t>
      </w:r>
      <w:r w:rsidR="00B33921" w:rsidRPr="005275B0">
        <w:rPr>
          <w:rFonts w:asciiTheme="minorHAnsi" w:hAnsiTheme="minorHAnsi" w:cstheme="minorHAnsi"/>
        </w:rPr>
        <w:t xml:space="preserve">en generella bedömningen att ett arbete utfört på </w:t>
      </w:r>
      <w:r w:rsidR="00C64019">
        <w:rPr>
          <w:rFonts w:asciiTheme="minorHAnsi" w:hAnsiTheme="minorHAnsi" w:cstheme="minorHAnsi"/>
        </w:rPr>
        <w:t>svensk</w:t>
      </w:r>
      <w:r w:rsidR="00B33921" w:rsidRPr="005275B0">
        <w:rPr>
          <w:rFonts w:asciiTheme="minorHAnsi" w:hAnsiTheme="minorHAnsi" w:cstheme="minorHAnsi"/>
        </w:rPr>
        <w:t xml:space="preserve"> </w:t>
      </w:r>
      <w:r w:rsidR="00C64019" w:rsidRPr="005275B0">
        <w:rPr>
          <w:rFonts w:asciiTheme="minorHAnsi" w:hAnsiTheme="minorHAnsi" w:cstheme="minorHAnsi"/>
        </w:rPr>
        <w:t>läros</w:t>
      </w:r>
      <w:r w:rsidR="00C64019">
        <w:rPr>
          <w:rFonts w:asciiTheme="minorHAnsi" w:hAnsiTheme="minorHAnsi" w:cstheme="minorHAnsi"/>
        </w:rPr>
        <w:t xml:space="preserve">äte </w:t>
      </w:r>
      <w:r w:rsidR="00B33921" w:rsidRPr="005275B0">
        <w:rPr>
          <w:rFonts w:asciiTheme="minorHAnsi" w:hAnsiTheme="minorHAnsi" w:cstheme="minorHAnsi"/>
        </w:rPr>
        <w:t>har tillräcklig hög vetenskaplig kvalitet</w:t>
      </w:r>
      <w:r w:rsidR="0023271E" w:rsidRPr="005275B0">
        <w:rPr>
          <w:rFonts w:asciiTheme="minorHAnsi" w:hAnsiTheme="minorHAnsi" w:cstheme="minorHAnsi"/>
        </w:rPr>
        <w:t>.</w:t>
      </w:r>
      <w:r w:rsidR="00B33921" w:rsidRPr="005275B0">
        <w:rPr>
          <w:rFonts w:asciiTheme="minorHAnsi" w:hAnsiTheme="minorHAnsi" w:cstheme="minorHAnsi"/>
        </w:rPr>
        <w:t xml:space="preserve"> </w:t>
      </w:r>
      <w:r w:rsidR="00D8349C" w:rsidRPr="005275B0">
        <w:rPr>
          <w:rFonts w:asciiTheme="minorHAnsi" w:hAnsiTheme="minorHAnsi" w:cstheme="minorHAnsi"/>
        </w:rPr>
        <w:t>Aktuell huvudhandledare kan godkänna det vetenskapliga arbete som gjorts</w:t>
      </w:r>
      <w:r w:rsidR="00C64019">
        <w:rPr>
          <w:rFonts w:asciiTheme="minorHAnsi" w:hAnsiTheme="minorHAnsi" w:cstheme="minorHAnsi"/>
        </w:rPr>
        <w:t>,</w:t>
      </w:r>
      <w:r w:rsidR="00D8349C" w:rsidRPr="005275B0">
        <w:rPr>
          <w:rFonts w:asciiTheme="minorHAnsi" w:hAnsiTheme="minorHAnsi" w:cstheme="minorHAnsi"/>
        </w:rPr>
        <w:t xml:space="preserve"> samt skriva</w:t>
      </w:r>
      <w:r w:rsidR="00D8349C" w:rsidRPr="005275B0">
        <w:rPr>
          <w:rFonts w:asciiTheme="minorHAnsi" w:hAnsiTheme="minorHAnsi" w:cstheme="minorHAnsi"/>
          <w:spacing w:val="-3"/>
        </w:rPr>
        <w:t xml:space="preserve"> </w:t>
      </w:r>
      <w:r w:rsidR="00D8349C" w:rsidRPr="005275B0">
        <w:rPr>
          <w:rFonts w:asciiTheme="minorHAnsi" w:hAnsiTheme="minorHAnsi" w:cstheme="minorHAnsi"/>
        </w:rPr>
        <w:t>intyg</w:t>
      </w:r>
      <w:r w:rsidR="00D8349C" w:rsidRPr="005275B0">
        <w:rPr>
          <w:rFonts w:asciiTheme="minorHAnsi" w:hAnsiTheme="minorHAnsi" w:cstheme="minorHAnsi"/>
          <w:spacing w:val="-6"/>
        </w:rPr>
        <w:t xml:space="preserve"> </w:t>
      </w:r>
      <w:r w:rsidR="00D8349C" w:rsidRPr="005275B0">
        <w:rPr>
          <w:rFonts w:asciiTheme="minorHAnsi" w:hAnsiTheme="minorHAnsi" w:cstheme="minorHAnsi"/>
        </w:rPr>
        <w:t>utan</w:t>
      </w:r>
      <w:r w:rsidR="00D8349C" w:rsidRPr="005275B0">
        <w:rPr>
          <w:rFonts w:asciiTheme="minorHAnsi" w:hAnsiTheme="minorHAnsi" w:cstheme="minorHAnsi"/>
          <w:spacing w:val="-3"/>
        </w:rPr>
        <w:t xml:space="preserve"> </w:t>
      </w:r>
      <w:r w:rsidR="00D8349C" w:rsidRPr="005275B0">
        <w:rPr>
          <w:rFonts w:asciiTheme="minorHAnsi" w:hAnsiTheme="minorHAnsi" w:cstheme="minorHAnsi"/>
        </w:rPr>
        <w:t>ytterligare</w:t>
      </w:r>
      <w:r w:rsidR="00D8349C" w:rsidRPr="005275B0">
        <w:rPr>
          <w:rFonts w:asciiTheme="minorHAnsi" w:hAnsiTheme="minorHAnsi" w:cstheme="minorHAnsi"/>
          <w:spacing w:val="-3"/>
        </w:rPr>
        <w:t xml:space="preserve"> </w:t>
      </w:r>
      <w:r w:rsidR="00D8349C" w:rsidRPr="005275B0">
        <w:rPr>
          <w:rFonts w:asciiTheme="minorHAnsi" w:hAnsiTheme="minorHAnsi" w:cstheme="minorHAnsi"/>
        </w:rPr>
        <w:t>bedömning</w:t>
      </w:r>
      <w:r w:rsidR="00D8349C" w:rsidRPr="005275B0">
        <w:rPr>
          <w:rFonts w:asciiTheme="minorHAnsi" w:hAnsiTheme="minorHAnsi" w:cstheme="minorHAnsi"/>
          <w:spacing w:val="-6"/>
        </w:rPr>
        <w:t xml:space="preserve"> </w:t>
      </w:r>
      <w:r w:rsidR="00D8349C" w:rsidRPr="005275B0">
        <w:rPr>
          <w:rFonts w:asciiTheme="minorHAnsi" w:hAnsiTheme="minorHAnsi" w:cstheme="minorHAnsi"/>
        </w:rPr>
        <w:t>av</w:t>
      </w:r>
      <w:r w:rsidR="00D8349C" w:rsidRPr="005275B0">
        <w:rPr>
          <w:rFonts w:asciiTheme="minorHAnsi" w:hAnsiTheme="minorHAnsi" w:cstheme="minorHAnsi"/>
          <w:spacing w:val="-5"/>
        </w:rPr>
        <w:t xml:space="preserve"> </w:t>
      </w:r>
      <w:r w:rsidR="00B33921" w:rsidRPr="005275B0">
        <w:rPr>
          <w:rFonts w:asciiTheme="minorHAnsi" w:hAnsiTheme="minorHAnsi" w:cstheme="minorHAnsi"/>
        </w:rPr>
        <w:t>vetenskaplig handledare på ST-enheten eller CIF</w:t>
      </w:r>
      <w:r w:rsidR="00C72584">
        <w:rPr>
          <w:rFonts w:asciiTheme="minorHAnsi" w:hAnsiTheme="minorHAnsi" w:cstheme="minorHAnsi"/>
        </w:rPr>
        <w:t>U</w:t>
      </w:r>
      <w:r w:rsidR="00B33921" w:rsidRPr="005275B0">
        <w:rPr>
          <w:rFonts w:asciiTheme="minorHAnsi" w:hAnsiTheme="minorHAnsi" w:cstheme="minorHAnsi"/>
        </w:rPr>
        <w:t xml:space="preserve"> forskning. </w:t>
      </w:r>
    </w:p>
    <w:p w14:paraId="72498346" w14:textId="6F5C227A" w:rsidR="005275B0" w:rsidRDefault="00C64019" w:rsidP="005275B0">
      <w:pPr>
        <w:pStyle w:val="Brdtext"/>
        <w:spacing w:before="64"/>
        <w:ind w:right="17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D8349C" w:rsidRPr="005275B0">
        <w:rPr>
          <w:rFonts w:asciiTheme="minorHAnsi" w:hAnsiTheme="minorHAnsi" w:cstheme="minorHAnsi"/>
        </w:rPr>
        <w:t xml:space="preserve">tterligare </w:t>
      </w:r>
      <w:r w:rsidRPr="005275B0">
        <w:rPr>
          <w:rFonts w:asciiTheme="minorHAnsi" w:hAnsiTheme="minorHAnsi" w:cstheme="minorHAnsi"/>
        </w:rPr>
        <w:t>möjlighet</w:t>
      </w:r>
      <w:r w:rsidRPr="005275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att </w:t>
      </w:r>
      <w:r w:rsidR="00D8349C" w:rsidRPr="005275B0">
        <w:rPr>
          <w:rFonts w:asciiTheme="minorHAnsi" w:hAnsiTheme="minorHAnsi" w:cstheme="minorHAnsi"/>
        </w:rPr>
        <w:t>förkovra sig i</w:t>
      </w:r>
      <w:r>
        <w:rPr>
          <w:rFonts w:asciiTheme="minorHAnsi" w:hAnsiTheme="minorHAnsi" w:cstheme="minorHAnsi"/>
        </w:rPr>
        <w:t>nom</w:t>
      </w:r>
      <w:r w:rsidR="00D8349C" w:rsidRPr="005275B0">
        <w:rPr>
          <w:rFonts w:asciiTheme="minorHAnsi" w:hAnsiTheme="minorHAnsi" w:cstheme="minorHAnsi"/>
        </w:rPr>
        <w:t xml:space="preserve"> forskning </w:t>
      </w:r>
      <w:r>
        <w:rPr>
          <w:rFonts w:asciiTheme="minorHAnsi" w:hAnsiTheme="minorHAnsi" w:cstheme="minorHAnsi"/>
        </w:rPr>
        <w:t>hittar du här</w:t>
      </w:r>
      <w:r w:rsidR="00C725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hyperlink r:id="rId7" w:history="1">
        <w:r w:rsidRPr="00C64019">
          <w:rPr>
            <w:rFonts w:asciiTheme="minorHAnsi" w:eastAsiaTheme="minorHAnsi" w:hAnsiTheme="minorHAnsi" w:cstheme="minorBidi"/>
            <w:color w:val="0000FF"/>
            <w:u w:val="single"/>
          </w:rPr>
          <w:t>Forskning - Region Västmanland (regionvastmanland.se)</w:t>
        </w:r>
      </w:hyperlink>
    </w:p>
    <w:p w14:paraId="57ABFD2E" w14:textId="77777777" w:rsidR="005275B0" w:rsidRDefault="005275B0" w:rsidP="005275B0">
      <w:pPr>
        <w:pStyle w:val="Brdtext"/>
        <w:spacing w:before="64"/>
        <w:ind w:right="1748"/>
        <w:rPr>
          <w:rFonts w:asciiTheme="minorHAnsi" w:hAnsiTheme="minorHAnsi" w:cstheme="minorHAnsi"/>
        </w:rPr>
      </w:pPr>
    </w:p>
    <w:p w14:paraId="280CC33D" w14:textId="32B203D3" w:rsidR="00D8349C" w:rsidRPr="005275B0" w:rsidRDefault="00D8349C" w:rsidP="00C64019">
      <w:pPr>
        <w:pStyle w:val="Rubrik2"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5275B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ST-läkare med examen från läkarutbildning utanför Sverige som genomfört ett vetenskapligt arbete i annat land</w:t>
      </w:r>
    </w:p>
    <w:p w14:paraId="1EBBC643" w14:textId="6B040075" w:rsidR="001D435C" w:rsidRPr="005275B0" w:rsidRDefault="001D435C" w:rsidP="00C64019">
      <w:pPr>
        <w:pStyle w:val="Brdtext"/>
        <w:rPr>
          <w:rFonts w:asciiTheme="minorHAnsi" w:hAnsiTheme="minorHAnsi" w:cstheme="minorHAnsi"/>
        </w:rPr>
      </w:pPr>
      <w:r w:rsidRPr="005275B0">
        <w:rPr>
          <w:rFonts w:asciiTheme="minorHAnsi" w:hAnsiTheme="minorHAnsi" w:cstheme="minorHAnsi"/>
        </w:rPr>
        <w:t xml:space="preserve">Arbeten utförda utanför Sverige ska granskas av vetenskapligt skolad handledare med minst doktorsgrad inför godkännande. Detta kan delegeras vetenskaplig handledare i den egna verksamheten om huvudhandledaren ej är disputerad. </w:t>
      </w:r>
      <w:r w:rsidR="00C64019">
        <w:rPr>
          <w:rFonts w:asciiTheme="minorHAnsi" w:hAnsiTheme="minorHAnsi" w:cstheme="minorHAnsi"/>
        </w:rPr>
        <w:br/>
      </w:r>
      <w:r w:rsidRPr="005275B0">
        <w:rPr>
          <w:rFonts w:asciiTheme="minorHAnsi" w:hAnsiTheme="minorHAnsi" w:cstheme="minorHAnsi"/>
        </w:rPr>
        <w:t xml:space="preserve">Saknas denna kompetens </w:t>
      </w:r>
      <w:r w:rsidR="00C64019">
        <w:rPr>
          <w:rFonts w:asciiTheme="minorHAnsi" w:hAnsiTheme="minorHAnsi" w:cstheme="minorHAnsi"/>
        </w:rPr>
        <w:t>på</w:t>
      </w:r>
      <w:r w:rsidRPr="005275B0">
        <w:rPr>
          <w:rFonts w:asciiTheme="minorHAnsi" w:hAnsiTheme="minorHAnsi" w:cstheme="minorHAnsi"/>
        </w:rPr>
        <w:t xml:space="preserve"> den egna vårdcentralen ska </w:t>
      </w:r>
      <w:r w:rsidR="00C72584">
        <w:rPr>
          <w:rFonts w:asciiTheme="minorHAnsi" w:hAnsiTheme="minorHAnsi" w:cstheme="minorHAnsi"/>
        </w:rPr>
        <w:t xml:space="preserve">vetenskaplig handledare på </w:t>
      </w:r>
      <w:r w:rsidRPr="005275B0">
        <w:rPr>
          <w:rFonts w:asciiTheme="minorHAnsi" w:hAnsiTheme="minorHAnsi" w:cstheme="minorHAnsi"/>
        </w:rPr>
        <w:t xml:space="preserve">ST-enheten eller eventuellt CIFU Forskning engageras för second opinion avseende den vetenskapliga nivån. </w:t>
      </w:r>
    </w:p>
    <w:p w14:paraId="2D7C9062" w14:textId="4EB46002" w:rsidR="001D435C" w:rsidRDefault="001D435C" w:rsidP="00C72584">
      <w:pPr>
        <w:pStyle w:val="Brdtext"/>
        <w:ind w:right="1748"/>
        <w:rPr>
          <w:rFonts w:asciiTheme="minorHAnsi" w:hAnsiTheme="minorHAnsi" w:cstheme="minorHAnsi"/>
        </w:rPr>
      </w:pPr>
      <w:r w:rsidRPr="005275B0">
        <w:rPr>
          <w:rFonts w:asciiTheme="minorHAnsi" w:hAnsiTheme="minorHAnsi" w:cstheme="minorHAnsi"/>
        </w:rPr>
        <w:t>Godkända språk för tillgodoräknande i RV är svenska eller engelska.</w:t>
      </w:r>
    </w:p>
    <w:p w14:paraId="78D3FF4B" w14:textId="77777777" w:rsidR="00C72584" w:rsidRPr="005275B0" w:rsidRDefault="00C72584" w:rsidP="00C72584">
      <w:pPr>
        <w:pStyle w:val="Brdtext"/>
        <w:ind w:right="1748"/>
        <w:rPr>
          <w:rFonts w:asciiTheme="minorHAnsi" w:hAnsiTheme="minorHAnsi" w:cstheme="minorHAnsi"/>
        </w:rPr>
      </w:pPr>
    </w:p>
    <w:p w14:paraId="0C170816" w14:textId="12565FF0" w:rsidR="00D8349C" w:rsidRPr="005275B0" w:rsidRDefault="00D8349C" w:rsidP="00C64019">
      <w:pPr>
        <w:pStyle w:val="Brdtext"/>
        <w:spacing w:before="66"/>
        <w:rPr>
          <w:rFonts w:asciiTheme="minorHAnsi" w:hAnsiTheme="minorHAnsi" w:cstheme="minorHAnsi"/>
        </w:rPr>
      </w:pPr>
      <w:r w:rsidRPr="005275B0">
        <w:rPr>
          <w:rFonts w:asciiTheme="minorHAnsi" w:hAnsiTheme="minorHAnsi" w:cstheme="minorHAnsi"/>
        </w:rPr>
        <w:t>Arbetet</w:t>
      </w:r>
      <w:r w:rsidRPr="005275B0">
        <w:rPr>
          <w:rFonts w:asciiTheme="minorHAnsi" w:hAnsiTheme="minorHAnsi" w:cstheme="minorHAnsi"/>
          <w:spacing w:val="-3"/>
        </w:rPr>
        <w:t xml:space="preserve"> </w:t>
      </w:r>
      <w:r w:rsidRPr="005275B0">
        <w:rPr>
          <w:rFonts w:asciiTheme="minorHAnsi" w:hAnsiTheme="minorHAnsi" w:cstheme="minorHAnsi"/>
        </w:rPr>
        <w:t>granskas</w:t>
      </w:r>
      <w:r w:rsidRPr="005275B0">
        <w:rPr>
          <w:rFonts w:asciiTheme="minorHAnsi" w:hAnsiTheme="minorHAnsi" w:cstheme="minorHAnsi"/>
          <w:spacing w:val="-4"/>
        </w:rPr>
        <w:t xml:space="preserve"> </w:t>
      </w:r>
      <w:r w:rsidRPr="005275B0">
        <w:rPr>
          <w:rFonts w:asciiTheme="minorHAnsi" w:hAnsiTheme="minorHAnsi" w:cstheme="minorHAnsi"/>
        </w:rPr>
        <w:t xml:space="preserve">avseende vetenskaplig kvalitet och medicinsk relevans. </w:t>
      </w:r>
      <w:r w:rsidR="00C64019">
        <w:rPr>
          <w:rFonts w:asciiTheme="minorHAnsi" w:hAnsiTheme="minorHAnsi" w:cstheme="minorHAnsi"/>
        </w:rPr>
        <w:br/>
      </w:r>
      <w:r w:rsidR="00C64019">
        <w:rPr>
          <w:rFonts w:asciiTheme="minorHAnsi" w:hAnsiTheme="minorHAnsi" w:cstheme="minorHAnsi"/>
        </w:rPr>
        <w:br/>
      </w:r>
      <w:r w:rsidRPr="005275B0">
        <w:rPr>
          <w:rFonts w:asciiTheme="minorHAnsi" w:hAnsiTheme="minorHAnsi" w:cstheme="minorHAnsi"/>
        </w:rPr>
        <w:t>Följande gäller:</w:t>
      </w:r>
    </w:p>
    <w:p w14:paraId="6A9DF507" w14:textId="4B4594B3" w:rsidR="00D8349C" w:rsidRPr="005275B0" w:rsidRDefault="000D3209" w:rsidP="00D8349C">
      <w:pPr>
        <w:pStyle w:val="Liststycke"/>
        <w:numPr>
          <w:ilvl w:val="0"/>
          <w:numId w:val="1"/>
        </w:numPr>
        <w:tabs>
          <w:tab w:val="left" w:pos="1398"/>
          <w:tab w:val="left" w:pos="139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 s</w:t>
      </w:r>
      <w:r w:rsidR="00D8349C" w:rsidRPr="005275B0">
        <w:rPr>
          <w:rFonts w:asciiTheme="minorHAnsi" w:hAnsiTheme="minorHAnsi" w:cstheme="minorHAnsi"/>
        </w:rPr>
        <w:t>kriv</w:t>
      </w:r>
      <w:r>
        <w:rPr>
          <w:rFonts w:asciiTheme="minorHAnsi" w:hAnsiTheme="minorHAnsi" w:cstheme="minorHAnsi"/>
          <w:spacing w:val="-7"/>
        </w:rPr>
        <w:t xml:space="preserve">a </w:t>
      </w:r>
      <w:r w:rsidR="00D8349C" w:rsidRPr="005275B0">
        <w:rPr>
          <w:rFonts w:asciiTheme="minorHAnsi" w:hAnsiTheme="minorHAnsi" w:cstheme="minorHAnsi"/>
        </w:rPr>
        <w:t>en</w:t>
      </w:r>
      <w:r w:rsidR="00D8349C" w:rsidRPr="005275B0">
        <w:rPr>
          <w:rFonts w:asciiTheme="minorHAnsi" w:hAnsiTheme="minorHAnsi" w:cstheme="minorHAnsi"/>
          <w:spacing w:val="-3"/>
        </w:rPr>
        <w:t xml:space="preserve"> </w:t>
      </w:r>
      <w:r w:rsidR="00D8349C" w:rsidRPr="005275B0">
        <w:rPr>
          <w:rFonts w:asciiTheme="minorHAnsi" w:hAnsiTheme="minorHAnsi" w:cstheme="minorHAnsi"/>
        </w:rPr>
        <w:t>sammanfattning</w:t>
      </w:r>
      <w:r w:rsidR="00D8349C" w:rsidRPr="005275B0">
        <w:rPr>
          <w:rFonts w:asciiTheme="minorHAnsi" w:hAnsiTheme="minorHAnsi" w:cstheme="minorHAnsi"/>
          <w:spacing w:val="-6"/>
        </w:rPr>
        <w:t xml:space="preserve"> </w:t>
      </w:r>
      <w:r w:rsidR="00D8349C" w:rsidRPr="005275B0">
        <w:rPr>
          <w:rFonts w:asciiTheme="minorHAnsi" w:hAnsiTheme="minorHAnsi" w:cstheme="minorHAnsi"/>
        </w:rPr>
        <w:t>på</w:t>
      </w:r>
      <w:r w:rsidR="00D8349C" w:rsidRPr="005275B0">
        <w:rPr>
          <w:rFonts w:asciiTheme="minorHAnsi" w:hAnsiTheme="minorHAnsi" w:cstheme="minorHAnsi"/>
          <w:spacing w:val="-3"/>
        </w:rPr>
        <w:t xml:space="preserve"> </w:t>
      </w:r>
      <w:r w:rsidR="00D8349C" w:rsidRPr="005275B0">
        <w:rPr>
          <w:rFonts w:asciiTheme="minorHAnsi" w:hAnsiTheme="minorHAnsi" w:cstheme="minorHAnsi"/>
          <w:spacing w:val="-2"/>
        </w:rPr>
        <w:t>svenska</w:t>
      </w:r>
    </w:p>
    <w:p w14:paraId="3FD7A268" w14:textId="16AB238D" w:rsidR="00D8349C" w:rsidRPr="005275B0" w:rsidRDefault="000D3209" w:rsidP="00D8349C">
      <w:pPr>
        <w:pStyle w:val="Liststycke"/>
        <w:numPr>
          <w:ilvl w:val="0"/>
          <w:numId w:val="1"/>
        </w:numPr>
        <w:tabs>
          <w:tab w:val="left" w:pos="1398"/>
          <w:tab w:val="left" w:pos="1399"/>
        </w:tabs>
        <w:spacing w:before="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 s</w:t>
      </w:r>
      <w:r w:rsidR="00D8349C" w:rsidRPr="005275B0">
        <w:rPr>
          <w:rFonts w:asciiTheme="minorHAnsi" w:hAnsiTheme="minorHAnsi" w:cstheme="minorHAnsi"/>
        </w:rPr>
        <w:t>kicka sammanfattningen samt det vetenskapliga arbetet</w:t>
      </w:r>
      <w:r w:rsidR="00D8349C" w:rsidRPr="005275B0">
        <w:rPr>
          <w:rFonts w:asciiTheme="minorHAnsi" w:hAnsiTheme="minorHAnsi" w:cstheme="minorHAnsi"/>
          <w:spacing w:val="-4"/>
        </w:rPr>
        <w:t xml:space="preserve"> </w:t>
      </w:r>
      <w:r w:rsidR="00D8349C" w:rsidRPr="005275B0">
        <w:rPr>
          <w:rFonts w:asciiTheme="minorHAnsi" w:hAnsiTheme="minorHAnsi" w:cstheme="minorHAnsi"/>
        </w:rPr>
        <w:t>till</w:t>
      </w:r>
      <w:r w:rsidR="00ED278D" w:rsidRPr="005275B0">
        <w:rPr>
          <w:rFonts w:asciiTheme="minorHAnsi" w:hAnsiTheme="minorHAnsi" w:cstheme="minorHAnsi"/>
        </w:rPr>
        <w:t xml:space="preserve"> </w:t>
      </w:r>
      <w:r w:rsidR="005275B0" w:rsidRPr="005275B0">
        <w:rPr>
          <w:rFonts w:asciiTheme="minorHAnsi" w:hAnsiTheme="minorHAnsi" w:cstheme="minorHAnsi"/>
        </w:rPr>
        <w:t>vetenskaplig</w:t>
      </w:r>
      <w:r w:rsidR="00ED278D" w:rsidRPr="005275B0">
        <w:rPr>
          <w:rFonts w:asciiTheme="minorHAnsi" w:hAnsiTheme="minorHAnsi" w:cstheme="minorHAnsi"/>
        </w:rPr>
        <w:t xml:space="preserve"> handledare knut</w:t>
      </w:r>
      <w:r w:rsidR="005275B0" w:rsidRPr="005275B0">
        <w:rPr>
          <w:rFonts w:asciiTheme="minorHAnsi" w:hAnsiTheme="minorHAnsi" w:cstheme="minorHAnsi"/>
        </w:rPr>
        <w:t>en</w:t>
      </w:r>
      <w:r w:rsidR="00ED278D" w:rsidRPr="005275B0">
        <w:rPr>
          <w:rFonts w:asciiTheme="minorHAnsi" w:hAnsiTheme="minorHAnsi" w:cstheme="minorHAnsi"/>
        </w:rPr>
        <w:t xml:space="preserve"> till ST-enheten</w:t>
      </w:r>
    </w:p>
    <w:p w14:paraId="2A2943D2" w14:textId="7BE39FBB" w:rsidR="00ED278D" w:rsidRDefault="00ED278D" w:rsidP="005275B0">
      <w:pPr>
        <w:pStyle w:val="Brdtext"/>
        <w:numPr>
          <w:ilvl w:val="0"/>
          <w:numId w:val="1"/>
        </w:numPr>
        <w:ind w:right="1748"/>
        <w:rPr>
          <w:rFonts w:asciiTheme="minorHAnsi" w:hAnsiTheme="minorHAnsi" w:cstheme="minorHAnsi"/>
        </w:rPr>
      </w:pPr>
      <w:r w:rsidRPr="005275B0">
        <w:rPr>
          <w:rFonts w:asciiTheme="minorHAnsi" w:hAnsiTheme="minorHAnsi" w:cstheme="minorHAnsi"/>
        </w:rPr>
        <w:t xml:space="preserve">Som stöd för ST-läkare och handledare finns </w:t>
      </w:r>
      <w:r w:rsidR="005C26A3">
        <w:rPr>
          <w:rFonts w:asciiTheme="minorHAnsi" w:hAnsiTheme="minorHAnsi" w:cstheme="minorHAnsi"/>
        </w:rPr>
        <w:t>här:</w:t>
      </w:r>
    </w:p>
    <w:p w14:paraId="3E88631A" w14:textId="0FE2CF0B" w:rsidR="005C26A3" w:rsidRPr="005275B0" w:rsidRDefault="005C26A3" w:rsidP="005C26A3">
      <w:pPr>
        <w:pStyle w:val="Brdtext"/>
        <w:tabs>
          <w:tab w:val="left" w:pos="7324"/>
        </w:tabs>
        <w:ind w:right="17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hyperlink r:id="rId8" w:history="1">
        <w:r w:rsidRPr="005C26A3">
          <w:rPr>
            <w:rStyle w:val="Hyperlnk"/>
            <w:rFonts w:asciiTheme="minorHAnsi" w:hAnsiTheme="minorHAnsi" w:cstheme="minorHAnsi"/>
          </w:rPr>
          <w:t>Bedömningskriterier för ST läkarens skriftliga arbete enligt vetenskapliga</w:t>
        </w:r>
        <w:r>
          <w:rPr>
            <w:rStyle w:val="Hyperlnk"/>
            <w:rFonts w:asciiTheme="minorHAnsi" w:hAnsiTheme="minorHAnsi" w:cstheme="minorHAnsi"/>
          </w:rPr>
          <w:t xml:space="preserve"> </w:t>
        </w:r>
        <w:r w:rsidRPr="005C26A3">
          <w:rPr>
            <w:rStyle w:val="Hyperlnk"/>
            <w:rFonts w:asciiTheme="minorHAnsi" w:hAnsiTheme="minorHAnsi" w:cstheme="minorHAnsi"/>
          </w:rPr>
          <w:t>principer</w:t>
        </w:r>
      </w:hyperlink>
      <w:r>
        <w:rPr>
          <w:rFonts w:asciiTheme="minorHAnsi" w:hAnsiTheme="minorHAnsi" w:cstheme="minorHAnsi"/>
        </w:rPr>
        <w:t xml:space="preserve"> </w:t>
      </w:r>
    </w:p>
    <w:p w14:paraId="4DE39276" w14:textId="1E22BE35" w:rsidR="00D844C2" w:rsidRPr="005C26A3" w:rsidRDefault="00C64019" w:rsidP="00E06457">
      <w:pPr>
        <w:tabs>
          <w:tab w:val="left" w:pos="1398"/>
          <w:tab w:val="left" w:pos="1399"/>
        </w:tabs>
        <w:spacing w:before="52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sz w:val="24"/>
          <w:szCs w:val="24"/>
        </w:rPr>
        <w:br/>
      </w:r>
      <w:r w:rsidR="00ED278D" w:rsidRPr="005275B0">
        <w:rPr>
          <w:rFonts w:eastAsia="Times New Roman" w:cstheme="minorHAnsi"/>
          <w:b/>
          <w:bCs/>
          <w:sz w:val="24"/>
          <w:szCs w:val="24"/>
        </w:rPr>
        <w:t>Disputation</w:t>
      </w:r>
      <w:r w:rsidR="005C26A3">
        <w:rPr>
          <w:rFonts w:eastAsia="Times New Roman" w:cstheme="minorHAnsi"/>
          <w:b/>
          <w:bCs/>
          <w:sz w:val="24"/>
          <w:szCs w:val="24"/>
        </w:rPr>
        <w:br/>
      </w:r>
      <w:r w:rsidR="00FD54CF" w:rsidRPr="005275B0">
        <w:rPr>
          <w:rFonts w:cstheme="minorHAnsi"/>
        </w:rPr>
        <w:t>En ST-läkare som är disputerad (oavsett forskningsfält) behöver ej genomföra ett skriftligt arbete eller kurs för detta delmål, men ska komplettera sin ansökan med ett särskilt intyg (bilaga i SOSFS 2015:8).</w:t>
      </w:r>
      <w:r w:rsidR="005C26A3">
        <w:rPr>
          <w:rFonts w:cstheme="minorHAnsi"/>
        </w:rPr>
        <w:br/>
      </w:r>
      <w:r w:rsidR="00E06457">
        <w:rPr>
          <w:rFonts w:cstheme="minorHAnsi"/>
          <w:b/>
          <w:bCs/>
        </w:rPr>
        <w:br/>
      </w:r>
      <w:r w:rsidR="005C26A3" w:rsidRPr="005C26A3">
        <w:rPr>
          <w:rFonts w:cstheme="minorHAnsi"/>
          <w:b/>
          <w:bCs/>
        </w:rPr>
        <w:t>Ö</w:t>
      </w:r>
      <w:r w:rsidR="00D960A5">
        <w:rPr>
          <w:rFonts w:cstheme="minorHAnsi"/>
          <w:b/>
          <w:bCs/>
        </w:rPr>
        <w:t>vrigt</w:t>
      </w:r>
      <w:r w:rsidR="005C26A3">
        <w:rPr>
          <w:rFonts w:cstheme="minorHAnsi"/>
          <w:b/>
          <w:bCs/>
        </w:rPr>
        <w:br/>
      </w:r>
      <w:r w:rsidR="005C26A3" w:rsidRPr="005C26A3">
        <w:rPr>
          <w:rFonts w:cstheme="minorHAnsi"/>
        </w:rPr>
        <w:t>För övrig information om vad som gäller för vetenskapligt arbete</w:t>
      </w:r>
      <w:r w:rsidR="005C26A3">
        <w:rPr>
          <w:rFonts w:cstheme="minorHAnsi"/>
          <w:b/>
          <w:bCs/>
        </w:rPr>
        <w:t xml:space="preserve"> </w:t>
      </w:r>
      <w:r w:rsidR="005C26A3" w:rsidRPr="005C26A3">
        <w:rPr>
          <w:rFonts w:cstheme="minorHAnsi"/>
        </w:rPr>
        <w:t>läser du här.</w:t>
      </w:r>
      <w:r w:rsidR="005C26A3">
        <w:rPr>
          <w:rFonts w:cstheme="minorHAnsi"/>
          <w:b/>
          <w:bCs/>
        </w:rPr>
        <w:t xml:space="preserve"> </w:t>
      </w:r>
      <w:r w:rsidR="005C26A3">
        <w:rPr>
          <w:rFonts w:cstheme="minorHAnsi"/>
          <w:b/>
          <w:bCs/>
        </w:rPr>
        <w:br/>
      </w:r>
      <w:hyperlink r:id="rId9" w:history="1">
        <w:r w:rsidR="005C26A3" w:rsidRPr="00E06457">
          <w:rPr>
            <w:rStyle w:val="Hyperlnk"/>
            <w:rFonts w:eastAsia="Times New Roman" w:cstheme="minorHAnsi"/>
          </w:rPr>
          <w:t>Riktlinjer för ST</w:t>
        </w:r>
      </w:hyperlink>
      <w:r w:rsidR="005C26A3" w:rsidRPr="005C26A3">
        <w:rPr>
          <w:rFonts w:cstheme="minorHAnsi"/>
          <w:b/>
          <w:bCs/>
        </w:rPr>
        <w:br/>
      </w:r>
    </w:p>
    <w:sectPr w:rsidR="00D844C2" w:rsidRPr="005C26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64FD" w14:textId="77777777" w:rsidR="00D8349C" w:rsidRDefault="00D8349C" w:rsidP="00D8349C">
      <w:pPr>
        <w:spacing w:after="0" w:line="240" w:lineRule="auto"/>
      </w:pPr>
      <w:r>
        <w:separator/>
      </w:r>
    </w:p>
  </w:endnote>
  <w:endnote w:type="continuationSeparator" w:id="0">
    <w:p w14:paraId="09032EA1" w14:textId="77777777" w:rsidR="00D8349C" w:rsidRDefault="00D8349C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E983" w14:textId="77777777" w:rsidR="00D8349C" w:rsidRDefault="00D8349C" w:rsidP="00D8349C">
      <w:pPr>
        <w:spacing w:after="0" w:line="240" w:lineRule="auto"/>
      </w:pPr>
      <w:r>
        <w:separator/>
      </w:r>
    </w:p>
  </w:footnote>
  <w:footnote w:type="continuationSeparator" w:id="0">
    <w:p w14:paraId="57D0D54E" w14:textId="77777777" w:rsidR="00D8349C" w:rsidRDefault="00D8349C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4B62" w14:textId="2BFE99F7" w:rsidR="00D8349C" w:rsidRPr="004146A8" w:rsidRDefault="00D8349C" w:rsidP="00D960A5">
    <w:pPr>
      <w:widowControl w:val="0"/>
      <w:tabs>
        <w:tab w:val="left" w:pos="1279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</w:rPr>
    </w:pPr>
    <w:r w:rsidRPr="004146A8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allowOverlap="1" wp14:anchorId="670C5E36" wp14:editId="60872DA2">
          <wp:simplePos x="0" y="0"/>
          <wp:positionH relativeFrom="page">
            <wp:posOffset>876300</wp:posOffset>
          </wp:positionH>
          <wp:positionV relativeFrom="page">
            <wp:posOffset>457200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0A5">
      <w:rPr>
        <w:rFonts w:ascii="Times New Roman" w:eastAsia="Times New Roman" w:hAnsi="Times New Roman" w:cs="Times New Roman"/>
      </w:rPr>
      <w:tab/>
    </w:r>
  </w:p>
  <w:p w14:paraId="6C5AC2BE" w14:textId="77777777" w:rsidR="00D8349C" w:rsidRPr="004146A8" w:rsidRDefault="00D8349C" w:rsidP="00D8349C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</w:rPr>
    </w:pPr>
    <w:r w:rsidRPr="004146A8">
      <w:rPr>
        <w:rFonts w:ascii="Times New Roman" w:eastAsia="Times New Roman" w:hAnsi="Times New Roman" w:cs="Times New Roman"/>
      </w:rPr>
      <w:tab/>
    </w:r>
    <w:r w:rsidRPr="004146A8">
      <w:rPr>
        <w:rFonts w:ascii="Times New Roman" w:eastAsia="Times New Roman" w:hAnsi="Times New Roman" w:cs="Times New Roman"/>
      </w:rPr>
      <w:tab/>
    </w:r>
  </w:p>
  <w:p w14:paraId="6E1D002D" w14:textId="455A15AE" w:rsidR="00D05B8E" w:rsidRDefault="00D8349C" w:rsidP="00D8349C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eastAsia="Times New Roman" w:cstheme="minorHAnsi"/>
        <w:sz w:val="18"/>
        <w:szCs w:val="18"/>
      </w:rPr>
    </w:pPr>
    <w:r w:rsidRPr="004146A8">
      <w:rPr>
        <w:rFonts w:eastAsia="Times New Roman" w:cstheme="minorHAnsi"/>
      </w:rPr>
      <w:tab/>
    </w:r>
    <w:r w:rsidR="00D960A5">
      <w:rPr>
        <w:rFonts w:eastAsia="Times New Roman" w:cstheme="minorHAnsi"/>
      </w:rPr>
      <w:br/>
    </w:r>
    <w:r w:rsidR="00D05B8E">
      <w:rPr>
        <w:rFonts w:eastAsia="Times New Roman" w:cstheme="minorHAnsi"/>
        <w:sz w:val="18"/>
        <w:szCs w:val="18"/>
      </w:rPr>
      <w:t>ST-enheten</w:t>
    </w:r>
    <w:r w:rsidR="00D960A5">
      <w:rPr>
        <w:rFonts w:eastAsia="Times New Roman" w:cstheme="minorHAnsi"/>
        <w:sz w:val="18"/>
        <w:szCs w:val="18"/>
      </w:rPr>
      <w:t xml:space="preserve"> Allmänmedicin</w:t>
    </w:r>
  </w:p>
  <w:p w14:paraId="6DE95C3F" w14:textId="7766E8A5" w:rsidR="00D05B8E" w:rsidRDefault="00D8349C" w:rsidP="00D8349C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eastAsia="Times New Roman" w:cstheme="minorHAnsi"/>
        <w:sz w:val="18"/>
        <w:szCs w:val="18"/>
      </w:rPr>
    </w:pPr>
    <w:r>
      <w:rPr>
        <w:rFonts w:eastAsia="Times New Roman" w:cstheme="minorHAnsi"/>
        <w:sz w:val="18"/>
        <w:szCs w:val="18"/>
      </w:rPr>
      <w:t>Vårduppdrag</w:t>
    </w:r>
    <w:r w:rsidR="00D05B8E">
      <w:rPr>
        <w:rFonts w:eastAsia="Times New Roman" w:cstheme="minorHAnsi"/>
        <w:sz w:val="18"/>
        <w:szCs w:val="18"/>
      </w:rPr>
      <w:t xml:space="preserve"> Västmanland</w:t>
    </w:r>
    <w:r w:rsidR="00D960A5">
      <w:rPr>
        <w:rFonts w:eastAsia="Times New Roman" w:cstheme="minorHAnsi"/>
        <w:sz w:val="18"/>
        <w:szCs w:val="18"/>
      </w:rPr>
      <w:tab/>
    </w:r>
    <w:r w:rsidR="00D960A5">
      <w:rPr>
        <w:rFonts w:eastAsia="Times New Roman" w:cstheme="minorHAnsi"/>
        <w:sz w:val="18"/>
        <w:szCs w:val="18"/>
      </w:rPr>
      <w:tab/>
    </w:r>
    <w:r w:rsidR="00D960A5">
      <w:rPr>
        <w:rFonts w:eastAsia="Times New Roman" w:cstheme="minorHAnsi"/>
        <w:sz w:val="18"/>
        <w:szCs w:val="18"/>
      </w:rPr>
      <w:fldChar w:fldCharType="begin"/>
    </w:r>
    <w:r w:rsidR="00D960A5">
      <w:rPr>
        <w:rFonts w:eastAsia="Times New Roman" w:cstheme="minorHAnsi"/>
        <w:sz w:val="18"/>
        <w:szCs w:val="18"/>
      </w:rPr>
      <w:instrText xml:space="preserve"> TIME \@ "yyyy-MM-dd" </w:instrText>
    </w:r>
    <w:r w:rsidR="00D960A5">
      <w:rPr>
        <w:rFonts w:eastAsia="Times New Roman" w:cstheme="minorHAnsi"/>
        <w:sz w:val="18"/>
        <w:szCs w:val="18"/>
      </w:rPr>
      <w:fldChar w:fldCharType="separate"/>
    </w:r>
    <w:r w:rsidR="00D960A5">
      <w:rPr>
        <w:rFonts w:eastAsia="Times New Roman" w:cstheme="minorHAnsi"/>
        <w:noProof/>
        <w:sz w:val="18"/>
        <w:szCs w:val="18"/>
      </w:rPr>
      <w:t>2024-03-19</w:t>
    </w:r>
    <w:r w:rsidR="00D960A5">
      <w:rPr>
        <w:rFonts w:eastAsia="Times New Roman" w:cstheme="minorHAnsi"/>
        <w:sz w:val="18"/>
        <w:szCs w:val="18"/>
      </w:rPr>
      <w:fldChar w:fldCharType="end"/>
    </w:r>
  </w:p>
  <w:p w14:paraId="1791913A" w14:textId="77777777" w:rsidR="00D8349C" w:rsidRDefault="00D834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0157"/>
    <w:multiLevelType w:val="hybridMultilevel"/>
    <w:tmpl w:val="2318DA14"/>
    <w:lvl w:ilvl="0" w:tplc="D0584786">
      <w:numFmt w:val="bullet"/>
      <w:lvlText w:val=""/>
      <w:lvlJc w:val="left"/>
      <w:pPr>
        <w:ind w:left="1398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47366740">
      <w:numFmt w:val="bullet"/>
      <w:lvlText w:val="•"/>
      <w:lvlJc w:val="left"/>
      <w:pPr>
        <w:ind w:left="2294" w:hanging="341"/>
      </w:pPr>
      <w:rPr>
        <w:rFonts w:hint="default"/>
        <w:lang w:val="sv-SE" w:eastAsia="en-US" w:bidi="ar-SA"/>
      </w:rPr>
    </w:lvl>
    <w:lvl w:ilvl="2" w:tplc="79786F0A">
      <w:numFmt w:val="bullet"/>
      <w:lvlText w:val="•"/>
      <w:lvlJc w:val="left"/>
      <w:pPr>
        <w:ind w:left="3189" w:hanging="341"/>
      </w:pPr>
      <w:rPr>
        <w:rFonts w:hint="default"/>
        <w:lang w:val="sv-SE" w:eastAsia="en-US" w:bidi="ar-SA"/>
      </w:rPr>
    </w:lvl>
    <w:lvl w:ilvl="3" w:tplc="50CE4D34">
      <w:numFmt w:val="bullet"/>
      <w:lvlText w:val="•"/>
      <w:lvlJc w:val="left"/>
      <w:pPr>
        <w:ind w:left="4084" w:hanging="341"/>
      </w:pPr>
      <w:rPr>
        <w:rFonts w:hint="default"/>
        <w:lang w:val="sv-SE" w:eastAsia="en-US" w:bidi="ar-SA"/>
      </w:rPr>
    </w:lvl>
    <w:lvl w:ilvl="4" w:tplc="5BD2EDE4">
      <w:numFmt w:val="bullet"/>
      <w:lvlText w:val="•"/>
      <w:lvlJc w:val="left"/>
      <w:pPr>
        <w:ind w:left="4979" w:hanging="341"/>
      </w:pPr>
      <w:rPr>
        <w:rFonts w:hint="default"/>
        <w:lang w:val="sv-SE" w:eastAsia="en-US" w:bidi="ar-SA"/>
      </w:rPr>
    </w:lvl>
    <w:lvl w:ilvl="5" w:tplc="D88C0946">
      <w:numFmt w:val="bullet"/>
      <w:lvlText w:val="•"/>
      <w:lvlJc w:val="left"/>
      <w:pPr>
        <w:ind w:left="5874" w:hanging="341"/>
      </w:pPr>
      <w:rPr>
        <w:rFonts w:hint="default"/>
        <w:lang w:val="sv-SE" w:eastAsia="en-US" w:bidi="ar-SA"/>
      </w:rPr>
    </w:lvl>
    <w:lvl w:ilvl="6" w:tplc="0EEE1FEA">
      <w:numFmt w:val="bullet"/>
      <w:lvlText w:val="•"/>
      <w:lvlJc w:val="left"/>
      <w:pPr>
        <w:ind w:left="6769" w:hanging="341"/>
      </w:pPr>
      <w:rPr>
        <w:rFonts w:hint="default"/>
        <w:lang w:val="sv-SE" w:eastAsia="en-US" w:bidi="ar-SA"/>
      </w:rPr>
    </w:lvl>
    <w:lvl w:ilvl="7" w:tplc="9D985B30">
      <w:numFmt w:val="bullet"/>
      <w:lvlText w:val="•"/>
      <w:lvlJc w:val="left"/>
      <w:pPr>
        <w:ind w:left="7664" w:hanging="341"/>
      </w:pPr>
      <w:rPr>
        <w:rFonts w:hint="default"/>
        <w:lang w:val="sv-SE" w:eastAsia="en-US" w:bidi="ar-SA"/>
      </w:rPr>
    </w:lvl>
    <w:lvl w:ilvl="8" w:tplc="B58C4510">
      <w:numFmt w:val="bullet"/>
      <w:lvlText w:val="•"/>
      <w:lvlJc w:val="left"/>
      <w:pPr>
        <w:ind w:left="8559" w:hanging="341"/>
      </w:pPr>
      <w:rPr>
        <w:rFonts w:hint="default"/>
        <w:lang w:val="sv-SE" w:eastAsia="en-US" w:bidi="ar-SA"/>
      </w:rPr>
    </w:lvl>
  </w:abstractNum>
  <w:num w:numId="1" w16cid:durableId="8318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9C"/>
    <w:rsid w:val="000D3209"/>
    <w:rsid w:val="001D435C"/>
    <w:rsid w:val="0023271E"/>
    <w:rsid w:val="00465D26"/>
    <w:rsid w:val="005275B0"/>
    <w:rsid w:val="00567F56"/>
    <w:rsid w:val="005C26A3"/>
    <w:rsid w:val="007F40A9"/>
    <w:rsid w:val="0082525D"/>
    <w:rsid w:val="00B33921"/>
    <w:rsid w:val="00C64019"/>
    <w:rsid w:val="00C72584"/>
    <w:rsid w:val="00D05B8E"/>
    <w:rsid w:val="00D32A27"/>
    <w:rsid w:val="00D8349C"/>
    <w:rsid w:val="00D844C2"/>
    <w:rsid w:val="00D960A5"/>
    <w:rsid w:val="00E06457"/>
    <w:rsid w:val="00ED278D"/>
    <w:rsid w:val="00F35692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16AD"/>
  <w15:chartTrackingRefBased/>
  <w15:docId w15:val="{DF570B08-B2E9-40A7-9FBD-83A7E8F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8349C"/>
    <w:pPr>
      <w:widowControl w:val="0"/>
      <w:autoSpaceDE w:val="0"/>
      <w:autoSpaceDN w:val="0"/>
      <w:spacing w:before="92" w:after="0" w:line="240" w:lineRule="auto"/>
      <w:ind w:left="1058" w:right="174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3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349C"/>
  </w:style>
  <w:style w:type="paragraph" w:styleId="Sidfot">
    <w:name w:val="footer"/>
    <w:basedOn w:val="Normal"/>
    <w:link w:val="Sidfot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349C"/>
  </w:style>
  <w:style w:type="paragraph" w:styleId="Brdtext">
    <w:name w:val="Body Text"/>
    <w:basedOn w:val="Normal"/>
    <w:link w:val="BrdtextChar"/>
    <w:uiPriority w:val="1"/>
    <w:qFormat/>
    <w:rsid w:val="00D83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1"/>
    <w:rsid w:val="00D8349C"/>
    <w:rPr>
      <w:rFonts w:ascii="Times New Roman" w:eastAsia="Times New Roman" w:hAnsi="Times New Roman" w:cs="Times New Roman"/>
    </w:rPr>
  </w:style>
  <w:style w:type="paragraph" w:styleId="Rubrik">
    <w:name w:val="Title"/>
    <w:basedOn w:val="Normal"/>
    <w:link w:val="RubrikChar"/>
    <w:uiPriority w:val="10"/>
    <w:qFormat/>
    <w:rsid w:val="00D8349C"/>
    <w:pPr>
      <w:widowControl w:val="0"/>
      <w:autoSpaceDE w:val="0"/>
      <w:autoSpaceDN w:val="0"/>
      <w:spacing w:before="235" w:after="0" w:line="240" w:lineRule="auto"/>
      <w:ind w:left="1058" w:right="1748"/>
    </w:pPr>
    <w:rPr>
      <w:rFonts w:ascii="Arial" w:eastAsia="Arial" w:hAnsi="Arial" w:cs="Arial"/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D8349C"/>
    <w:rPr>
      <w:rFonts w:ascii="Arial" w:eastAsia="Arial" w:hAnsi="Arial" w:cs="Arial"/>
      <w:b/>
      <w:bCs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D8349C"/>
    <w:rPr>
      <w:rFonts w:ascii="Arial" w:eastAsia="Arial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834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1"/>
    <w:qFormat/>
    <w:rsid w:val="00D8349C"/>
    <w:pPr>
      <w:widowControl w:val="0"/>
      <w:autoSpaceDE w:val="0"/>
      <w:autoSpaceDN w:val="0"/>
      <w:spacing w:after="0" w:line="240" w:lineRule="auto"/>
      <w:ind w:left="1398" w:hanging="34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5C26A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d&#246;mningskriterier%20f&#246;r%20ST%20l&#228;karens%20skriftliga%20arbete%20enligt%20vetenskapliga%20princi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vastmanland.se/vardgivare/forskning-och-utbildning/forsk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dningssystemet.regionvastmanland.se/RegNo/285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17</cp:revision>
  <dcterms:created xsi:type="dcterms:W3CDTF">2024-03-14T08:51:00Z</dcterms:created>
  <dcterms:modified xsi:type="dcterms:W3CDTF">2024-03-19T09:59:00Z</dcterms:modified>
</cp:coreProperties>
</file>