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FD" w:rsidRDefault="002707F9">
      <w:pPr>
        <w:spacing w:line="200" w:lineRule="exact"/>
        <w:rPr>
          <w:sz w:val="24"/>
          <w:szCs w:val="24"/>
        </w:rPr>
      </w:pPr>
      <w:bookmarkStart w:id="0" w:name="_GoBack"/>
      <w:bookmarkEnd w:id="0"/>
      <w:r>
        <w:rPr>
          <w:noProof/>
          <w:sz w:val="24"/>
          <w:szCs w:val="24"/>
        </w:rPr>
        <w:drawing>
          <wp:anchor distT="0" distB="0" distL="114300" distR="114300" simplePos="0" relativeHeight="251635200" behindDoc="1" locked="0" layoutInCell="0" allowOverlap="1">
            <wp:simplePos x="0" y="0"/>
            <wp:positionH relativeFrom="page">
              <wp:posOffset>288925</wp:posOffset>
            </wp:positionH>
            <wp:positionV relativeFrom="page">
              <wp:posOffset>266700</wp:posOffset>
            </wp:positionV>
            <wp:extent cx="2513965" cy="1014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513965" cy="10149840"/>
                    </a:xfrm>
                    <a:prstGeom prst="rect">
                      <a:avLst/>
                    </a:prstGeom>
                    <a:noFill/>
                  </pic:spPr>
                </pic:pic>
              </a:graphicData>
            </a:graphic>
          </wp:anchor>
        </w:drawing>
      </w: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350" w:lineRule="exact"/>
        <w:rPr>
          <w:sz w:val="24"/>
          <w:szCs w:val="24"/>
        </w:rPr>
      </w:pPr>
    </w:p>
    <w:p w:rsidR="00CD41FD" w:rsidRDefault="00C34D15">
      <w:pPr>
        <w:ind w:left="1340"/>
        <w:rPr>
          <w:sz w:val="20"/>
          <w:szCs w:val="20"/>
        </w:rPr>
      </w:pPr>
      <w:r>
        <w:rPr>
          <w:rFonts w:ascii="Calibri" w:eastAsia="Calibri" w:hAnsi="Calibri" w:cs="Calibri"/>
          <w:color w:val="FFFFFF"/>
          <w:sz w:val="44"/>
          <w:szCs w:val="44"/>
        </w:rPr>
        <w:t>H</w:t>
      </w:r>
      <w:r w:rsidR="002707F9">
        <w:rPr>
          <w:rFonts w:ascii="Calibri" w:eastAsia="Calibri" w:hAnsi="Calibri" w:cs="Calibri"/>
          <w:color w:val="FFFFFF"/>
          <w:sz w:val="44"/>
          <w:szCs w:val="44"/>
        </w:rPr>
        <w:t>T-17</w:t>
      </w: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00" w:lineRule="exact"/>
        <w:rPr>
          <w:sz w:val="24"/>
          <w:szCs w:val="24"/>
        </w:rPr>
      </w:pPr>
    </w:p>
    <w:p w:rsidR="00CD41FD" w:rsidRDefault="00CD41FD">
      <w:pPr>
        <w:spacing w:line="292" w:lineRule="exact"/>
        <w:rPr>
          <w:sz w:val="24"/>
          <w:szCs w:val="24"/>
        </w:rPr>
      </w:pPr>
    </w:p>
    <w:p w:rsidR="00CD41FD" w:rsidRPr="002707F9" w:rsidRDefault="002707F9">
      <w:pPr>
        <w:spacing w:line="217" w:lineRule="auto"/>
        <w:ind w:left="1000" w:right="386"/>
        <w:rPr>
          <w:sz w:val="94"/>
          <w:szCs w:val="94"/>
        </w:rPr>
      </w:pPr>
      <w:r w:rsidRPr="002707F9">
        <w:rPr>
          <w:rFonts w:ascii="Baskerville Old Face" w:eastAsia="Baskerville Old Face" w:hAnsi="Baskerville Old Face" w:cs="Baskerville Old Face"/>
          <w:b/>
          <w:bCs/>
          <w:color w:val="262626"/>
          <w:sz w:val="94"/>
          <w:szCs w:val="94"/>
        </w:rPr>
        <w:t>Handledarstöd-Avdelningsplacering</w:t>
      </w:r>
    </w:p>
    <w:p w:rsidR="00CD41FD" w:rsidRDefault="00CD41FD">
      <w:pPr>
        <w:spacing w:line="281" w:lineRule="exact"/>
        <w:rPr>
          <w:sz w:val="24"/>
          <w:szCs w:val="24"/>
        </w:rPr>
      </w:pPr>
    </w:p>
    <w:p w:rsidR="00CD41FD" w:rsidRDefault="002707F9">
      <w:pPr>
        <w:spacing w:line="239" w:lineRule="auto"/>
        <w:ind w:left="1000" w:right="1606"/>
        <w:rPr>
          <w:sz w:val="20"/>
          <w:szCs w:val="20"/>
        </w:rPr>
      </w:pPr>
      <w:r>
        <w:rPr>
          <w:rFonts w:ascii="Baskerville Old Face" w:eastAsia="Baskerville Old Face" w:hAnsi="Baskerville Old Face" w:cs="Baskerville Old Face"/>
          <w:b/>
          <w:bCs/>
          <w:color w:val="404040"/>
          <w:sz w:val="55"/>
          <w:szCs w:val="55"/>
        </w:rPr>
        <w:t>Klinisk Medicin 1 Läkarprogrammet, Termin 5</w:t>
      </w:r>
    </w:p>
    <w:p w:rsidR="00CD41FD" w:rsidRDefault="002707F9">
      <w:pPr>
        <w:spacing w:line="20" w:lineRule="exact"/>
        <w:rPr>
          <w:sz w:val="24"/>
          <w:szCs w:val="24"/>
        </w:rPr>
      </w:pPr>
      <w:r>
        <w:rPr>
          <w:noProof/>
          <w:sz w:val="24"/>
          <w:szCs w:val="24"/>
        </w:rPr>
        <w:drawing>
          <wp:anchor distT="0" distB="0" distL="114300" distR="114300" simplePos="0" relativeHeight="251636224" behindDoc="1" locked="0" layoutInCell="0" allowOverlap="1">
            <wp:simplePos x="0" y="0"/>
            <wp:positionH relativeFrom="column">
              <wp:posOffset>2267585</wp:posOffset>
            </wp:positionH>
            <wp:positionV relativeFrom="paragraph">
              <wp:posOffset>2666365</wp:posOffset>
            </wp:positionV>
            <wp:extent cx="1621790" cy="1529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621790" cy="1529080"/>
                    </a:xfrm>
                    <a:prstGeom prst="rect">
                      <a:avLst/>
                    </a:prstGeom>
                    <a:noFill/>
                  </pic:spPr>
                </pic:pic>
              </a:graphicData>
            </a:graphic>
          </wp:anchor>
        </w:drawing>
      </w:r>
    </w:p>
    <w:p w:rsidR="00CD41FD" w:rsidRDefault="00CD41FD">
      <w:pPr>
        <w:sectPr w:rsidR="00CD41FD" w:rsidSect="007E476C">
          <w:footerReference w:type="default" r:id="rId10"/>
          <w:pgSz w:w="11900" w:h="16838"/>
          <w:pgMar w:top="1440" w:right="1440" w:bottom="1440" w:left="1440" w:header="0" w:footer="0" w:gutter="0"/>
          <w:pgNumType w:start="1"/>
          <w:cols w:space="720" w:equalWidth="0">
            <w:col w:w="9026"/>
          </w:cols>
        </w:sectPr>
      </w:pPr>
    </w:p>
    <w:p w:rsidR="00CD41FD" w:rsidRDefault="002707F9">
      <w:pPr>
        <w:rPr>
          <w:sz w:val="20"/>
          <w:szCs w:val="20"/>
        </w:rPr>
      </w:pPr>
      <w:r>
        <w:rPr>
          <w:rFonts w:eastAsia="Times New Roman"/>
          <w:b/>
          <w:bCs/>
          <w:sz w:val="24"/>
          <w:szCs w:val="24"/>
        </w:rPr>
        <w:lastRenderedPageBreak/>
        <w:t>Innehåll</w:t>
      </w:r>
    </w:p>
    <w:p w:rsidR="00CD41FD" w:rsidRDefault="00CD41FD">
      <w:pPr>
        <w:spacing w:line="42" w:lineRule="exact"/>
        <w:rPr>
          <w:sz w:val="20"/>
          <w:szCs w:val="20"/>
        </w:rPr>
      </w:pPr>
    </w:p>
    <w:p w:rsidR="00CD41FD" w:rsidRDefault="002707F9">
      <w:pPr>
        <w:tabs>
          <w:tab w:val="left" w:leader="dot" w:pos="8940"/>
        </w:tabs>
        <w:rPr>
          <w:sz w:val="20"/>
          <w:szCs w:val="20"/>
        </w:rPr>
      </w:pPr>
      <w:r>
        <w:rPr>
          <w:rFonts w:eastAsia="Times New Roman"/>
          <w:b/>
          <w:bCs/>
        </w:rPr>
        <w:t>INLEDNING</w:t>
      </w:r>
      <w:r>
        <w:rPr>
          <w:sz w:val="20"/>
          <w:szCs w:val="20"/>
        </w:rPr>
        <w:tab/>
      </w:r>
      <w:r w:rsidR="004325E5">
        <w:rPr>
          <w:rFonts w:ascii="Calibri" w:eastAsia="Calibri" w:hAnsi="Calibri" w:cs="Calibri"/>
          <w:sz w:val="19"/>
          <w:szCs w:val="19"/>
        </w:rPr>
        <w:t>3</w:t>
      </w:r>
    </w:p>
    <w:p w:rsidR="00CD41FD" w:rsidRDefault="00CD41FD">
      <w:pPr>
        <w:spacing w:line="135" w:lineRule="exact"/>
        <w:rPr>
          <w:sz w:val="20"/>
          <w:szCs w:val="20"/>
        </w:rPr>
      </w:pPr>
    </w:p>
    <w:p w:rsidR="00CD41FD" w:rsidRDefault="002707F9">
      <w:pPr>
        <w:tabs>
          <w:tab w:val="left" w:leader="dot" w:pos="8940"/>
        </w:tabs>
        <w:rPr>
          <w:sz w:val="20"/>
          <w:szCs w:val="20"/>
        </w:rPr>
      </w:pPr>
      <w:r>
        <w:rPr>
          <w:rFonts w:eastAsia="Times New Roman"/>
          <w:b/>
          <w:bCs/>
        </w:rPr>
        <w:t>KURSLEDNING OCH KONTAKTUPPGIFTER</w:t>
      </w:r>
      <w:r>
        <w:rPr>
          <w:sz w:val="20"/>
          <w:szCs w:val="20"/>
        </w:rPr>
        <w:tab/>
      </w:r>
      <w:r w:rsidR="004325E5">
        <w:rPr>
          <w:rFonts w:ascii="Calibri" w:eastAsia="Calibri" w:hAnsi="Calibri" w:cs="Calibri"/>
          <w:sz w:val="19"/>
          <w:szCs w:val="19"/>
        </w:rPr>
        <w:t>4</w:t>
      </w:r>
    </w:p>
    <w:p w:rsidR="00CD41FD" w:rsidRDefault="00CD41FD">
      <w:pPr>
        <w:spacing w:line="137" w:lineRule="exact"/>
        <w:rPr>
          <w:sz w:val="20"/>
          <w:szCs w:val="20"/>
        </w:rPr>
      </w:pPr>
    </w:p>
    <w:p w:rsidR="00CD41FD" w:rsidRDefault="002707F9">
      <w:pPr>
        <w:tabs>
          <w:tab w:val="left" w:leader="dot" w:pos="8940"/>
        </w:tabs>
        <w:rPr>
          <w:sz w:val="20"/>
          <w:szCs w:val="20"/>
        </w:rPr>
      </w:pPr>
      <w:r>
        <w:rPr>
          <w:rFonts w:eastAsia="Times New Roman"/>
          <w:b/>
          <w:bCs/>
        </w:rPr>
        <w:t>SAMMANFATTNING AV AVDELNINGSPLACERINGEN</w:t>
      </w:r>
      <w:r>
        <w:rPr>
          <w:sz w:val="20"/>
          <w:szCs w:val="20"/>
        </w:rPr>
        <w:tab/>
      </w:r>
      <w:r w:rsidR="004325E5">
        <w:rPr>
          <w:rFonts w:ascii="Calibri" w:eastAsia="Calibri" w:hAnsi="Calibri" w:cs="Calibri"/>
          <w:sz w:val="19"/>
          <w:szCs w:val="19"/>
        </w:rPr>
        <w:t>5</w:t>
      </w:r>
    </w:p>
    <w:p w:rsidR="00CD41FD" w:rsidRDefault="00CD41FD">
      <w:pPr>
        <w:spacing w:line="135" w:lineRule="exact"/>
        <w:rPr>
          <w:sz w:val="20"/>
          <w:szCs w:val="20"/>
        </w:rPr>
      </w:pPr>
    </w:p>
    <w:p w:rsidR="00CD41FD" w:rsidRDefault="002707F9">
      <w:pPr>
        <w:tabs>
          <w:tab w:val="left" w:leader="dot" w:pos="8940"/>
        </w:tabs>
        <w:rPr>
          <w:sz w:val="20"/>
          <w:szCs w:val="20"/>
        </w:rPr>
      </w:pPr>
      <w:r>
        <w:rPr>
          <w:rFonts w:eastAsia="Times New Roman"/>
          <w:b/>
          <w:bCs/>
        </w:rPr>
        <w:t>ÖVERSIKT AV HANDLEDARENS ROLL</w:t>
      </w:r>
      <w:r>
        <w:rPr>
          <w:sz w:val="20"/>
          <w:szCs w:val="20"/>
        </w:rPr>
        <w:tab/>
      </w:r>
      <w:r w:rsidR="004325E5">
        <w:rPr>
          <w:rFonts w:ascii="Calibri" w:eastAsia="Calibri" w:hAnsi="Calibri" w:cs="Calibri"/>
          <w:sz w:val="19"/>
          <w:szCs w:val="19"/>
        </w:rPr>
        <w:t>5</w:t>
      </w:r>
    </w:p>
    <w:p w:rsidR="00CD41FD" w:rsidRDefault="00CD41FD">
      <w:pPr>
        <w:spacing w:line="137" w:lineRule="exact"/>
        <w:rPr>
          <w:sz w:val="20"/>
          <w:szCs w:val="20"/>
        </w:rPr>
      </w:pPr>
    </w:p>
    <w:p w:rsidR="00CD41FD" w:rsidRDefault="002707F9">
      <w:pPr>
        <w:tabs>
          <w:tab w:val="left" w:leader="dot" w:pos="8940"/>
        </w:tabs>
        <w:rPr>
          <w:sz w:val="20"/>
          <w:szCs w:val="20"/>
        </w:rPr>
      </w:pPr>
      <w:r>
        <w:rPr>
          <w:rFonts w:eastAsia="Times New Roman"/>
          <w:b/>
          <w:bCs/>
        </w:rPr>
        <w:t>HANDLEDARTIPS</w:t>
      </w:r>
      <w:r>
        <w:rPr>
          <w:sz w:val="20"/>
          <w:szCs w:val="20"/>
        </w:rPr>
        <w:tab/>
      </w:r>
      <w:r w:rsidR="004325E5">
        <w:rPr>
          <w:rFonts w:ascii="Calibri" w:eastAsia="Calibri" w:hAnsi="Calibri" w:cs="Calibri"/>
          <w:sz w:val="19"/>
          <w:szCs w:val="19"/>
        </w:rPr>
        <w:t>5</w:t>
      </w:r>
    </w:p>
    <w:p w:rsidR="00CD41FD" w:rsidRDefault="00CD41FD">
      <w:pPr>
        <w:spacing w:line="135" w:lineRule="exact"/>
        <w:rPr>
          <w:sz w:val="20"/>
          <w:szCs w:val="20"/>
        </w:rPr>
      </w:pPr>
    </w:p>
    <w:p w:rsidR="00CD41FD" w:rsidRDefault="002707F9">
      <w:pPr>
        <w:tabs>
          <w:tab w:val="left" w:leader="dot" w:pos="8940"/>
        </w:tabs>
        <w:rPr>
          <w:sz w:val="20"/>
          <w:szCs w:val="20"/>
        </w:rPr>
      </w:pPr>
      <w:r>
        <w:rPr>
          <w:rFonts w:eastAsia="Times New Roman"/>
          <w:b/>
          <w:bCs/>
        </w:rPr>
        <w:t>MER OM HANDLEDARENS ROLL</w:t>
      </w:r>
      <w:r>
        <w:rPr>
          <w:sz w:val="20"/>
          <w:szCs w:val="20"/>
        </w:rPr>
        <w:tab/>
      </w:r>
      <w:r w:rsidR="004325E5">
        <w:rPr>
          <w:rFonts w:ascii="Calibri" w:eastAsia="Calibri" w:hAnsi="Calibri" w:cs="Calibri"/>
          <w:sz w:val="19"/>
          <w:szCs w:val="19"/>
        </w:rPr>
        <w:t>6</w:t>
      </w:r>
    </w:p>
    <w:p w:rsidR="00CD41FD" w:rsidRDefault="00CD41FD">
      <w:pPr>
        <w:spacing w:line="137" w:lineRule="exact"/>
        <w:rPr>
          <w:sz w:val="20"/>
          <w:szCs w:val="20"/>
        </w:rPr>
      </w:pPr>
    </w:p>
    <w:p w:rsidR="00CD41FD" w:rsidRDefault="002707F9">
      <w:pPr>
        <w:tabs>
          <w:tab w:val="left" w:leader="dot" w:pos="8940"/>
        </w:tabs>
        <w:ind w:left="220"/>
        <w:rPr>
          <w:sz w:val="20"/>
          <w:szCs w:val="20"/>
        </w:rPr>
      </w:pPr>
      <w:r>
        <w:rPr>
          <w:rFonts w:eastAsia="Times New Roman"/>
          <w:b/>
          <w:bCs/>
        </w:rPr>
        <w:t>Avdelningsarbete</w:t>
      </w:r>
      <w:r>
        <w:rPr>
          <w:sz w:val="20"/>
          <w:szCs w:val="20"/>
        </w:rPr>
        <w:tab/>
      </w:r>
      <w:r w:rsidR="004325E5">
        <w:rPr>
          <w:rFonts w:ascii="Calibri" w:eastAsia="Calibri" w:hAnsi="Calibri" w:cs="Calibri"/>
          <w:sz w:val="19"/>
          <w:szCs w:val="19"/>
        </w:rPr>
        <w:t>6</w:t>
      </w:r>
    </w:p>
    <w:p w:rsidR="00CD41FD" w:rsidRDefault="00CD41FD">
      <w:pPr>
        <w:spacing w:line="135" w:lineRule="exact"/>
        <w:rPr>
          <w:sz w:val="20"/>
          <w:szCs w:val="20"/>
        </w:rPr>
      </w:pPr>
    </w:p>
    <w:p w:rsidR="00CD41FD" w:rsidRDefault="002707F9">
      <w:pPr>
        <w:tabs>
          <w:tab w:val="left" w:leader="dot" w:pos="8940"/>
        </w:tabs>
        <w:ind w:left="220"/>
        <w:rPr>
          <w:sz w:val="20"/>
          <w:szCs w:val="20"/>
        </w:rPr>
      </w:pPr>
      <w:r>
        <w:rPr>
          <w:rFonts w:eastAsia="Times New Roman"/>
          <w:b/>
          <w:bCs/>
        </w:rPr>
        <w:t>Inlämningsuppgifter</w:t>
      </w:r>
      <w:r>
        <w:rPr>
          <w:sz w:val="20"/>
          <w:szCs w:val="20"/>
        </w:rPr>
        <w:tab/>
      </w:r>
      <w:r w:rsidR="00002BE9">
        <w:rPr>
          <w:rFonts w:ascii="Calibri" w:eastAsia="Calibri" w:hAnsi="Calibri" w:cs="Calibri"/>
          <w:sz w:val="19"/>
          <w:szCs w:val="19"/>
        </w:rPr>
        <w:t>8</w:t>
      </w:r>
    </w:p>
    <w:p w:rsidR="00CD41FD" w:rsidRDefault="00CD41FD">
      <w:pPr>
        <w:spacing w:line="137" w:lineRule="exact"/>
        <w:rPr>
          <w:sz w:val="20"/>
          <w:szCs w:val="20"/>
        </w:rPr>
      </w:pPr>
    </w:p>
    <w:p w:rsidR="00CD41FD" w:rsidRDefault="002707F9">
      <w:pPr>
        <w:tabs>
          <w:tab w:val="left" w:leader="dot" w:pos="8940"/>
        </w:tabs>
        <w:ind w:left="220"/>
        <w:rPr>
          <w:sz w:val="20"/>
          <w:szCs w:val="20"/>
        </w:rPr>
      </w:pPr>
      <w:r>
        <w:rPr>
          <w:rFonts w:eastAsia="Times New Roman"/>
          <w:b/>
          <w:bCs/>
        </w:rPr>
        <w:t>Hemvändardag/ teoridag</w:t>
      </w:r>
      <w:r>
        <w:rPr>
          <w:sz w:val="20"/>
          <w:szCs w:val="20"/>
        </w:rPr>
        <w:tab/>
      </w:r>
      <w:r w:rsidR="007E476C">
        <w:rPr>
          <w:rFonts w:ascii="Calibri" w:eastAsia="Calibri" w:hAnsi="Calibri" w:cs="Calibri"/>
          <w:sz w:val="19"/>
          <w:szCs w:val="19"/>
        </w:rPr>
        <w:t>8</w:t>
      </w:r>
    </w:p>
    <w:p w:rsidR="00CD41FD" w:rsidRDefault="00CD41FD">
      <w:pPr>
        <w:spacing w:line="134" w:lineRule="exact"/>
        <w:rPr>
          <w:sz w:val="20"/>
          <w:szCs w:val="20"/>
        </w:rPr>
      </w:pPr>
    </w:p>
    <w:p w:rsidR="00CD41FD" w:rsidRDefault="002707F9">
      <w:pPr>
        <w:rPr>
          <w:sz w:val="20"/>
          <w:szCs w:val="20"/>
        </w:rPr>
      </w:pPr>
      <w:r>
        <w:rPr>
          <w:rFonts w:eastAsia="Times New Roman"/>
          <w:b/>
          <w:bCs/>
          <w:sz w:val="28"/>
          <w:szCs w:val="28"/>
        </w:rPr>
        <w:t>APPENDIX</w:t>
      </w:r>
    </w:p>
    <w:p w:rsidR="00CD41FD" w:rsidRDefault="00CD41FD">
      <w:pPr>
        <w:spacing w:line="169" w:lineRule="exact"/>
        <w:rPr>
          <w:sz w:val="20"/>
          <w:szCs w:val="20"/>
        </w:rPr>
      </w:pPr>
    </w:p>
    <w:p w:rsidR="00CD41FD" w:rsidRDefault="002707F9">
      <w:pPr>
        <w:tabs>
          <w:tab w:val="left" w:leader="dot" w:pos="8940"/>
        </w:tabs>
        <w:rPr>
          <w:sz w:val="20"/>
          <w:szCs w:val="20"/>
        </w:rPr>
      </w:pPr>
      <w:r>
        <w:rPr>
          <w:rFonts w:eastAsia="Times New Roman"/>
          <w:b/>
          <w:bCs/>
        </w:rPr>
        <w:t>CHECKLISTA</w:t>
      </w:r>
      <w:r>
        <w:rPr>
          <w:sz w:val="20"/>
          <w:szCs w:val="20"/>
        </w:rPr>
        <w:tab/>
      </w:r>
      <w:r w:rsidR="007E476C">
        <w:rPr>
          <w:rFonts w:ascii="Calibri" w:eastAsia="Calibri" w:hAnsi="Calibri" w:cs="Calibri"/>
          <w:sz w:val="19"/>
          <w:szCs w:val="19"/>
        </w:rPr>
        <w:t>9</w:t>
      </w:r>
    </w:p>
    <w:p w:rsidR="00CD41FD" w:rsidRDefault="00CD41FD">
      <w:pPr>
        <w:spacing w:line="113" w:lineRule="exact"/>
        <w:rPr>
          <w:sz w:val="20"/>
          <w:szCs w:val="20"/>
        </w:rPr>
      </w:pPr>
    </w:p>
    <w:p w:rsidR="00CD41FD" w:rsidRDefault="002707F9">
      <w:pPr>
        <w:tabs>
          <w:tab w:val="left" w:leader="dot" w:pos="8820"/>
        </w:tabs>
        <w:rPr>
          <w:sz w:val="20"/>
          <w:szCs w:val="20"/>
        </w:rPr>
      </w:pPr>
      <w:r>
        <w:rPr>
          <w:rFonts w:eastAsia="Times New Roman"/>
          <w:b/>
          <w:bCs/>
        </w:rPr>
        <w:t>TIPS OCH RÅD TILL CHECKLISTA</w:t>
      </w:r>
      <w:r>
        <w:rPr>
          <w:sz w:val="20"/>
          <w:szCs w:val="20"/>
        </w:rPr>
        <w:tab/>
      </w:r>
      <w:r w:rsidR="007E476C">
        <w:rPr>
          <w:rFonts w:ascii="Calibri" w:eastAsia="Calibri" w:hAnsi="Calibri" w:cs="Calibri"/>
          <w:sz w:val="21"/>
          <w:szCs w:val="21"/>
        </w:rPr>
        <w:t>11</w:t>
      </w:r>
    </w:p>
    <w:p w:rsidR="00CD41FD" w:rsidRDefault="00CD41FD">
      <w:pPr>
        <w:spacing w:line="111" w:lineRule="exact"/>
        <w:rPr>
          <w:sz w:val="20"/>
          <w:szCs w:val="20"/>
        </w:rPr>
      </w:pPr>
    </w:p>
    <w:p w:rsidR="00CD41FD" w:rsidRDefault="002707F9">
      <w:pPr>
        <w:tabs>
          <w:tab w:val="left" w:leader="dot" w:pos="8820"/>
        </w:tabs>
        <w:rPr>
          <w:sz w:val="20"/>
          <w:szCs w:val="20"/>
        </w:rPr>
      </w:pPr>
      <w:r>
        <w:rPr>
          <w:rFonts w:eastAsia="Times New Roman"/>
          <w:b/>
          <w:bCs/>
        </w:rPr>
        <w:t>ÅTERKOPPLINGSMALL</w:t>
      </w:r>
      <w:r>
        <w:rPr>
          <w:sz w:val="20"/>
          <w:szCs w:val="20"/>
        </w:rPr>
        <w:tab/>
      </w:r>
      <w:r w:rsidR="007E476C">
        <w:rPr>
          <w:rFonts w:ascii="Calibri" w:eastAsia="Calibri" w:hAnsi="Calibri" w:cs="Calibri"/>
          <w:sz w:val="21"/>
          <w:szCs w:val="21"/>
        </w:rPr>
        <w:t>13</w:t>
      </w:r>
    </w:p>
    <w:p w:rsidR="00CD41FD" w:rsidRDefault="00CD41FD">
      <w:pPr>
        <w:spacing w:line="113" w:lineRule="exact"/>
        <w:rPr>
          <w:sz w:val="20"/>
          <w:szCs w:val="20"/>
        </w:rPr>
      </w:pPr>
    </w:p>
    <w:p w:rsidR="00932E38" w:rsidRDefault="002707F9" w:rsidP="00932E38">
      <w:pPr>
        <w:tabs>
          <w:tab w:val="left" w:leader="dot" w:pos="8820"/>
        </w:tabs>
        <w:spacing w:line="360" w:lineRule="auto"/>
        <w:rPr>
          <w:rFonts w:ascii="Calibri" w:eastAsia="Calibri" w:hAnsi="Calibri" w:cs="Calibri"/>
          <w:sz w:val="21"/>
          <w:szCs w:val="21"/>
        </w:rPr>
      </w:pPr>
      <w:r>
        <w:rPr>
          <w:rFonts w:eastAsia="Times New Roman"/>
          <w:b/>
          <w:bCs/>
        </w:rPr>
        <w:t>HANDLEDNING TILL ÅTERKOPPLINGSMALL</w:t>
      </w:r>
      <w:r>
        <w:rPr>
          <w:sz w:val="20"/>
          <w:szCs w:val="20"/>
        </w:rPr>
        <w:tab/>
      </w:r>
      <w:r w:rsidR="007E476C">
        <w:rPr>
          <w:rFonts w:ascii="Calibri" w:eastAsia="Calibri" w:hAnsi="Calibri" w:cs="Calibri"/>
          <w:sz w:val="21"/>
          <w:szCs w:val="21"/>
        </w:rPr>
        <w:t>14</w:t>
      </w:r>
    </w:p>
    <w:p w:rsidR="00932E38" w:rsidRPr="00932E38" w:rsidRDefault="00932E38" w:rsidP="00932E38">
      <w:pPr>
        <w:tabs>
          <w:tab w:val="left" w:leader="dot" w:pos="8820"/>
        </w:tabs>
        <w:spacing w:line="360" w:lineRule="auto"/>
        <w:rPr>
          <w:rFonts w:eastAsia="Calibri"/>
          <w:b/>
        </w:rPr>
      </w:pPr>
      <w:r w:rsidRPr="00932E38">
        <w:rPr>
          <w:rFonts w:eastAsia="Calibri"/>
          <w:b/>
        </w:rPr>
        <w:t>LÄRAR</w:t>
      </w:r>
      <w:r>
        <w:rPr>
          <w:rFonts w:eastAsia="Calibri"/>
          <w:b/>
        </w:rPr>
        <w:t>HANDLEDNING TILL STRUKTURERAD RONDUNDERVISNING</w:t>
      </w:r>
      <w:r w:rsidRPr="00002BE9">
        <w:rPr>
          <w:rFonts w:eastAsia="Calibri"/>
        </w:rPr>
        <w:t>…</w:t>
      </w:r>
      <w:r w:rsidRPr="00002BE9">
        <w:rPr>
          <w:rFonts w:eastAsia="Calibri"/>
        </w:rPr>
        <w:tab/>
      </w:r>
      <w:r w:rsidRPr="00932E38">
        <w:rPr>
          <w:rFonts w:asciiTheme="minorHAnsi" w:eastAsia="Calibri" w:hAnsiTheme="minorHAnsi" w:cstheme="minorHAnsi"/>
          <w:sz w:val="21"/>
          <w:szCs w:val="21"/>
        </w:rPr>
        <w:t>16</w:t>
      </w:r>
    </w:p>
    <w:p w:rsidR="00CD41FD" w:rsidRDefault="002707F9">
      <w:pPr>
        <w:tabs>
          <w:tab w:val="left" w:leader="dot" w:pos="8820"/>
        </w:tabs>
        <w:rPr>
          <w:sz w:val="20"/>
          <w:szCs w:val="20"/>
        </w:rPr>
      </w:pPr>
      <w:r>
        <w:rPr>
          <w:rFonts w:eastAsia="Times New Roman"/>
          <w:b/>
          <w:bCs/>
        </w:rPr>
        <w:t>SÖKORDSMALL</w:t>
      </w:r>
      <w:r w:rsidR="004325E5">
        <w:rPr>
          <w:rFonts w:eastAsia="Times New Roman"/>
          <w:b/>
          <w:bCs/>
        </w:rPr>
        <w:t xml:space="preserve"> FÖR PARADJOURNALER</w:t>
      </w:r>
      <w:r>
        <w:rPr>
          <w:sz w:val="20"/>
          <w:szCs w:val="20"/>
        </w:rPr>
        <w:tab/>
      </w:r>
      <w:r w:rsidR="00932E38">
        <w:rPr>
          <w:rFonts w:ascii="Calibri" w:eastAsia="Calibri" w:hAnsi="Calibri" w:cs="Calibri"/>
          <w:sz w:val="21"/>
          <w:szCs w:val="21"/>
        </w:rPr>
        <w:t>21</w:t>
      </w:r>
    </w:p>
    <w:p w:rsidR="00CD41FD" w:rsidRDefault="00CD41FD">
      <w:pPr>
        <w:spacing w:line="111" w:lineRule="exact"/>
        <w:rPr>
          <w:sz w:val="20"/>
          <w:szCs w:val="20"/>
        </w:rPr>
      </w:pPr>
    </w:p>
    <w:p w:rsidR="00CD41FD" w:rsidRDefault="002707F9">
      <w:pPr>
        <w:tabs>
          <w:tab w:val="left" w:leader="dot" w:pos="8820"/>
        </w:tabs>
        <w:rPr>
          <w:rFonts w:ascii="Calibri" w:eastAsia="Calibri" w:hAnsi="Calibri" w:cs="Calibri"/>
          <w:sz w:val="20"/>
          <w:szCs w:val="20"/>
        </w:rPr>
      </w:pPr>
      <w:r>
        <w:rPr>
          <w:rFonts w:eastAsia="Times New Roman"/>
          <w:b/>
          <w:bCs/>
        </w:rPr>
        <w:t xml:space="preserve">MÅLBESKRIVNING </w:t>
      </w:r>
      <w:r w:rsidR="00002BE9">
        <w:rPr>
          <w:rFonts w:eastAsia="Times New Roman"/>
          <w:b/>
          <w:bCs/>
        </w:rPr>
        <w:t>V</w:t>
      </w:r>
      <w:r>
        <w:rPr>
          <w:rFonts w:eastAsia="Times New Roman"/>
          <w:b/>
          <w:bCs/>
        </w:rPr>
        <w:t>T-1</w:t>
      </w:r>
      <w:r w:rsidR="00002BE9">
        <w:rPr>
          <w:rFonts w:eastAsia="Times New Roman"/>
          <w:b/>
          <w:bCs/>
        </w:rPr>
        <w:t>7</w:t>
      </w:r>
      <w:r>
        <w:rPr>
          <w:sz w:val="20"/>
          <w:szCs w:val="20"/>
        </w:rPr>
        <w:tab/>
      </w:r>
      <w:r w:rsidR="00932E38">
        <w:rPr>
          <w:rFonts w:ascii="Calibri" w:eastAsia="Calibri" w:hAnsi="Calibri" w:cs="Calibri"/>
          <w:sz w:val="21"/>
          <w:szCs w:val="21"/>
        </w:rPr>
        <w:t>22</w:t>
      </w:r>
    </w:p>
    <w:p w:rsidR="00002BE9" w:rsidRPr="00002BE9" w:rsidRDefault="00002BE9">
      <w:pPr>
        <w:tabs>
          <w:tab w:val="left" w:leader="dot" w:pos="8820"/>
        </w:tabs>
        <w:rPr>
          <w:rFonts w:eastAsia="Calibri"/>
          <w:sz w:val="16"/>
          <w:szCs w:val="16"/>
        </w:rPr>
      </w:pPr>
    </w:p>
    <w:p w:rsidR="00002BE9" w:rsidRPr="00002BE9" w:rsidRDefault="00002BE9">
      <w:pPr>
        <w:tabs>
          <w:tab w:val="left" w:leader="dot" w:pos="8820"/>
        </w:tabs>
        <w:rPr>
          <w:rFonts w:eastAsia="Calibri"/>
          <w:b/>
          <w:sz w:val="20"/>
          <w:szCs w:val="20"/>
        </w:rPr>
      </w:pPr>
      <w:r w:rsidRPr="00002BE9">
        <w:rPr>
          <w:rFonts w:eastAsia="Calibri"/>
          <w:b/>
        </w:rPr>
        <w:t>SYMTOM OCH DIAGNOS</w:t>
      </w:r>
      <w:r w:rsidRPr="00002BE9">
        <w:rPr>
          <w:rFonts w:eastAsia="Calibri"/>
        </w:rPr>
        <w:t>…………………………………………………………………………</w:t>
      </w:r>
      <w:r w:rsidRPr="00002BE9">
        <w:rPr>
          <w:rFonts w:eastAsia="Calibri"/>
          <w:sz w:val="20"/>
          <w:szCs w:val="20"/>
        </w:rPr>
        <w:t xml:space="preserve">26 </w:t>
      </w:r>
    </w:p>
    <w:p w:rsidR="00CD41FD" w:rsidRDefault="00CD41FD">
      <w:pPr>
        <w:spacing w:line="113" w:lineRule="exact"/>
        <w:rPr>
          <w:sz w:val="20"/>
          <w:szCs w:val="20"/>
        </w:rPr>
      </w:pPr>
    </w:p>
    <w:p w:rsidR="00CD41FD" w:rsidRDefault="002707F9">
      <w:pPr>
        <w:tabs>
          <w:tab w:val="left" w:leader="dot" w:pos="8820"/>
        </w:tabs>
        <w:rPr>
          <w:sz w:val="20"/>
          <w:szCs w:val="20"/>
        </w:rPr>
      </w:pPr>
      <w:r>
        <w:rPr>
          <w:rFonts w:eastAsia="Times New Roman"/>
          <w:b/>
          <w:bCs/>
        </w:rPr>
        <w:t>TEORIÖVERSIKT</w:t>
      </w:r>
      <w:r>
        <w:rPr>
          <w:sz w:val="20"/>
          <w:szCs w:val="20"/>
        </w:rPr>
        <w:tab/>
      </w:r>
      <w:r w:rsidR="00932E38">
        <w:rPr>
          <w:rFonts w:ascii="Calibri" w:eastAsia="Calibri" w:hAnsi="Calibri" w:cs="Calibri"/>
          <w:sz w:val="21"/>
          <w:szCs w:val="21"/>
        </w:rPr>
        <w:t>2</w:t>
      </w:r>
      <w:r w:rsidR="00002BE9">
        <w:rPr>
          <w:rFonts w:ascii="Calibri" w:eastAsia="Calibri" w:hAnsi="Calibri" w:cs="Calibri"/>
          <w:sz w:val="21"/>
          <w:szCs w:val="21"/>
        </w:rPr>
        <w:t>7</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314" w:lineRule="exact"/>
        <w:rPr>
          <w:sz w:val="20"/>
          <w:szCs w:val="20"/>
        </w:rPr>
      </w:pPr>
    </w:p>
    <w:p w:rsidR="007E476C" w:rsidRDefault="007E476C" w:rsidP="0019035D">
      <w:pPr>
        <w:jc w:val="center"/>
        <w:rPr>
          <w:sz w:val="20"/>
          <w:szCs w:val="20"/>
        </w:rPr>
        <w:sectPr w:rsidR="007E476C">
          <w:pgSz w:w="11900" w:h="16838"/>
          <w:pgMar w:top="1300" w:right="1426" w:bottom="0" w:left="1420" w:header="0" w:footer="0" w:gutter="0"/>
          <w:cols w:space="720" w:equalWidth="0">
            <w:col w:w="9060"/>
          </w:cols>
        </w:sectPr>
      </w:pPr>
    </w:p>
    <w:p w:rsidR="007E476C" w:rsidRDefault="007E476C">
      <w:pPr>
        <w:rPr>
          <w:rFonts w:eastAsia="Times New Roman"/>
          <w:b/>
          <w:bCs/>
          <w:sz w:val="28"/>
          <w:szCs w:val="28"/>
        </w:rPr>
      </w:pPr>
      <w:r>
        <w:rPr>
          <w:rFonts w:eastAsia="Times New Roman"/>
          <w:b/>
          <w:bCs/>
          <w:sz w:val="28"/>
          <w:szCs w:val="28"/>
        </w:rPr>
        <w:lastRenderedPageBreak/>
        <w:br w:type="page"/>
      </w:r>
    </w:p>
    <w:p w:rsidR="00CD41FD" w:rsidRDefault="002707F9">
      <w:pPr>
        <w:rPr>
          <w:sz w:val="20"/>
          <w:szCs w:val="20"/>
        </w:rPr>
      </w:pPr>
      <w:r>
        <w:rPr>
          <w:rFonts w:eastAsia="Times New Roman"/>
          <w:b/>
          <w:bCs/>
          <w:sz w:val="28"/>
          <w:szCs w:val="28"/>
        </w:rPr>
        <w:lastRenderedPageBreak/>
        <w:t>INLEDNING</w:t>
      </w:r>
    </w:p>
    <w:p w:rsidR="00CD41FD" w:rsidRDefault="00CD41FD">
      <w:pPr>
        <w:spacing w:line="320" w:lineRule="exact"/>
        <w:rPr>
          <w:sz w:val="20"/>
          <w:szCs w:val="20"/>
        </w:rPr>
      </w:pPr>
    </w:p>
    <w:p w:rsidR="00CD41FD" w:rsidRDefault="002707F9">
      <w:pPr>
        <w:spacing w:line="274" w:lineRule="auto"/>
        <w:ind w:right="420"/>
        <w:jc w:val="both"/>
        <w:rPr>
          <w:sz w:val="20"/>
          <w:szCs w:val="20"/>
        </w:rPr>
      </w:pPr>
      <w:r>
        <w:rPr>
          <w:rFonts w:eastAsia="Times New Roman"/>
          <w:sz w:val="20"/>
          <w:szCs w:val="20"/>
        </w:rPr>
        <w:t>Hej! Först vill vi tacka er alla för att ni tar er tid och handleder våra blivande kollegor på avdelningen! Vår förhoppning är att studentens första kliniska avdelningsplacering på läkarprogrammet blir en lärorik och positiv upplevelse! Denna fyra veckor långa avdelningsplacering gör att studenten får god tid på sig att lära sig om avdelningsarbete, lära känna personalen, ta ansvar och känna sig mer delaktig. Ledord för kursen är ”kliniska färdigheter”, ”symptombaserat”, ”patientcentrerat”, ”återkoppling” och ”studentansvar”, vilka vi hoppas ska återspeglas under placeringen. Oavsett om studenten gör sin avdelningsplacering på en internmedicinsk-, lungmedicinsk-, eller geriatrisk avdelning kommer målen för kursen att uppfyllas då avdelningsarbetet med dess olika moment står i fokus och checklistan är anpassad därefter.</w:t>
      </w:r>
    </w:p>
    <w:p w:rsidR="00CD41FD" w:rsidRDefault="00CD41FD">
      <w:pPr>
        <w:spacing w:line="137" w:lineRule="exact"/>
        <w:rPr>
          <w:sz w:val="20"/>
          <w:szCs w:val="20"/>
        </w:rPr>
      </w:pPr>
    </w:p>
    <w:p w:rsidR="00CD41FD" w:rsidRDefault="002707F9">
      <w:pPr>
        <w:spacing w:line="272" w:lineRule="auto"/>
        <w:ind w:right="420"/>
        <w:jc w:val="both"/>
        <w:rPr>
          <w:sz w:val="20"/>
          <w:szCs w:val="20"/>
        </w:rPr>
      </w:pPr>
      <w:r>
        <w:rPr>
          <w:rFonts w:eastAsia="Times New Roman"/>
          <w:sz w:val="20"/>
          <w:szCs w:val="20"/>
        </w:rPr>
        <w:t>För att placeringarna ska bli så givande som möjligt är det bra att studenternas aktiviteter både planeras utifrån deras lärandemål samt hur din dag som handledare ser ut. Vi är också fullt medvetna om att studenterna kommer att ha olika handledare under placeringen men hoppas att och de långa placeringarna där studenten lär känna avdelningen och personalen ska bredda handledningen och att det studentdrivna upplägget som finns i nya T5, och som beskrivs nedan, ska bidra till en god kvalitet på placeringen.</w:t>
      </w:r>
    </w:p>
    <w:p w:rsidR="00CD41FD" w:rsidRDefault="00CD41FD">
      <w:pPr>
        <w:spacing w:line="259" w:lineRule="exact"/>
        <w:rPr>
          <w:sz w:val="20"/>
          <w:szCs w:val="20"/>
        </w:rPr>
      </w:pPr>
    </w:p>
    <w:p w:rsidR="00CD41FD" w:rsidRDefault="002707F9">
      <w:pPr>
        <w:spacing w:line="264" w:lineRule="auto"/>
        <w:ind w:right="440"/>
        <w:jc w:val="both"/>
        <w:rPr>
          <w:rFonts w:eastAsia="Times New Roman"/>
          <w:sz w:val="20"/>
          <w:szCs w:val="20"/>
        </w:rPr>
      </w:pPr>
      <w:r>
        <w:rPr>
          <w:rFonts w:eastAsia="Times New Roman"/>
          <w:sz w:val="20"/>
          <w:szCs w:val="20"/>
        </w:rPr>
        <w:t>I kursen ingår fyra gemensamma teoriveckor, en lång avdelningsplacering på fyra veckor, en akutsjukvårdsplacering på två veckor, en seminarievecka (SEM) samt en vårdlagsvecka (VLV).</w:t>
      </w:r>
    </w:p>
    <w:p w:rsidR="007E476C" w:rsidRDefault="007E476C">
      <w:pPr>
        <w:spacing w:line="264" w:lineRule="auto"/>
        <w:ind w:right="440"/>
        <w:jc w:val="both"/>
        <w:rPr>
          <w:sz w:val="20"/>
          <w:szCs w:val="20"/>
        </w:rPr>
      </w:pPr>
    </w:p>
    <w:tbl>
      <w:tblPr>
        <w:tblStyle w:val="Tabellrutnt"/>
        <w:tblW w:w="0" w:type="auto"/>
        <w:tblInd w:w="-289" w:type="dxa"/>
        <w:tblLook w:val="04A0" w:firstRow="1" w:lastRow="0" w:firstColumn="1" w:lastColumn="0" w:noHBand="0" w:noVBand="1"/>
      </w:tblPr>
      <w:tblGrid>
        <w:gridCol w:w="913"/>
        <w:gridCol w:w="581"/>
        <w:gridCol w:w="567"/>
        <w:gridCol w:w="715"/>
        <w:gridCol w:w="677"/>
        <w:gridCol w:w="716"/>
        <w:gridCol w:w="677"/>
        <w:gridCol w:w="861"/>
        <w:gridCol w:w="715"/>
        <w:gridCol w:w="677"/>
        <w:gridCol w:w="725"/>
        <w:gridCol w:w="664"/>
        <w:gridCol w:w="861"/>
      </w:tblGrid>
      <w:tr w:rsidR="007E476C" w:rsidRPr="00280A9E" w:rsidTr="007F0431">
        <w:tc>
          <w:tcPr>
            <w:tcW w:w="913" w:type="dxa"/>
          </w:tcPr>
          <w:p w:rsidR="007E476C" w:rsidRPr="00280A9E" w:rsidRDefault="007E476C" w:rsidP="007F0431">
            <w:pPr>
              <w:jc w:val="both"/>
              <w:rPr>
                <w:rFonts w:ascii="Times New Roman" w:eastAsia="ArialUnicodeMS" w:hAnsi="Times New Roman" w:cs="Times New Roman"/>
                <w:b/>
                <w:sz w:val="20"/>
                <w:szCs w:val="20"/>
              </w:rPr>
            </w:pPr>
          </w:p>
        </w:tc>
        <w:tc>
          <w:tcPr>
            <w:tcW w:w="581"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1</w:t>
            </w:r>
          </w:p>
        </w:tc>
        <w:tc>
          <w:tcPr>
            <w:tcW w:w="567"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2</w:t>
            </w:r>
          </w:p>
        </w:tc>
        <w:tc>
          <w:tcPr>
            <w:tcW w:w="715"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3</w:t>
            </w:r>
          </w:p>
        </w:tc>
        <w:tc>
          <w:tcPr>
            <w:tcW w:w="677"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4</w:t>
            </w:r>
          </w:p>
        </w:tc>
        <w:tc>
          <w:tcPr>
            <w:tcW w:w="716"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5</w:t>
            </w:r>
          </w:p>
        </w:tc>
        <w:tc>
          <w:tcPr>
            <w:tcW w:w="677"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6</w:t>
            </w:r>
          </w:p>
        </w:tc>
        <w:tc>
          <w:tcPr>
            <w:tcW w:w="861"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7</w:t>
            </w:r>
          </w:p>
        </w:tc>
        <w:tc>
          <w:tcPr>
            <w:tcW w:w="715"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8</w:t>
            </w:r>
          </w:p>
        </w:tc>
        <w:tc>
          <w:tcPr>
            <w:tcW w:w="677"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9</w:t>
            </w:r>
          </w:p>
        </w:tc>
        <w:tc>
          <w:tcPr>
            <w:tcW w:w="725"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10</w:t>
            </w:r>
          </w:p>
        </w:tc>
        <w:tc>
          <w:tcPr>
            <w:tcW w:w="664"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11</w:t>
            </w:r>
          </w:p>
        </w:tc>
        <w:tc>
          <w:tcPr>
            <w:tcW w:w="861"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 12</w:t>
            </w:r>
          </w:p>
        </w:tc>
      </w:tr>
      <w:tr w:rsidR="007E476C" w:rsidRPr="00280A9E" w:rsidTr="007F0431">
        <w:tc>
          <w:tcPr>
            <w:tcW w:w="913" w:type="dxa"/>
          </w:tcPr>
          <w:p w:rsidR="007E476C" w:rsidRPr="00280A9E" w:rsidRDefault="007E476C" w:rsidP="007F0431">
            <w:pPr>
              <w:jc w:val="both"/>
              <w:rPr>
                <w:rFonts w:ascii="Times New Roman" w:eastAsia="ArialUnicodeMS" w:hAnsi="Times New Roman" w:cs="Times New Roman"/>
                <w:b/>
                <w:sz w:val="20"/>
                <w:szCs w:val="20"/>
              </w:rPr>
            </w:pPr>
          </w:p>
        </w:tc>
        <w:tc>
          <w:tcPr>
            <w:tcW w:w="1148" w:type="dxa"/>
            <w:gridSpan w:val="2"/>
            <w:vAlign w:val="center"/>
          </w:tcPr>
          <w:p w:rsidR="007E476C" w:rsidRPr="00280A9E" w:rsidRDefault="007E476C" w:rsidP="007F0431">
            <w:pPr>
              <w:jc w:val="center"/>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TEORI</w:t>
            </w:r>
          </w:p>
        </w:tc>
        <w:tc>
          <w:tcPr>
            <w:tcW w:w="715"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p>
        </w:tc>
        <w:tc>
          <w:tcPr>
            <w:tcW w:w="677"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p>
        </w:tc>
        <w:tc>
          <w:tcPr>
            <w:tcW w:w="716"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p>
        </w:tc>
        <w:tc>
          <w:tcPr>
            <w:tcW w:w="677" w:type="dxa"/>
            <w:tcBorders>
              <w:bottom w:val="single" w:sz="4" w:space="0" w:color="auto"/>
            </w:tcBorders>
          </w:tcPr>
          <w:p w:rsidR="007E476C" w:rsidRPr="00280A9E" w:rsidRDefault="007E476C" w:rsidP="007F0431">
            <w:pPr>
              <w:jc w:val="both"/>
              <w:rPr>
                <w:rFonts w:ascii="Times New Roman" w:eastAsia="ArialUnicodeMS" w:hAnsi="Times New Roman" w:cs="Times New Roman"/>
                <w:b/>
                <w:sz w:val="20"/>
                <w:szCs w:val="20"/>
              </w:rPr>
            </w:pPr>
          </w:p>
        </w:tc>
        <w:tc>
          <w:tcPr>
            <w:tcW w:w="861"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TEORI</w:t>
            </w:r>
          </w:p>
        </w:tc>
        <w:tc>
          <w:tcPr>
            <w:tcW w:w="715" w:type="dxa"/>
          </w:tcPr>
          <w:p w:rsidR="007E476C" w:rsidRPr="00280A9E" w:rsidRDefault="007E476C" w:rsidP="007F0431">
            <w:pPr>
              <w:jc w:val="both"/>
              <w:rPr>
                <w:rFonts w:ascii="Times New Roman" w:eastAsia="ArialUnicodeMS" w:hAnsi="Times New Roman" w:cs="Times New Roman"/>
                <w:b/>
                <w:sz w:val="20"/>
                <w:szCs w:val="20"/>
              </w:rPr>
            </w:pPr>
          </w:p>
        </w:tc>
        <w:tc>
          <w:tcPr>
            <w:tcW w:w="677" w:type="dxa"/>
          </w:tcPr>
          <w:p w:rsidR="007E476C" w:rsidRPr="00280A9E" w:rsidRDefault="007E476C" w:rsidP="007F0431">
            <w:pPr>
              <w:jc w:val="both"/>
              <w:rPr>
                <w:rFonts w:ascii="Times New Roman" w:eastAsia="ArialUnicodeMS" w:hAnsi="Times New Roman" w:cs="Times New Roman"/>
                <w:b/>
                <w:sz w:val="20"/>
                <w:szCs w:val="20"/>
              </w:rPr>
            </w:pPr>
          </w:p>
        </w:tc>
        <w:tc>
          <w:tcPr>
            <w:tcW w:w="725" w:type="dxa"/>
          </w:tcPr>
          <w:p w:rsidR="007E476C" w:rsidRPr="00280A9E" w:rsidRDefault="007E476C" w:rsidP="007F0431">
            <w:pPr>
              <w:jc w:val="both"/>
              <w:rPr>
                <w:rFonts w:ascii="Times New Roman" w:eastAsia="ArialUnicodeMS" w:hAnsi="Times New Roman" w:cs="Times New Roman"/>
                <w:b/>
                <w:sz w:val="20"/>
                <w:szCs w:val="20"/>
              </w:rPr>
            </w:pPr>
          </w:p>
        </w:tc>
        <w:tc>
          <w:tcPr>
            <w:tcW w:w="664" w:type="dxa"/>
          </w:tcPr>
          <w:p w:rsidR="007E476C" w:rsidRPr="00280A9E" w:rsidRDefault="007E476C" w:rsidP="007F0431">
            <w:pPr>
              <w:jc w:val="both"/>
              <w:rPr>
                <w:rFonts w:ascii="Times New Roman" w:eastAsia="ArialUnicodeMS" w:hAnsi="Times New Roman" w:cs="Times New Roman"/>
                <w:b/>
                <w:sz w:val="20"/>
                <w:szCs w:val="20"/>
              </w:rPr>
            </w:pPr>
          </w:p>
        </w:tc>
        <w:tc>
          <w:tcPr>
            <w:tcW w:w="861"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TEORI</w:t>
            </w:r>
          </w:p>
        </w:tc>
      </w:tr>
      <w:tr w:rsidR="007E476C" w:rsidRPr="00280A9E" w:rsidTr="007F0431">
        <w:tc>
          <w:tcPr>
            <w:tcW w:w="913"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16"/>
                <w:szCs w:val="16"/>
              </w:rPr>
              <w:t xml:space="preserve">¼ </w:t>
            </w:r>
            <w:r w:rsidRPr="00280A9E">
              <w:rPr>
                <w:rFonts w:ascii="Times New Roman" w:eastAsia="ArialUnicodeMS" w:hAnsi="Times New Roman" w:cs="Times New Roman"/>
                <w:b/>
                <w:sz w:val="20"/>
                <w:szCs w:val="20"/>
              </w:rPr>
              <w:t>klass</w:t>
            </w:r>
          </w:p>
        </w:tc>
        <w:tc>
          <w:tcPr>
            <w:tcW w:w="1148" w:type="dxa"/>
            <w:gridSpan w:val="2"/>
            <w:vMerge w:val="restart"/>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c>
          <w:tcPr>
            <w:tcW w:w="2785" w:type="dxa"/>
            <w:gridSpan w:val="4"/>
            <w:vMerge w:val="restart"/>
            <w:shd w:val="clear" w:color="auto" w:fill="FFC000" w:themeFill="accent4"/>
            <w:vAlign w:val="center"/>
          </w:tcPr>
          <w:p w:rsidR="007E476C" w:rsidRPr="00280A9E" w:rsidRDefault="007E476C" w:rsidP="007F0431">
            <w:pPr>
              <w:jc w:val="center"/>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AVDELNIN</w:t>
            </w:r>
            <w:r>
              <w:rPr>
                <w:rFonts w:ascii="Times New Roman" w:eastAsia="ArialUnicodeMS" w:hAnsi="Times New Roman" w:cs="Times New Roman"/>
                <w:b/>
                <w:sz w:val="20"/>
                <w:szCs w:val="20"/>
              </w:rPr>
              <w:t>G</w:t>
            </w:r>
            <w:r w:rsidRPr="00280A9E">
              <w:rPr>
                <w:rFonts w:ascii="Times New Roman" w:eastAsia="ArialUnicodeMS" w:hAnsi="Times New Roman" w:cs="Times New Roman"/>
                <w:b/>
                <w:sz w:val="20"/>
                <w:szCs w:val="20"/>
              </w:rPr>
              <w:t>SPLACERING</w:t>
            </w:r>
          </w:p>
        </w:tc>
        <w:tc>
          <w:tcPr>
            <w:tcW w:w="861" w:type="dxa"/>
            <w:vMerge w:val="restart"/>
            <w:shd w:val="diagStripe" w:color="auto" w:fill="auto"/>
          </w:tcPr>
          <w:p w:rsidR="007E476C" w:rsidRPr="00280A9E" w:rsidRDefault="007E476C" w:rsidP="007F0431">
            <w:pPr>
              <w:jc w:val="both"/>
              <w:rPr>
                <w:rFonts w:ascii="Times New Roman" w:eastAsia="ArialUnicodeMS" w:hAnsi="Times New Roman" w:cs="Times New Roman"/>
                <w:b/>
                <w:sz w:val="20"/>
                <w:szCs w:val="20"/>
              </w:rPr>
            </w:pPr>
          </w:p>
        </w:tc>
        <w:tc>
          <w:tcPr>
            <w:tcW w:w="1392" w:type="dxa"/>
            <w:gridSpan w:val="2"/>
            <w:shd w:val="clear" w:color="auto" w:fill="5B9BD5" w:themeFill="accent1"/>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AKUTPLAC.</w:t>
            </w:r>
          </w:p>
        </w:tc>
        <w:tc>
          <w:tcPr>
            <w:tcW w:w="725" w:type="dxa"/>
            <w:shd w:val="clear" w:color="auto" w:fill="92D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SEM.</w:t>
            </w:r>
          </w:p>
        </w:tc>
        <w:tc>
          <w:tcPr>
            <w:tcW w:w="664" w:type="dxa"/>
            <w:shd w:val="clear" w:color="auto" w:fill="00B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VLV</w:t>
            </w:r>
          </w:p>
        </w:tc>
        <w:tc>
          <w:tcPr>
            <w:tcW w:w="861" w:type="dxa"/>
            <w:vMerge w:val="restart"/>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r>
      <w:tr w:rsidR="007E476C" w:rsidRPr="00280A9E" w:rsidTr="007F0431">
        <w:tc>
          <w:tcPr>
            <w:tcW w:w="913" w:type="dxa"/>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16"/>
                <w:szCs w:val="16"/>
              </w:rPr>
              <w:t xml:space="preserve">¼ </w:t>
            </w:r>
            <w:r w:rsidRPr="00280A9E">
              <w:rPr>
                <w:rFonts w:ascii="Times New Roman" w:eastAsia="ArialUnicodeMS" w:hAnsi="Times New Roman" w:cs="Times New Roman"/>
                <w:b/>
                <w:sz w:val="20"/>
                <w:szCs w:val="20"/>
              </w:rPr>
              <w:t>klass</w:t>
            </w:r>
          </w:p>
        </w:tc>
        <w:tc>
          <w:tcPr>
            <w:tcW w:w="1148" w:type="dxa"/>
            <w:gridSpan w:val="2"/>
            <w:vMerge/>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c>
          <w:tcPr>
            <w:tcW w:w="2785" w:type="dxa"/>
            <w:gridSpan w:val="4"/>
            <w:vMerge/>
            <w:tcBorders>
              <w:bottom w:val="nil"/>
            </w:tcBorders>
            <w:shd w:val="clear" w:color="auto" w:fill="FFC000" w:themeFill="accent4"/>
          </w:tcPr>
          <w:p w:rsidR="007E476C" w:rsidRPr="00280A9E" w:rsidRDefault="007E476C" w:rsidP="007F0431">
            <w:pPr>
              <w:jc w:val="both"/>
              <w:rPr>
                <w:rFonts w:ascii="Times New Roman" w:eastAsia="ArialUnicodeMS" w:hAnsi="Times New Roman" w:cs="Times New Roman"/>
                <w:b/>
                <w:sz w:val="20"/>
                <w:szCs w:val="20"/>
              </w:rPr>
            </w:pPr>
          </w:p>
        </w:tc>
        <w:tc>
          <w:tcPr>
            <w:tcW w:w="861" w:type="dxa"/>
            <w:vMerge/>
            <w:shd w:val="diagStripe" w:color="auto" w:fill="auto"/>
          </w:tcPr>
          <w:p w:rsidR="007E476C" w:rsidRPr="00280A9E" w:rsidRDefault="007E476C" w:rsidP="007F0431">
            <w:pPr>
              <w:jc w:val="both"/>
              <w:rPr>
                <w:rFonts w:ascii="Times New Roman" w:eastAsia="ArialUnicodeMS" w:hAnsi="Times New Roman" w:cs="Times New Roman"/>
                <w:b/>
                <w:sz w:val="20"/>
                <w:szCs w:val="20"/>
              </w:rPr>
            </w:pPr>
          </w:p>
        </w:tc>
        <w:tc>
          <w:tcPr>
            <w:tcW w:w="715" w:type="dxa"/>
            <w:shd w:val="clear" w:color="auto" w:fill="92D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SEM.</w:t>
            </w:r>
          </w:p>
        </w:tc>
        <w:tc>
          <w:tcPr>
            <w:tcW w:w="677" w:type="dxa"/>
            <w:shd w:val="clear" w:color="auto" w:fill="00B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VLV</w:t>
            </w:r>
          </w:p>
        </w:tc>
        <w:tc>
          <w:tcPr>
            <w:tcW w:w="1389" w:type="dxa"/>
            <w:gridSpan w:val="2"/>
            <w:shd w:val="clear" w:color="auto" w:fill="5B9BD5" w:themeFill="accent1"/>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AKUTPLAC.</w:t>
            </w:r>
          </w:p>
        </w:tc>
        <w:tc>
          <w:tcPr>
            <w:tcW w:w="861" w:type="dxa"/>
            <w:vMerge/>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r>
      <w:tr w:rsidR="007E476C" w:rsidRPr="00280A9E" w:rsidTr="007F0431">
        <w:tc>
          <w:tcPr>
            <w:tcW w:w="913" w:type="dxa"/>
          </w:tcPr>
          <w:p w:rsidR="007E476C" w:rsidRPr="00280A9E" w:rsidRDefault="007E476C" w:rsidP="007F0431">
            <w:pPr>
              <w:jc w:val="both"/>
              <w:rPr>
                <w:rFonts w:ascii="Times New Roman" w:eastAsia="ArialUnicodeMS" w:hAnsi="Times New Roman" w:cs="Times New Roman"/>
                <w:b/>
                <w:sz w:val="16"/>
                <w:szCs w:val="16"/>
              </w:rPr>
            </w:pPr>
            <w:r w:rsidRPr="00280A9E">
              <w:rPr>
                <w:rFonts w:ascii="Times New Roman" w:eastAsia="ArialUnicodeMS" w:hAnsi="Times New Roman" w:cs="Times New Roman"/>
                <w:b/>
                <w:sz w:val="16"/>
                <w:szCs w:val="16"/>
              </w:rPr>
              <w:t xml:space="preserve">¼ </w:t>
            </w:r>
            <w:r w:rsidRPr="00280A9E">
              <w:rPr>
                <w:rFonts w:ascii="Times New Roman" w:eastAsia="ArialUnicodeMS" w:hAnsi="Times New Roman" w:cs="Times New Roman"/>
                <w:b/>
                <w:sz w:val="20"/>
                <w:szCs w:val="20"/>
              </w:rPr>
              <w:t>klass</w:t>
            </w:r>
          </w:p>
        </w:tc>
        <w:tc>
          <w:tcPr>
            <w:tcW w:w="1148" w:type="dxa"/>
            <w:gridSpan w:val="2"/>
            <w:vMerge/>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c>
          <w:tcPr>
            <w:tcW w:w="1392" w:type="dxa"/>
            <w:gridSpan w:val="2"/>
            <w:tcBorders>
              <w:top w:val="nil"/>
              <w:bottom w:val="nil"/>
            </w:tcBorders>
            <w:shd w:val="clear" w:color="auto" w:fill="5B9BD5" w:themeFill="accent1"/>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AKUTPLAC.</w:t>
            </w:r>
          </w:p>
        </w:tc>
        <w:tc>
          <w:tcPr>
            <w:tcW w:w="716" w:type="dxa"/>
            <w:tcBorders>
              <w:top w:val="nil"/>
              <w:bottom w:val="nil"/>
            </w:tcBorders>
            <w:shd w:val="clear" w:color="auto" w:fill="92D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SEM:</w:t>
            </w:r>
          </w:p>
        </w:tc>
        <w:tc>
          <w:tcPr>
            <w:tcW w:w="677" w:type="dxa"/>
            <w:tcBorders>
              <w:top w:val="nil"/>
              <w:bottom w:val="nil"/>
            </w:tcBorders>
            <w:shd w:val="clear" w:color="auto" w:fill="00B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VLV</w:t>
            </w:r>
          </w:p>
        </w:tc>
        <w:tc>
          <w:tcPr>
            <w:tcW w:w="861" w:type="dxa"/>
            <w:vMerge/>
            <w:shd w:val="diagStripe" w:color="auto" w:fill="auto"/>
          </w:tcPr>
          <w:p w:rsidR="007E476C" w:rsidRPr="00280A9E" w:rsidRDefault="007E476C" w:rsidP="007F0431">
            <w:pPr>
              <w:jc w:val="both"/>
              <w:rPr>
                <w:rFonts w:ascii="Times New Roman" w:eastAsia="ArialUnicodeMS" w:hAnsi="Times New Roman" w:cs="Times New Roman"/>
                <w:b/>
                <w:sz w:val="20"/>
                <w:szCs w:val="20"/>
              </w:rPr>
            </w:pPr>
          </w:p>
        </w:tc>
        <w:tc>
          <w:tcPr>
            <w:tcW w:w="2781" w:type="dxa"/>
            <w:gridSpan w:val="4"/>
            <w:vMerge w:val="restart"/>
            <w:shd w:val="clear" w:color="auto" w:fill="FFC000" w:themeFill="accent4"/>
            <w:vAlign w:val="center"/>
          </w:tcPr>
          <w:p w:rsidR="007E476C" w:rsidRPr="00280A9E" w:rsidRDefault="007E476C" w:rsidP="007F0431">
            <w:pPr>
              <w:jc w:val="center"/>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AVDELNIN</w:t>
            </w:r>
            <w:r>
              <w:rPr>
                <w:rFonts w:ascii="Times New Roman" w:eastAsia="ArialUnicodeMS" w:hAnsi="Times New Roman" w:cs="Times New Roman"/>
                <w:b/>
                <w:sz w:val="20"/>
                <w:szCs w:val="20"/>
              </w:rPr>
              <w:t>G</w:t>
            </w:r>
            <w:r w:rsidRPr="00280A9E">
              <w:rPr>
                <w:rFonts w:ascii="Times New Roman" w:eastAsia="ArialUnicodeMS" w:hAnsi="Times New Roman" w:cs="Times New Roman"/>
                <w:b/>
                <w:sz w:val="20"/>
                <w:szCs w:val="20"/>
              </w:rPr>
              <w:t>SPLACERING</w:t>
            </w:r>
          </w:p>
        </w:tc>
        <w:tc>
          <w:tcPr>
            <w:tcW w:w="861" w:type="dxa"/>
            <w:vMerge/>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r>
      <w:tr w:rsidR="007E476C" w:rsidRPr="00280A9E" w:rsidTr="007F0431">
        <w:tc>
          <w:tcPr>
            <w:tcW w:w="913" w:type="dxa"/>
          </w:tcPr>
          <w:p w:rsidR="007E476C" w:rsidRPr="00280A9E" w:rsidRDefault="007E476C" w:rsidP="007F0431">
            <w:pPr>
              <w:jc w:val="both"/>
              <w:rPr>
                <w:rFonts w:ascii="Times New Roman" w:eastAsia="ArialUnicodeMS" w:hAnsi="Times New Roman" w:cs="Times New Roman"/>
                <w:b/>
                <w:sz w:val="16"/>
                <w:szCs w:val="16"/>
              </w:rPr>
            </w:pPr>
            <w:r w:rsidRPr="00280A9E">
              <w:rPr>
                <w:rFonts w:ascii="Times New Roman" w:eastAsia="ArialUnicodeMS" w:hAnsi="Times New Roman" w:cs="Times New Roman"/>
                <w:b/>
                <w:sz w:val="16"/>
                <w:szCs w:val="16"/>
              </w:rPr>
              <w:t xml:space="preserve">¼ </w:t>
            </w:r>
            <w:r w:rsidRPr="00280A9E">
              <w:rPr>
                <w:rFonts w:ascii="Times New Roman" w:eastAsia="ArialUnicodeMS" w:hAnsi="Times New Roman" w:cs="Times New Roman"/>
                <w:b/>
                <w:sz w:val="20"/>
                <w:szCs w:val="20"/>
              </w:rPr>
              <w:t>klass</w:t>
            </w:r>
          </w:p>
        </w:tc>
        <w:tc>
          <w:tcPr>
            <w:tcW w:w="1148" w:type="dxa"/>
            <w:gridSpan w:val="2"/>
            <w:vMerge/>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c>
          <w:tcPr>
            <w:tcW w:w="715" w:type="dxa"/>
            <w:tcBorders>
              <w:top w:val="nil"/>
            </w:tcBorders>
            <w:shd w:val="clear" w:color="auto" w:fill="92D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SEM.</w:t>
            </w:r>
          </w:p>
        </w:tc>
        <w:tc>
          <w:tcPr>
            <w:tcW w:w="677" w:type="dxa"/>
            <w:tcBorders>
              <w:top w:val="nil"/>
            </w:tcBorders>
            <w:shd w:val="clear" w:color="auto" w:fill="00B050"/>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VLV</w:t>
            </w:r>
          </w:p>
        </w:tc>
        <w:tc>
          <w:tcPr>
            <w:tcW w:w="1393" w:type="dxa"/>
            <w:gridSpan w:val="2"/>
            <w:tcBorders>
              <w:top w:val="nil"/>
            </w:tcBorders>
            <w:shd w:val="clear" w:color="auto" w:fill="5B9BD5" w:themeFill="accent1"/>
          </w:tcPr>
          <w:p w:rsidR="007E476C" w:rsidRPr="00280A9E" w:rsidRDefault="007E476C" w:rsidP="007F0431">
            <w:pPr>
              <w:jc w:val="both"/>
              <w:rPr>
                <w:rFonts w:ascii="Times New Roman" w:eastAsia="ArialUnicodeMS" w:hAnsi="Times New Roman" w:cs="Times New Roman"/>
                <w:b/>
                <w:sz w:val="20"/>
                <w:szCs w:val="20"/>
              </w:rPr>
            </w:pPr>
            <w:r w:rsidRPr="00280A9E">
              <w:rPr>
                <w:rFonts w:ascii="Times New Roman" w:eastAsia="ArialUnicodeMS" w:hAnsi="Times New Roman" w:cs="Times New Roman"/>
                <w:b/>
                <w:sz w:val="20"/>
                <w:szCs w:val="20"/>
              </w:rPr>
              <w:t>AKUTPLAC.</w:t>
            </w:r>
          </w:p>
        </w:tc>
        <w:tc>
          <w:tcPr>
            <w:tcW w:w="861" w:type="dxa"/>
            <w:vMerge/>
            <w:shd w:val="diagStripe" w:color="auto" w:fill="auto"/>
          </w:tcPr>
          <w:p w:rsidR="007E476C" w:rsidRPr="00280A9E" w:rsidRDefault="007E476C" w:rsidP="007F0431">
            <w:pPr>
              <w:jc w:val="both"/>
              <w:rPr>
                <w:rFonts w:ascii="Times New Roman" w:eastAsia="ArialUnicodeMS" w:hAnsi="Times New Roman" w:cs="Times New Roman"/>
                <w:b/>
                <w:sz w:val="20"/>
                <w:szCs w:val="20"/>
              </w:rPr>
            </w:pPr>
          </w:p>
        </w:tc>
        <w:tc>
          <w:tcPr>
            <w:tcW w:w="2781" w:type="dxa"/>
            <w:gridSpan w:val="4"/>
            <w:vMerge/>
            <w:shd w:val="clear" w:color="auto" w:fill="FFC000" w:themeFill="accent4"/>
          </w:tcPr>
          <w:p w:rsidR="007E476C" w:rsidRPr="00280A9E" w:rsidRDefault="007E476C" w:rsidP="007F0431">
            <w:pPr>
              <w:jc w:val="both"/>
              <w:rPr>
                <w:rFonts w:ascii="Times New Roman" w:eastAsia="ArialUnicodeMS" w:hAnsi="Times New Roman" w:cs="Times New Roman"/>
                <w:b/>
                <w:sz w:val="20"/>
                <w:szCs w:val="20"/>
              </w:rPr>
            </w:pPr>
          </w:p>
        </w:tc>
        <w:tc>
          <w:tcPr>
            <w:tcW w:w="861" w:type="dxa"/>
            <w:vMerge/>
            <w:shd w:val="diagStripe" w:color="auto" w:fill="auto"/>
          </w:tcPr>
          <w:p w:rsidR="007E476C" w:rsidRPr="00280A9E" w:rsidRDefault="007E476C" w:rsidP="007F0431">
            <w:pPr>
              <w:jc w:val="both"/>
              <w:rPr>
                <w:rFonts w:ascii="Times New Roman" w:eastAsia="ArialUnicodeMS" w:hAnsi="Times New Roman" w:cs="Times New Roman"/>
                <w:b/>
                <w:color w:val="FF0000"/>
                <w:sz w:val="20"/>
                <w:szCs w:val="20"/>
              </w:rPr>
            </w:pPr>
          </w:p>
        </w:tc>
      </w:tr>
    </w:tbl>
    <w:p w:rsidR="00CD41FD" w:rsidRDefault="00CD41FD">
      <w:pPr>
        <w:spacing w:line="392" w:lineRule="exact"/>
        <w:rPr>
          <w:sz w:val="20"/>
          <w:szCs w:val="20"/>
        </w:rPr>
      </w:pPr>
    </w:p>
    <w:p w:rsidR="00CD41FD" w:rsidRDefault="002707F9">
      <w:pPr>
        <w:spacing w:line="269" w:lineRule="auto"/>
        <w:ind w:right="440"/>
        <w:jc w:val="both"/>
        <w:rPr>
          <w:sz w:val="20"/>
          <w:szCs w:val="20"/>
        </w:rPr>
      </w:pPr>
      <w:r>
        <w:rPr>
          <w:rFonts w:eastAsia="Times New Roman"/>
          <w:sz w:val="20"/>
          <w:szCs w:val="20"/>
        </w:rPr>
        <w:t>Under seminarieveckan ges kompletterande undervisning så som praktiskt ultraljud (</w:t>
      </w:r>
      <w:r>
        <w:rPr>
          <w:rFonts w:eastAsia="Times New Roman"/>
          <w:sz w:val="20"/>
          <w:szCs w:val="20"/>
          <w:u w:val="single"/>
        </w:rPr>
        <w:t>F</w:t>
      </w:r>
      <w:r>
        <w:rPr>
          <w:rFonts w:eastAsia="Times New Roman"/>
          <w:sz w:val="20"/>
          <w:szCs w:val="20"/>
        </w:rPr>
        <w:t xml:space="preserve">ocus </w:t>
      </w:r>
      <w:r>
        <w:rPr>
          <w:rFonts w:eastAsia="Times New Roman"/>
          <w:sz w:val="20"/>
          <w:szCs w:val="20"/>
          <w:u w:val="single"/>
        </w:rPr>
        <w:t>A</w:t>
      </w:r>
      <w:r>
        <w:rPr>
          <w:rFonts w:eastAsia="Times New Roman"/>
          <w:sz w:val="20"/>
          <w:szCs w:val="20"/>
        </w:rPr>
        <w:t xml:space="preserve">ssessed </w:t>
      </w:r>
      <w:r>
        <w:rPr>
          <w:rFonts w:eastAsia="Times New Roman"/>
          <w:sz w:val="20"/>
          <w:szCs w:val="20"/>
          <w:u w:val="single"/>
        </w:rPr>
        <w:t>T</w:t>
      </w:r>
      <w:r>
        <w:rPr>
          <w:rFonts w:eastAsia="Times New Roman"/>
          <w:sz w:val="20"/>
          <w:szCs w:val="20"/>
        </w:rPr>
        <w:t xml:space="preserve">ransthoratic </w:t>
      </w:r>
      <w:r>
        <w:rPr>
          <w:rFonts w:eastAsia="Times New Roman"/>
          <w:sz w:val="20"/>
          <w:szCs w:val="20"/>
          <w:u w:val="single"/>
        </w:rPr>
        <w:t>E</w:t>
      </w:r>
      <w:r>
        <w:rPr>
          <w:rFonts w:eastAsia="Times New Roman"/>
          <w:sz w:val="20"/>
          <w:szCs w:val="20"/>
        </w:rPr>
        <w:t xml:space="preserve">cho), röntgen, HLR, minnesmottagning, seminarier och PBL. Du kan se vilken teoretisk undervisning studenterna har i </w:t>
      </w:r>
      <w:r>
        <w:rPr>
          <w:rFonts w:eastAsia="Times New Roman"/>
          <w:i/>
          <w:iCs/>
          <w:sz w:val="20"/>
          <w:szCs w:val="20"/>
        </w:rPr>
        <w:t>teoriöversikten</w:t>
      </w:r>
      <w:r>
        <w:rPr>
          <w:rFonts w:eastAsia="Times New Roman"/>
          <w:sz w:val="20"/>
          <w:szCs w:val="20"/>
        </w:rPr>
        <w:t xml:space="preserve"> i appendix.</w:t>
      </w:r>
    </w:p>
    <w:p w:rsidR="00CD41FD" w:rsidRDefault="00CD41FD">
      <w:pPr>
        <w:spacing w:line="139" w:lineRule="exact"/>
        <w:rPr>
          <w:sz w:val="20"/>
          <w:szCs w:val="20"/>
        </w:rPr>
      </w:pPr>
    </w:p>
    <w:p w:rsidR="00CD41FD" w:rsidRDefault="002707F9">
      <w:pPr>
        <w:spacing w:line="271" w:lineRule="auto"/>
        <w:ind w:right="440"/>
        <w:jc w:val="both"/>
        <w:rPr>
          <w:sz w:val="20"/>
          <w:szCs w:val="20"/>
        </w:rPr>
      </w:pPr>
      <w:r>
        <w:rPr>
          <w:rFonts w:eastAsia="Times New Roman"/>
          <w:sz w:val="20"/>
          <w:szCs w:val="20"/>
        </w:rPr>
        <w:t>Studenterna har en studenthandbok som detaljerat beskriver och ger information om alla kliniska moment under avdelningsveckan samt om inlämningsuppgifterna. Syftet är att göra studenterna så förberedda och självgående som möjligt. Utöver denna har studenterna tillgång till undervisningsmaterial på Studentportalen.</w:t>
      </w:r>
    </w:p>
    <w:p w:rsidR="00CD41FD" w:rsidRDefault="00CD41FD">
      <w:pPr>
        <w:spacing w:line="136" w:lineRule="exact"/>
        <w:rPr>
          <w:sz w:val="20"/>
          <w:szCs w:val="20"/>
        </w:rPr>
      </w:pPr>
    </w:p>
    <w:p w:rsidR="00CD41FD" w:rsidRDefault="002707F9">
      <w:pPr>
        <w:spacing w:line="271" w:lineRule="auto"/>
        <w:ind w:right="440"/>
        <w:jc w:val="both"/>
        <w:rPr>
          <w:sz w:val="20"/>
          <w:szCs w:val="20"/>
        </w:rPr>
      </w:pPr>
      <w:r>
        <w:rPr>
          <w:rFonts w:eastAsia="Times New Roman"/>
          <w:sz w:val="20"/>
          <w:szCs w:val="20"/>
        </w:rPr>
        <w:t>Under en hemvändardag i mitten av avdelningsplaceringen har studenterna en falldragning med fall från sin kliniska placering samt ett seminarium som handlar om hur man som student kan optimera sin kliniska placering och efteråt finns möjlighet till individuella samtal. På så sätt hoppas vi att vi tillsammans med er täcker de olika behov studenterna har till stöd och support.</w:t>
      </w:r>
    </w:p>
    <w:p w:rsidR="00CD41FD" w:rsidRDefault="00CD41FD">
      <w:pPr>
        <w:spacing w:line="140" w:lineRule="exact"/>
        <w:rPr>
          <w:sz w:val="20"/>
          <w:szCs w:val="20"/>
        </w:rPr>
      </w:pPr>
    </w:p>
    <w:p w:rsidR="0019035D" w:rsidRDefault="002707F9">
      <w:pPr>
        <w:spacing w:line="269" w:lineRule="auto"/>
        <w:ind w:right="440"/>
        <w:jc w:val="both"/>
        <w:rPr>
          <w:rFonts w:eastAsia="Times New Roman"/>
          <w:sz w:val="20"/>
          <w:szCs w:val="20"/>
        </w:rPr>
      </w:pPr>
      <w:r>
        <w:rPr>
          <w:rFonts w:eastAsia="Times New Roman"/>
          <w:sz w:val="20"/>
          <w:szCs w:val="20"/>
        </w:rPr>
        <w:t>Om du som handledare har frågor, önskar mer information, behöver stöd eller vill diskutera problem så tveka inte att höra av dig! Under våren kommer en tjänst som pedagogisk samordnare att delas av två erfarna kliniska assistent</w:t>
      </w:r>
      <w:r w:rsidR="0081656B">
        <w:rPr>
          <w:rFonts w:eastAsia="Times New Roman"/>
          <w:sz w:val="20"/>
          <w:szCs w:val="20"/>
        </w:rPr>
        <w:t>er, Björn Edgren och Shamim Nowrou</w:t>
      </w:r>
      <w:r>
        <w:rPr>
          <w:rFonts w:eastAsia="Times New Roman"/>
          <w:sz w:val="20"/>
          <w:szCs w:val="20"/>
        </w:rPr>
        <w:t xml:space="preserve">zi. Syftet med den tjänsten är bland annat att bistå med stöd för er som är kliniska handledare och de svarar gärna på era frågor. </w:t>
      </w:r>
    </w:p>
    <w:p w:rsidR="00CD41FD" w:rsidRPr="0019035D" w:rsidRDefault="0019035D" w:rsidP="0019035D">
      <w:pPr>
        <w:rPr>
          <w:rFonts w:eastAsia="Times New Roman"/>
          <w:sz w:val="20"/>
          <w:szCs w:val="20"/>
        </w:rPr>
      </w:pPr>
      <w:r>
        <w:rPr>
          <w:rFonts w:eastAsia="Times New Roman"/>
          <w:sz w:val="20"/>
          <w:szCs w:val="20"/>
        </w:rPr>
        <w:br w:type="page"/>
      </w:r>
    </w:p>
    <w:p w:rsidR="000F627F" w:rsidRDefault="000F627F" w:rsidP="000F627F">
      <w:pPr>
        <w:rPr>
          <w:rFonts w:eastAsia="Times New Roman"/>
          <w:b/>
          <w:bCs/>
          <w:sz w:val="28"/>
          <w:szCs w:val="28"/>
        </w:rPr>
        <w:sectPr w:rsidR="000F627F" w:rsidSect="000F627F">
          <w:type w:val="continuous"/>
          <w:pgSz w:w="11900" w:h="16838"/>
          <w:pgMar w:top="1398" w:right="566" w:bottom="0" w:left="1420" w:header="0" w:footer="0" w:gutter="0"/>
          <w:cols w:space="720" w:equalWidth="0">
            <w:col w:w="9920"/>
          </w:cols>
        </w:sectPr>
      </w:pPr>
      <w:r>
        <w:rPr>
          <w:rFonts w:eastAsia="Times New Roman"/>
          <w:b/>
          <w:bCs/>
          <w:sz w:val="28"/>
          <w:szCs w:val="28"/>
        </w:rPr>
        <w:lastRenderedPageBreak/>
        <w:t>KURSLEDNING OCH KONTAKTUPPGIFTER</w:t>
      </w:r>
    </w:p>
    <w:p w:rsidR="000F627F" w:rsidRDefault="000F627F" w:rsidP="000F627F">
      <w:pPr>
        <w:rPr>
          <w:rFonts w:eastAsia="Times"/>
          <w:b/>
          <w:sz w:val="20"/>
          <w:szCs w:val="20"/>
        </w:rPr>
      </w:pPr>
    </w:p>
    <w:p w:rsidR="000F627F" w:rsidRPr="00EA2AD7" w:rsidRDefault="000F627F" w:rsidP="000F627F">
      <w:pPr>
        <w:rPr>
          <w:rFonts w:eastAsia="Times"/>
          <w:b/>
          <w:sz w:val="20"/>
          <w:szCs w:val="20"/>
        </w:rPr>
      </w:pPr>
      <w:r w:rsidRPr="00EA2AD7">
        <w:rPr>
          <w:rFonts w:eastAsia="Times"/>
          <w:b/>
          <w:sz w:val="20"/>
          <w:szCs w:val="20"/>
        </w:rPr>
        <w:t>Terminsansvarig:</w:t>
      </w:r>
    </w:p>
    <w:p w:rsidR="00DF6137" w:rsidRDefault="000F627F" w:rsidP="000F627F">
      <w:pPr>
        <w:rPr>
          <w:rFonts w:eastAsia="Times"/>
          <w:sz w:val="20"/>
          <w:szCs w:val="20"/>
        </w:rPr>
      </w:pPr>
      <w:r w:rsidRPr="00EA2AD7">
        <w:rPr>
          <w:rFonts w:eastAsia="Times"/>
          <w:sz w:val="20"/>
          <w:szCs w:val="20"/>
        </w:rPr>
        <w:t xml:space="preserve">Prof. </w:t>
      </w:r>
      <w:r w:rsidR="00DF6137">
        <w:rPr>
          <w:rFonts w:eastAsia="Times"/>
          <w:sz w:val="20"/>
          <w:szCs w:val="20"/>
        </w:rPr>
        <w:t>Martin Wohlin, tel</w:t>
      </w:r>
    </w:p>
    <w:p w:rsidR="000F627F" w:rsidRPr="00EA2AD7" w:rsidRDefault="000F627F" w:rsidP="000F627F">
      <w:pPr>
        <w:rPr>
          <w:rFonts w:eastAsia="Times"/>
          <w:sz w:val="20"/>
          <w:szCs w:val="20"/>
        </w:rPr>
      </w:pPr>
      <w:r w:rsidRPr="00EA2AD7">
        <w:rPr>
          <w:rFonts w:eastAsia="Times"/>
          <w:sz w:val="20"/>
          <w:szCs w:val="20"/>
        </w:rPr>
        <w:t xml:space="preserve">institutionen för medicinska vetenskaper, </w:t>
      </w:r>
    </w:p>
    <w:p w:rsidR="000F627F" w:rsidRPr="00CD6189" w:rsidRDefault="00DF6137" w:rsidP="000F627F">
      <w:pPr>
        <w:rPr>
          <w:rFonts w:eastAsia="Times"/>
          <w:sz w:val="20"/>
          <w:szCs w:val="20"/>
          <w:lang w:val="en-US"/>
        </w:rPr>
      </w:pPr>
      <w:r w:rsidRPr="00F4132C">
        <w:rPr>
          <w:rFonts w:eastAsia="Times"/>
          <w:sz w:val="20"/>
          <w:szCs w:val="20"/>
        </w:rPr>
        <w:t>ingång 40, plan 5</w:t>
      </w:r>
      <w:r w:rsidR="000F627F" w:rsidRPr="00F4132C">
        <w:rPr>
          <w:rFonts w:eastAsia="Times"/>
          <w:sz w:val="20"/>
          <w:szCs w:val="20"/>
        </w:rPr>
        <w:t xml:space="preserve">. </w:t>
      </w:r>
      <w:r w:rsidR="000F627F" w:rsidRPr="00CD6189">
        <w:rPr>
          <w:rFonts w:eastAsia="Times"/>
          <w:sz w:val="20"/>
          <w:szCs w:val="20"/>
          <w:lang w:val="en-US"/>
        </w:rPr>
        <w:t xml:space="preserve">E-mail </w:t>
      </w:r>
      <w:hyperlink r:id="rId11" w:history="1">
        <w:r w:rsidRPr="00CD6189">
          <w:rPr>
            <w:rStyle w:val="Hyperlnk"/>
            <w:rFonts w:eastAsia="Times"/>
            <w:sz w:val="20"/>
            <w:szCs w:val="20"/>
            <w:lang w:val="en-US"/>
          </w:rPr>
          <w:t>martin.wohlin@medsci.uu.se</w:t>
        </w:r>
      </w:hyperlink>
    </w:p>
    <w:p w:rsidR="000F627F" w:rsidRPr="00CD6189" w:rsidRDefault="000F627F" w:rsidP="000F627F">
      <w:pPr>
        <w:rPr>
          <w:b/>
          <w:sz w:val="20"/>
          <w:szCs w:val="20"/>
          <w:lang w:val="en-US"/>
        </w:rPr>
      </w:pPr>
    </w:p>
    <w:p w:rsidR="000F627F" w:rsidRPr="00EA2AD7" w:rsidRDefault="000F627F" w:rsidP="000F627F">
      <w:pPr>
        <w:rPr>
          <w:b/>
          <w:sz w:val="20"/>
          <w:szCs w:val="20"/>
        </w:rPr>
      </w:pPr>
      <w:r w:rsidRPr="00EA2AD7">
        <w:rPr>
          <w:b/>
          <w:sz w:val="20"/>
          <w:szCs w:val="20"/>
        </w:rPr>
        <w:t>Kursadministratör:</w:t>
      </w:r>
    </w:p>
    <w:p w:rsidR="00DF6137" w:rsidRDefault="00DF6137" w:rsidP="000F627F">
      <w:pPr>
        <w:rPr>
          <w:sz w:val="20"/>
          <w:szCs w:val="20"/>
        </w:rPr>
      </w:pPr>
      <w:r>
        <w:rPr>
          <w:sz w:val="20"/>
          <w:szCs w:val="20"/>
        </w:rPr>
        <w:t>Mariann Sondell</w:t>
      </w:r>
      <w:r w:rsidR="000F627F" w:rsidRPr="00EA2AD7">
        <w:rPr>
          <w:sz w:val="20"/>
          <w:szCs w:val="20"/>
        </w:rPr>
        <w:t xml:space="preserve">, </w:t>
      </w:r>
      <w:r>
        <w:rPr>
          <w:sz w:val="20"/>
          <w:szCs w:val="20"/>
        </w:rPr>
        <w:t>tel 072-9999132</w:t>
      </w:r>
    </w:p>
    <w:p w:rsidR="000F627F" w:rsidRDefault="000F627F" w:rsidP="000F627F">
      <w:pPr>
        <w:rPr>
          <w:rStyle w:val="Hyperlnk"/>
          <w:sz w:val="20"/>
          <w:szCs w:val="20"/>
          <w:lang w:val="fr-FR"/>
        </w:rPr>
        <w:sectPr w:rsidR="000F627F" w:rsidSect="000F627F">
          <w:type w:val="continuous"/>
          <w:pgSz w:w="11900" w:h="16838"/>
          <w:pgMar w:top="1398" w:right="566" w:bottom="0" w:left="1420" w:header="0" w:footer="0" w:gutter="0"/>
          <w:cols w:num="2" w:space="720"/>
        </w:sectPr>
      </w:pPr>
      <w:r w:rsidRPr="00EA2AD7">
        <w:rPr>
          <w:sz w:val="20"/>
          <w:szCs w:val="20"/>
        </w:rPr>
        <w:t>inst för medicinska vetenskaper, ingång 40, 5tr.</w:t>
      </w:r>
      <w:r w:rsidRPr="00EA2AD7">
        <w:rPr>
          <w:b/>
          <w:sz w:val="20"/>
          <w:szCs w:val="20"/>
        </w:rPr>
        <w:t xml:space="preserve"> </w:t>
      </w:r>
      <w:hyperlink r:id="rId12" w:history="1">
        <w:r w:rsidR="00DF6137" w:rsidRPr="000A1106">
          <w:rPr>
            <w:rStyle w:val="Hyperlnk"/>
            <w:sz w:val="20"/>
            <w:szCs w:val="20"/>
            <w:lang w:val="fr-FR"/>
          </w:rPr>
          <w:t>Mariann.Sondell@medsci.uu.se</w:t>
        </w:r>
      </w:hyperlink>
    </w:p>
    <w:p w:rsidR="000F627F" w:rsidRPr="00EA2AD7" w:rsidRDefault="000F627F" w:rsidP="000F627F">
      <w:pPr>
        <w:rPr>
          <w:b/>
          <w:sz w:val="20"/>
          <w:szCs w:val="20"/>
        </w:rPr>
      </w:pPr>
    </w:p>
    <w:p w:rsidR="000F627F" w:rsidRPr="00EA2AD7" w:rsidRDefault="000F627F" w:rsidP="000F627F">
      <w:pPr>
        <w:tabs>
          <w:tab w:val="left" w:pos="840"/>
          <w:tab w:val="left" w:pos="2520"/>
          <w:tab w:val="left" w:pos="4140"/>
          <w:tab w:val="left" w:pos="5580"/>
          <w:tab w:val="left" w:pos="6480"/>
          <w:tab w:val="left" w:pos="8820"/>
        </w:tabs>
        <w:ind w:right="254"/>
        <w:rPr>
          <w:b/>
          <w:sz w:val="20"/>
          <w:szCs w:val="20"/>
        </w:rPr>
      </w:pPr>
      <w:r w:rsidRPr="00EA2AD7">
        <w:rPr>
          <w:b/>
          <w:sz w:val="20"/>
          <w:szCs w:val="20"/>
        </w:rPr>
        <w:t>Ämnesansvariga:</w:t>
      </w:r>
    </w:p>
    <w:p w:rsidR="000F627F" w:rsidRPr="00EA2AD7" w:rsidRDefault="000F627F" w:rsidP="000F627F">
      <w:pPr>
        <w:tabs>
          <w:tab w:val="left" w:pos="840"/>
          <w:tab w:val="left" w:pos="2520"/>
          <w:tab w:val="left" w:pos="3240"/>
          <w:tab w:val="left" w:pos="4140"/>
          <w:tab w:val="left" w:pos="5580"/>
          <w:tab w:val="left" w:pos="6480"/>
          <w:tab w:val="left" w:pos="8820"/>
        </w:tabs>
        <w:ind w:right="254"/>
        <w:rPr>
          <w:sz w:val="20"/>
          <w:szCs w:val="20"/>
        </w:rPr>
      </w:pPr>
      <w:r w:rsidRPr="00EA2AD7">
        <w:rPr>
          <w:sz w:val="20"/>
          <w:szCs w:val="20"/>
        </w:rPr>
        <w:t>Lars Lind</w:t>
      </w:r>
      <w:r w:rsidRPr="00EA2AD7">
        <w:rPr>
          <w:sz w:val="20"/>
          <w:szCs w:val="20"/>
        </w:rPr>
        <w:tab/>
        <w:t>Hjärta/kärl</w:t>
      </w:r>
      <w:r w:rsidRPr="00EA2AD7">
        <w:rPr>
          <w:sz w:val="20"/>
          <w:szCs w:val="20"/>
        </w:rPr>
        <w:tab/>
        <w:t>Inst f med vet</w:t>
      </w:r>
      <w:r w:rsidRPr="00EA2AD7">
        <w:rPr>
          <w:sz w:val="20"/>
          <w:szCs w:val="20"/>
        </w:rPr>
        <w:tab/>
        <w:t xml:space="preserve">tel 611 49 59, </w:t>
      </w:r>
      <w:hyperlink r:id="rId13" w:history="1">
        <w:r w:rsidRPr="00EA2AD7">
          <w:rPr>
            <w:rStyle w:val="Hyperlnk"/>
            <w:sz w:val="20"/>
            <w:szCs w:val="20"/>
          </w:rPr>
          <w:t>Lars.Lind@medsci.uu.se</w:t>
        </w:r>
      </w:hyperlink>
    </w:p>
    <w:p w:rsidR="000F627F" w:rsidRPr="00EA2AD7" w:rsidRDefault="000F627F" w:rsidP="000F627F">
      <w:pPr>
        <w:tabs>
          <w:tab w:val="left" w:pos="840"/>
          <w:tab w:val="left" w:pos="2520"/>
          <w:tab w:val="left" w:pos="3240"/>
          <w:tab w:val="left" w:pos="4140"/>
          <w:tab w:val="left" w:pos="5580"/>
          <w:tab w:val="left" w:pos="6480"/>
          <w:tab w:val="left" w:pos="8820"/>
        </w:tabs>
        <w:ind w:right="68"/>
        <w:rPr>
          <w:sz w:val="20"/>
          <w:szCs w:val="20"/>
        </w:rPr>
      </w:pPr>
      <w:r w:rsidRPr="00EA2AD7">
        <w:rPr>
          <w:sz w:val="20"/>
          <w:szCs w:val="20"/>
        </w:rPr>
        <w:t>Lena Kilander Geriatrik</w:t>
      </w:r>
      <w:r w:rsidRPr="00EA2AD7">
        <w:rPr>
          <w:sz w:val="20"/>
          <w:szCs w:val="20"/>
        </w:rPr>
        <w:tab/>
        <w:t>Inst f IFV</w:t>
      </w:r>
      <w:r w:rsidRPr="00EA2AD7">
        <w:rPr>
          <w:sz w:val="20"/>
          <w:szCs w:val="20"/>
        </w:rPr>
        <w:tab/>
        <w:t xml:space="preserve">tel 070-6675 285, </w:t>
      </w:r>
      <w:hyperlink r:id="rId14" w:history="1">
        <w:r w:rsidRPr="00EA2AD7">
          <w:rPr>
            <w:rStyle w:val="Hyperlnk"/>
            <w:sz w:val="20"/>
            <w:szCs w:val="20"/>
          </w:rPr>
          <w:t>Lena.Kilander@akademiska.se</w:t>
        </w:r>
      </w:hyperlink>
    </w:p>
    <w:p w:rsidR="000F627F" w:rsidRPr="00EA2AD7" w:rsidRDefault="00DF6137" w:rsidP="000F627F">
      <w:pPr>
        <w:tabs>
          <w:tab w:val="left" w:pos="840"/>
          <w:tab w:val="left" w:pos="2520"/>
          <w:tab w:val="left" w:pos="3240"/>
          <w:tab w:val="left" w:pos="4140"/>
          <w:tab w:val="left" w:pos="5580"/>
          <w:tab w:val="left" w:pos="6480"/>
          <w:tab w:val="left" w:pos="8820"/>
        </w:tabs>
        <w:ind w:right="254"/>
        <w:rPr>
          <w:sz w:val="20"/>
          <w:szCs w:val="20"/>
        </w:rPr>
      </w:pPr>
      <w:r>
        <w:rPr>
          <w:sz w:val="20"/>
          <w:szCs w:val="20"/>
        </w:rPr>
        <w:t>Eva Lindberg</w:t>
      </w:r>
      <w:r w:rsidR="000F627F" w:rsidRPr="00EA2AD7">
        <w:rPr>
          <w:sz w:val="20"/>
          <w:szCs w:val="20"/>
        </w:rPr>
        <w:t xml:space="preserve"> Lungmedicin</w:t>
      </w:r>
      <w:r w:rsidR="000F627F" w:rsidRPr="00EA2AD7">
        <w:rPr>
          <w:sz w:val="20"/>
          <w:szCs w:val="20"/>
        </w:rPr>
        <w:tab/>
        <w:t>Inst f med vet</w:t>
      </w:r>
      <w:r w:rsidR="000F627F" w:rsidRPr="00EA2AD7">
        <w:rPr>
          <w:sz w:val="20"/>
          <w:szCs w:val="20"/>
        </w:rPr>
        <w:tab/>
        <w:t xml:space="preserve">tel </w:t>
      </w:r>
      <w:r w:rsidRPr="00EA2AD7">
        <w:rPr>
          <w:rFonts w:eastAsia="Times"/>
          <w:sz w:val="20"/>
          <w:szCs w:val="20"/>
        </w:rPr>
        <w:t>611 40 61</w:t>
      </w:r>
      <w:r w:rsidR="000F627F" w:rsidRPr="00EA2AD7">
        <w:rPr>
          <w:sz w:val="20"/>
          <w:szCs w:val="20"/>
        </w:rPr>
        <w:t xml:space="preserve">, </w:t>
      </w:r>
      <w:hyperlink r:id="rId15" w:history="1">
        <w:r w:rsidRPr="000A1106">
          <w:rPr>
            <w:rStyle w:val="Hyperlnk"/>
            <w:sz w:val="20"/>
            <w:szCs w:val="20"/>
          </w:rPr>
          <w:t>Eva.Lindberg@medsci.uu.se</w:t>
        </w:r>
      </w:hyperlink>
      <w:r w:rsidR="000F627F" w:rsidRPr="00EA2AD7">
        <w:rPr>
          <w:sz w:val="20"/>
          <w:szCs w:val="20"/>
        </w:rPr>
        <w:t xml:space="preserve"> </w:t>
      </w:r>
    </w:p>
    <w:p w:rsidR="000F627F" w:rsidRPr="00EA2AD7" w:rsidRDefault="000F627F" w:rsidP="000F627F">
      <w:pPr>
        <w:tabs>
          <w:tab w:val="left" w:pos="840"/>
          <w:tab w:val="left" w:pos="2520"/>
          <w:tab w:val="left" w:pos="3240"/>
          <w:tab w:val="left" w:pos="4140"/>
          <w:tab w:val="left" w:pos="5580"/>
          <w:tab w:val="left" w:pos="6840"/>
          <w:tab w:val="left" w:pos="8820"/>
        </w:tabs>
        <w:ind w:right="254"/>
        <w:rPr>
          <w:sz w:val="20"/>
          <w:szCs w:val="20"/>
        </w:rPr>
      </w:pPr>
      <w:r w:rsidRPr="00EA2AD7">
        <w:rPr>
          <w:sz w:val="20"/>
          <w:szCs w:val="20"/>
        </w:rPr>
        <w:t>Martin Wohlin Akutsjukvård</w:t>
      </w:r>
      <w:r w:rsidRPr="00EA2AD7">
        <w:rPr>
          <w:sz w:val="20"/>
          <w:szCs w:val="20"/>
        </w:rPr>
        <w:tab/>
        <w:t>Inst f med vet</w:t>
      </w:r>
      <w:r w:rsidRPr="00EA2AD7">
        <w:rPr>
          <w:sz w:val="20"/>
          <w:szCs w:val="20"/>
        </w:rPr>
        <w:tab/>
        <w:t xml:space="preserve">tel </w:t>
      </w:r>
      <w:r w:rsidRPr="00EA2AD7">
        <w:rPr>
          <w:rStyle w:val="skypepnhtextspan"/>
          <w:sz w:val="20"/>
          <w:szCs w:val="20"/>
        </w:rPr>
        <w:t>070-2024743</w:t>
      </w:r>
      <w:r w:rsidRPr="00EA2AD7">
        <w:rPr>
          <w:sz w:val="20"/>
          <w:szCs w:val="20"/>
        </w:rPr>
        <w:tab/>
      </w:r>
      <w:hyperlink r:id="rId16" w:history="1">
        <w:r w:rsidRPr="00EA2AD7">
          <w:rPr>
            <w:rStyle w:val="Hyperlnk"/>
            <w:sz w:val="20"/>
            <w:szCs w:val="20"/>
          </w:rPr>
          <w:t>martin.wohlin@medsci.uu.se</w:t>
        </w:r>
      </w:hyperlink>
    </w:p>
    <w:p w:rsidR="00932E38" w:rsidRDefault="000F627F" w:rsidP="000F627F">
      <w:pPr>
        <w:tabs>
          <w:tab w:val="left" w:pos="840"/>
          <w:tab w:val="left" w:pos="2520"/>
          <w:tab w:val="left" w:pos="3240"/>
          <w:tab w:val="left" w:pos="4140"/>
          <w:tab w:val="left" w:pos="5580"/>
          <w:tab w:val="left" w:pos="6840"/>
          <w:tab w:val="left" w:pos="8820"/>
        </w:tabs>
        <w:ind w:right="254"/>
        <w:rPr>
          <w:rStyle w:val="Hyperlnk"/>
          <w:sz w:val="20"/>
          <w:szCs w:val="20"/>
        </w:rPr>
      </w:pPr>
      <w:r w:rsidRPr="00EA2AD7">
        <w:rPr>
          <w:sz w:val="20"/>
          <w:szCs w:val="20"/>
        </w:rPr>
        <w:t>Gunnar Frostfeldt</w:t>
      </w:r>
      <w:r>
        <w:rPr>
          <w:sz w:val="20"/>
          <w:szCs w:val="20"/>
        </w:rPr>
        <w:t xml:space="preserve"> </w:t>
      </w:r>
      <w:r w:rsidRPr="00EA2AD7">
        <w:rPr>
          <w:sz w:val="20"/>
          <w:szCs w:val="20"/>
        </w:rPr>
        <w:t>Propedeutik</w:t>
      </w:r>
      <w:r w:rsidRPr="00EA2AD7">
        <w:rPr>
          <w:sz w:val="20"/>
          <w:szCs w:val="20"/>
        </w:rPr>
        <w:tab/>
        <w:t>Inst f medivet</w:t>
      </w:r>
      <w:r w:rsidRPr="00EA2AD7">
        <w:rPr>
          <w:sz w:val="20"/>
          <w:szCs w:val="20"/>
        </w:rPr>
        <w:tab/>
        <w:t xml:space="preserve">tel 611 00 00 </w:t>
      </w:r>
      <w:hyperlink r:id="rId17" w:history="1">
        <w:r w:rsidRPr="00EA2AD7">
          <w:rPr>
            <w:rStyle w:val="Hyperlnk"/>
            <w:sz w:val="20"/>
            <w:szCs w:val="20"/>
          </w:rPr>
          <w:t>gunnar.frostfeldt@akademiska.se</w:t>
        </w:r>
      </w:hyperlink>
    </w:p>
    <w:p w:rsidR="00932E38" w:rsidRDefault="00932E38" w:rsidP="000F627F">
      <w:pPr>
        <w:tabs>
          <w:tab w:val="left" w:pos="840"/>
          <w:tab w:val="left" w:pos="2520"/>
          <w:tab w:val="left" w:pos="3240"/>
          <w:tab w:val="left" w:pos="4140"/>
          <w:tab w:val="left" w:pos="5580"/>
          <w:tab w:val="left" w:pos="6840"/>
          <w:tab w:val="left" w:pos="8820"/>
        </w:tabs>
        <w:ind w:right="254"/>
        <w:rPr>
          <w:rStyle w:val="Hyperlnk"/>
          <w:sz w:val="20"/>
          <w:szCs w:val="20"/>
        </w:rPr>
      </w:pPr>
    </w:p>
    <w:p w:rsidR="00CD41FD" w:rsidRPr="005E7BBA" w:rsidRDefault="002707F9" w:rsidP="000F627F">
      <w:pPr>
        <w:tabs>
          <w:tab w:val="left" w:pos="840"/>
          <w:tab w:val="left" w:pos="2520"/>
          <w:tab w:val="left" w:pos="3240"/>
          <w:tab w:val="left" w:pos="4140"/>
          <w:tab w:val="left" w:pos="5580"/>
          <w:tab w:val="left" w:pos="6840"/>
          <w:tab w:val="left" w:pos="8820"/>
        </w:tabs>
        <w:ind w:right="254"/>
        <w:rPr>
          <w:rFonts w:eastAsia="Times New Roman"/>
          <w:b/>
          <w:bCs/>
          <w:sz w:val="20"/>
          <w:szCs w:val="20"/>
        </w:rPr>
      </w:pPr>
      <w:r>
        <w:rPr>
          <w:rFonts w:eastAsia="Times New Roman"/>
          <w:b/>
          <w:bCs/>
          <w:sz w:val="20"/>
          <w:szCs w:val="20"/>
        </w:rPr>
        <w:t xml:space="preserve">Kliniska assistenter (klassar) </w:t>
      </w:r>
      <w:r w:rsidR="0081656B">
        <w:rPr>
          <w:rFonts w:eastAsia="Times New Roman"/>
          <w:b/>
          <w:bCs/>
          <w:sz w:val="20"/>
          <w:szCs w:val="20"/>
        </w:rPr>
        <w:t>våren</w:t>
      </w:r>
      <w:r w:rsidR="00F4132C">
        <w:rPr>
          <w:rFonts w:eastAsia="Times New Roman"/>
          <w:b/>
          <w:bCs/>
          <w:sz w:val="20"/>
          <w:szCs w:val="20"/>
        </w:rPr>
        <w:t xml:space="preserve"> 2018</w:t>
      </w:r>
      <w:r>
        <w:rPr>
          <w:rFonts w:eastAsia="Times New Roman"/>
          <w:b/>
          <w:bCs/>
          <w:sz w:val="20"/>
          <w:szCs w:val="20"/>
        </w:rPr>
        <w:t>:</w:t>
      </w:r>
    </w:p>
    <w:p w:rsidR="00CD41FD" w:rsidRDefault="00CD41FD">
      <w:pPr>
        <w:spacing w:line="34" w:lineRule="exact"/>
        <w:rPr>
          <w:sz w:val="20"/>
          <w:szCs w:val="20"/>
        </w:rPr>
      </w:pPr>
    </w:p>
    <w:p w:rsidR="000F627F" w:rsidRPr="000F627F" w:rsidRDefault="002707F9">
      <w:pPr>
        <w:rPr>
          <w:rFonts w:eastAsia="Times New Roman"/>
          <w:color w:val="0070C0"/>
          <w:sz w:val="20"/>
          <w:szCs w:val="20"/>
          <w:u w:val="single"/>
        </w:rPr>
      </w:pPr>
      <w:r>
        <w:rPr>
          <w:rFonts w:eastAsia="Times New Roman"/>
          <w:sz w:val="20"/>
          <w:szCs w:val="20"/>
        </w:rPr>
        <w:t xml:space="preserve">Björn Edgren, </w:t>
      </w:r>
      <w:r w:rsidR="0081656B">
        <w:rPr>
          <w:rFonts w:eastAsia="Times New Roman"/>
          <w:sz w:val="20"/>
          <w:szCs w:val="20"/>
        </w:rPr>
        <w:t>pedagogisk samordnare</w:t>
      </w:r>
      <w:r>
        <w:rPr>
          <w:rFonts w:eastAsia="Times New Roman"/>
          <w:sz w:val="20"/>
          <w:szCs w:val="20"/>
        </w:rPr>
        <w:t xml:space="preserve"> </w:t>
      </w:r>
      <w:hyperlink r:id="rId18" w:history="1">
        <w:r w:rsidR="0081656B" w:rsidRPr="0019035D">
          <w:rPr>
            <w:rStyle w:val="Hyperlnk"/>
            <w:rFonts w:eastAsia="Times New Roman"/>
            <w:color w:val="0070C0"/>
            <w:sz w:val="20"/>
            <w:szCs w:val="20"/>
          </w:rPr>
          <w:t>bjorn.edgren@medsci.uu.se</w:t>
        </w:r>
      </w:hyperlink>
    </w:p>
    <w:p w:rsidR="00AA5448" w:rsidRDefault="0081656B">
      <w:pPr>
        <w:rPr>
          <w:rFonts w:eastAsia="Times New Roman"/>
          <w:sz w:val="20"/>
          <w:szCs w:val="20"/>
        </w:rPr>
      </w:pPr>
      <w:r w:rsidRPr="0081656B">
        <w:rPr>
          <w:rFonts w:eastAsia="Times New Roman"/>
          <w:sz w:val="20"/>
          <w:szCs w:val="20"/>
        </w:rPr>
        <w:t>Shami</w:t>
      </w:r>
      <w:r>
        <w:rPr>
          <w:rFonts w:eastAsia="Times New Roman"/>
          <w:sz w:val="20"/>
          <w:szCs w:val="20"/>
        </w:rPr>
        <w:t xml:space="preserve">m Nowrouzi, pedagogisk samordnare </w:t>
      </w:r>
      <w:hyperlink r:id="rId19" w:history="1">
        <w:r w:rsidR="00AA5448" w:rsidRPr="0019035D">
          <w:rPr>
            <w:rStyle w:val="Hyperlnk"/>
            <w:rFonts w:eastAsia="Times New Roman"/>
            <w:color w:val="0070C0"/>
            <w:sz w:val="20"/>
            <w:szCs w:val="20"/>
          </w:rPr>
          <w:t>shamim.nowrouzi@gmail.com</w:t>
        </w:r>
      </w:hyperlink>
    </w:p>
    <w:p w:rsidR="00CD41FD" w:rsidRDefault="00CD41FD">
      <w:pPr>
        <w:spacing w:line="34" w:lineRule="exact"/>
        <w:rPr>
          <w:sz w:val="20"/>
          <w:szCs w:val="20"/>
        </w:rPr>
      </w:pPr>
    </w:p>
    <w:p w:rsidR="00AA5448" w:rsidRDefault="00AA5448">
      <w:pPr>
        <w:rPr>
          <w:rFonts w:eastAsia="Times New Roman"/>
          <w:color w:val="0563C1"/>
          <w:sz w:val="20"/>
          <w:szCs w:val="20"/>
          <w:u w:val="single"/>
        </w:rPr>
      </w:pPr>
      <w:r>
        <w:rPr>
          <w:rFonts w:eastAsia="Times New Roman"/>
          <w:sz w:val="20"/>
          <w:szCs w:val="20"/>
        </w:rPr>
        <w:t>Katharina Stevens</w:t>
      </w:r>
      <w:r w:rsidR="002707F9">
        <w:rPr>
          <w:rFonts w:eastAsia="Times New Roman"/>
          <w:sz w:val="20"/>
          <w:szCs w:val="20"/>
        </w:rPr>
        <w:t xml:space="preserve">, akutsjv </w:t>
      </w:r>
      <w:hyperlink r:id="rId20" w:history="1">
        <w:r w:rsidRPr="0019035D">
          <w:rPr>
            <w:rStyle w:val="Hyperlnk"/>
            <w:rFonts w:eastAsia="Times New Roman"/>
            <w:color w:val="0070C0"/>
            <w:sz w:val="20"/>
            <w:szCs w:val="20"/>
          </w:rPr>
          <w:t>katharina.stevens@medsci.uu.se</w:t>
        </w:r>
      </w:hyperlink>
    </w:p>
    <w:p w:rsidR="00AA5448" w:rsidRDefault="00AA5448">
      <w:pPr>
        <w:rPr>
          <w:rFonts w:eastAsia="Times New Roman"/>
          <w:sz w:val="20"/>
          <w:szCs w:val="20"/>
        </w:rPr>
      </w:pPr>
      <w:r>
        <w:rPr>
          <w:rFonts w:eastAsia="Times New Roman"/>
          <w:sz w:val="20"/>
          <w:szCs w:val="20"/>
        </w:rPr>
        <w:t xml:space="preserve">Björn Malmström, akutsjv </w:t>
      </w:r>
      <w:hyperlink r:id="rId21" w:history="1">
        <w:r w:rsidRPr="0019035D">
          <w:rPr>
            <w:rStyle w:val="Hyperlnk"/>
            <w:rFonts w:eastAsia="Times New Roman"/>
            <w:color w:val="0070C0"/>
            <w:sz w:val="20"/>
            <w:szCs w:val="20"/>
          </w:rPr>
          <w:t>bjorn.malmstrom@medsci.uu.se</w:t>
        </w:r>
      </w:hyperlink>
    </w:p>
    <w:p w:rsidR="00CD41FD" w:rsidRDefault="00AA5448">
      <w:pPr>
        <w:rPr>
          <w:rFonts w:eastAsia="Times New Roman"/>
          <w:color w:val="0563C1"/>
          <w:sz w:val="20"/>
          <w:szCs w:val="20"/>
          <w:u w:val="single"/>
        </w:rPr>
      </w:pPr>
      <w:r w:rsidRPr="00AA5448">
        <w:rPr>
          <w:rFonts w:eastAsia="Times New Roman"/>
          <w:sz w:val="20"/>
          <w:szCs w:val="20"/>
        </w:rPr>
        <w:t>Annica Gita Sharma</w:t>
      </w:r>
      <w:r w:rsidR="002707F9" w:rsidRPr="00AA5448">
        <w:rPr>
          <w:rFonts w:eastAsia="Times New Roman"/>
          <w:sz w:val="20"/>
          <w:szCs w:val="20"/>
        </w:rPr>
        <w:t xml:space="preserve">, geriatrik </w:t>
      </w:r>
      <w:hyperlink r:id="rId22" w:history="1">
        <w:r w:rsidRPr="0019035D">
          <w:rPr>
            <w:rStyle w:val="Hyperlnk"/>
            <w:rFonts w:eastAsia="Times New Roman"/>
            <w:color w:val="0070C0"/>
            <w:sz w:val="20"/>
            <w:szCs w:val="20"/>
          </w:rPr>
          <w:t>annica.gita.sharma@akademiska.se</w:t>
        </w:r>
      </w:hyperlink>
    </w:p>
    <w:p w:rsidR="00CD41FD" w:rsidRPr="00AA5448" w:rsidRDefault="00CD41FD">
      <w:pPr>
        <w:spacing w:line="34" w:lineRule="exact"/>
        <w:rPr>
          <w:sz w:val="20"/>
          <w:szCs w:val="20"/>
        </w:rPr>
      </w:pPr>
    </w:p>
    <w:p w:rsidR="00AA5448" w:rsidRPr="0019035D" w:rsidRDefault="00AA5448">
      <w:pPr>
        <w:rPr>
          <w:rFonts w:eastAsia="Times New Roman"/>
          <w:color w:val="0070C0"/>
          <w:sz w:val="20"/>
          <w:szCs w:val="20"/>
          <w:u w:val="single"/>
        </w:rPr>
      </w:pPr>
      <w:r>
        <w:rPr>
          <w:rFonts w:eastAsia="Times New Roman"/>
          <w:sz w:val="20"/>
          <w:szCs w:val="20"/>
        </w:rPr>
        <w:t>Anisha Majumder</w:t>
      </w:r>
      <w:r w:rsidR="002707F9">
        <w:rPr>
          <w:rFonts w:eastAsia="Times New Roman"/>
          <w:sz w:val="20"/>
          <w:szCs w:val="20"/>
        </w:rPr>
        <w:t xml:space="preserve">, hjkrl </w:t>
      </w:r>
      <w:hyperlink r:id="rId23" w:history="1">
        <w:r w:rsidRPr="0019035D">
          <w:rPr>
            <w:rStyle w:val="Hyperlnk"/>
            <w:rFonts w:eastAsia="Times New Roman"/>
            <w:color w:val="0070C0"/>
            <w:sz w:val="20"/>
            <w:szCs w:val="20"/>
          </w:rPr>
          <w:t>anisha.majumder@gmail.com</w:t>
        </w:r>
      </w:hyperlink>
    </w:p>
    <w:p w:rsidR="00CD41FD" w:rsidRPr="0019035D" w:rsidRDefault="00AA5448">
      <w:pPr>
        <w:rPr>
          <w:rFonts w:eastAsia="Times New Roman"/>
          <w:color w:val="0070C0"/>
          <w:sz w:val="20"/>
          <w:szCs w:val="20"/>
          <w:u w:val="single"/>
        </w:rPr>
      </w:pPr>
      <w:r>
        <w:rPr>
          <w:rFonts w:eastAsia="Times New Roman"/>
          <w:sz w:val="20"/>
          <w:szCs w:val="20"/>
        </w:rPr>
        <w:t>Malin Pouhe Nordmark</w:t>
      </w:r>
      <w:r w:rsidR="002707F9">
        <w:rPr>
          <w:rFonts w:eastAsia="Times New Roman"/>
          <w:sz w:val="20"/>
          <w:szCs w:val="20"/>
        </w:rPr>
        <w:t xml:space="preserve">, hjkrl </w:t>
      </w:r>
      <w:hyperlink r:id="rId24" w:history="1">
        <w:r w:rsidRPr="0019035D">
          <w:rPr>
            <w:rStyle w:val="Hyperlnk"/>
            <w:rFonts w:eastAsia="Times New Roman"/>
            <w:color w:val="0070C0"/>
            <w:sz w:val="20"/>
            <w:szCs w:val="20"/>
          </w:rPr>
          <w:t>malin.nordmark@akademiska.se</w:t>
        </w:r>
      </w:hyperlink>
    </w:p>
    <w:p w:rsidR="00CD41FD" w:rsidRPr="0019035D" w:rsidRDefault="00AA5448">
      <w:pPr>
        <w:rPr>
          <w:rFonts w:eastAsia="Times New Roman"/>
          <w:color w:val="0070C0"/>
          <w:sz w:val="20"/>
          <w:szCs w:val="20"/>
          <w:u w:val="single"/>
        </w:rPr>
      </w:pPr>
      <w:r>
        <w:rPr>
          <w:rFonts w:eastAsia="Times New Roman"/>
          <w:sz w:val="20"/>
          <w:szCs w:val="20"/>
        </w:rPr>
        <w:t>Fredrik Sundbom</w:t>
      </w:r>
      <w:r w:rsidR="002707F9">
        <w:rPr>
          <w:rFonts w:eastAsia="Times New Roman"/>
          <w:sz w:val="20"/>
          <w:szCs w:val="20"/>
        </w:rPr>
        <w:t xml:space="preserve">, lunga </w:t>
      </w:r>
      <w:hyperlink r:id="rId25" w:history="1">
        <w:r w:rsidRPr="0019035D">
          <w:rPr>
            <w:rStyle w:val="Hyperlnk"/>
            <w:rFonts w:eastAsia="Times New Roman"/>
            <w:color w:val="0070C0"/>
            <w:sz w:val="20"/>
            <w:szCs w:val="20"/>
          </w:rPr>
          <w:t>fredrik.sundbom@medsci.uu.se</w:t>
        </w:r>
      </w:hyperlink>
    </w:p>
    <w:p w:rsidR="00CD41FD" w:rsidRDefault="00CD41FD">
      <w:pPr>
        <w:spacing w:line="200" w:lineRule="exact"/>
        <w:rPr>
          <w:sz w:val="20"/>
          <w:szCs w:val="20"/>
        </w:rPr>
      </w:pPr>
    </w:p>
    <w:p w:rsidR="00CD41FD" w:rsidRDefault="00CD41FD">
      <w:pPr>
        <w:spacing w:line="200" w:lineRule="exact"/>
        <w:rPr>
          <w:sz w:val="20"/>
          <w:szCs w:val="20"/>
        </w:rPr>
      </w:pPr>
    </w:p>
    <w:p w:rsidR="00CD41FD" w:rsidRDefault="0019035D" w:rsidP="0019035D">
      <w:pPr>
        <w:rPr>
          <w:sz w:val="20"/>
          <w:szCs w:val="20"/>
        </w:rPr>
      </w:pPr>
      <w:r>
        <w:rPr>
          <w:sz w:val="20"/>
          <w:szCs w:val="20"/>
        </w:rPr>
        <w:br w:type="page"/>
      </w:r>
    </w:p>
    <w:p w:rsidR="00DF6137" w:rsidRDefault="00DF6137">
      <w:pPr>
        <w:rPr>
          <w:rFonts w:eastAsia="Times New Roman"/>
          <w:b/>
          <w:bCs/>
          <w:sz w:val="28"/>
          <w:szCs w:val="28"/>
        </w:rPr>
      </w:pPr>
    </w:p>
    <w:p w:rsidR="00CD41FD" w:rsidRDefault="002707F9">
      <w:pPr>
        <w:rPr>
          <w:sz w:val="20"/>
          <w:szCs w:val="20"/>
        </w:rPr>
      </w:pPr>
      <w:r>
        <w:rPr>
          <w:rFonts w:eastAsia="Times New Roman"/>
          <w:b/>
          <w:bCs/>
          <w:sz w:val="28"/>
          <w:szCs w:val="28"/>
        </w:rPr>
        <w:t>SAMMANFATTNING AV AVDELNINGSPLACERINGEN</w:t>
      </w:r>
    </w:p>
    <w:p w:rsidR="00CD41FD" w:rsidRDefault="00CD41FD">
      <w:pPr>
        <w:spacing w:line="200" w:lineRule="exact"/>
        <w:rPr>
          <w:sz w:val="20"/>
          <w:szCs w:val="20"/>
        </w:rPr>
      </w:pPr>
    </w:p>
    <w:p w:rsidR="00CD41FD" w:rsidRDefault="00CD41FD">
      <w:pPr>
        <w:spacing w:line="231" w:lineRule="exact"/>
        <w:rPr>
          <w:sz w:val="20"/>
          <w:szCs w:val="20"/>
        </w:rPr>
      </w:pPr>
    </w:p>
    <w:p w:rsidR="00CD41FD" w:rsidRDefault="002707F9">
      <w:pPr>
        <w:rPr>
          <w:sz w:val="20"/>
          <w:szCs w:val="20"/>
        </w:rPr>
      </w:pPr>
      <w:r>
        <w:rPr>
          <w:rFonts w:eastAsia="Times New Roman"/>
          <w:sz w:val="20"/>
          <w:szCs w:val="20"/>
        </w:rPr>
        <w:t>Den fyra veckor långa avdelningsplaceringen är upplagd enligt nedan.</w:t>
      </w:r>
    </w:p>
    <w:p w:rsidR="00CD41FD" w:rsidRDefault="00CD41FD">
      <w:pPr>
        <w:spacing w:line="153" w:lineRule="exact"/>
        <w:rPr>
          <w:sz w:val="20"/>
          <w:szCs w:val="20"/>
        </w:rPr>
      </w:pPr>
    </w:p>
    <w:p w:rsidR="00CD41FD" w:rsidRDefault="002707F9">
      <w:pPr>
        <w:numPr>
          <w:ilvl w:val="0"/>
          <w:numId w:val="1"/>
        </w:numPr>
        <w:tabs>
          <w:tab w:val="left" w:pos="720"/>
        </w:tabs>
        <w:ind w:left="720" w:hanging="361"/>
        <w:rPr>
          <w:rFonts w:ascii="Symbol" w:eastAsia="Symbol" w:hAnsi="Symbol" w:cs="Symbol"/>
          <w:sz w:val="20"/>
          <w:szCs w:val="20"/>
        </w:rPr>
      </w:pPr>
      <w:r>
        <w:rPr>
          <w:rFonts w:eastAsia="Times New Roman"/>
          <w:sz w:val="20"/>
          <w:szCs w:val="20"/>
        </w:rPr>
        <w:t>Avdelningsarbete 4 veckor</w:t>
      </w:r>
    </w:p>
    <w:p w:rsidR="00CD41FD" w:rsidRDefault="00CD41FD">
      <w:pPr>
        <w:spacing w:line="45" w:lineRule="exact"/>
        <w:rPr>
          <w:rFonts w:ascii="Symbol" w:eastAsia="Symbol" w:hAnsi="Symbol" w:cs="Symbol"/>
          <w:sz w:val="20"/>
          <w:szCs w:val="20"/>
        </w:rPr>
      </w:pPr>
    </w:p>
    <w:p w:rsidR="00CD41FD" w:rsidRDefault="002707F9">
      <w:pPr>
        <w:spacing w:line="234" w:lineRule="auto"/>
        <w:ind w:left="720" w:right="5200"/>
        <w:rPr>
          <w:rFonts w:ascii="Symbol" w:eastAsia="Symbol" w:hAnsi="Symbol" w:cs="Symbol"/>
          <w:sz w:val="20"/>
          <w:szCs w:val="20"/>
        </w:rPr>
      </w:pPr>
      <w:r>
        <w:rPr>
          <w:rFonts w:ascii="Courier New" w:eastAsia="Courier New" w:hAnsi="Courier New" w:cs="Courier New"/>
          <w:sz w:val="20"/>
          <w:szCs w:val="20"/>
        </w:rPr>
        <w:t xml:space="preserve">o </w:t>
      </w:r>
      <w:r>
        <w:rPr>
          <w:rFonts w:eastAsia="Times New Roman"/>
          <w:sz w:val="20"/>
          <w:szCs w:val="20"/>
        </w:rPr>
        <w:t>Färdighetsträning med hjälp av</w:t>
      </w:r>
      <w:r w:rsidR="00A82BA7">
        <w:rPr>
          <w:rFonts w:ascii="Courier New" w:eastAsia="Courier New" w:hAnsi="Courier New" w:cs="Courier New"/>
          <w:sz w:val="20"/>
          <w:szCs w:val="20"/>
        </w:rPr>
        <w:t xml:space="preserve"> </w:t>
      </w:r>
      <w:r>
        <w:rPr>
          <w:rFonts w:eastAsia="Times New Roman"/>
          <w:b/>
          <w:bCs/>
          <w:sz w:val="20"/>
          <w:szCs w:val="20"/>
        </w:rPr>
        <w:t>checklistan</w:t>
      </w:r>
      <w:r>
        <w:rPr>
          <w:rFonts w:ascii="Courier New" w:eastAsia="Courier New" w:hAnsi="Courier New" w:cs="Courier New"/>
          <w:sz w:val="20"/>
          <w:szCs w:val="20"/>
        </w:rPr>
        <w:t xml:space="preserve"> o </w:t>
      </w:r>
      <w:r>
        <w:rPr>
          <w:rFonts w:eastAsia="Times New Roman"/>
          <w:b/>
          <w:bCs/>
          <w:sz w:val="20"/>
          <w:szCs w:val="20"/>
        </w:rPr>
        <w:t>Rondundervisning</w:t>
      </w:r>
      <w:r>
        <w:rPr>
          <w:rFonts w:ascii="Courier New" w:eastAsia="Courier New" w:hAnsi="Courier New" w:cs="Courier New"/>
          <w:sz w:val="20"/>
          <w:szCs w:val="20"/>
        </w:rPr>
        <w:t xml:space="preserve"> </w:t>
      </w:r>
      <w:r>
        <w:rPr>
          <w:rFonts w:eastAsia="Times New Roman"/>
          <w:sz w:val="20"/>
          <w:szCs w:val="20"/>
        </w:rPr>
        <w:t>och övning</w:t>
      </w:r>
    </w:p>
    <w:p w:rsidR="00CD41FD" w:rsidRDefault="00CD41FD">
      <w:pPr>
        <w:spacing w:line="21" w:lineRule="exact"/>
        <w:rPr>
          <w:rFonts w:ascii="Symbol" w:eastAsia="Symbol" w:hAnsi="Symbol" w:cs="Symbol"/>
          <w:sz w:val="20"/>
          <w:szCs w:val="20"/>
        </w:rPr>
      </w:pPr>
    </w:p>
    <w:p w:rsidR="00CD41FD" w:rsidRDefault="00AA5448">
      <w:pPr>
        <w:ind w:left="720"/>
        <w:rPr>
          <w:rFonts w:ascii="Symbol" w:eastAsia="Symbol" w:hAnsi="Symbol" w:cs="Symbol"/>
          <w:sz w:val="20"/>
          <w:szCs w:val="20"/>
        </w:rPr>
      </w:pPr>
      <w:r>
        <w:rPr>
          <w:rFonts w:ascii="Courier New" w:eastAsia="Courier New" w:hAnsi="Courier New" w:cs="Courier New"/>
          <w:sz w:val="20"/>
          <w:szCs w:val="20"/>
        </w:rPr>
        <w:t xml:space="preserve">o </w:t>
      </w:r>
      <w:r w:rsidR="002707F9">
        <w:rPr>
          <w:rFonts w:eastAsia="Times New Roman"/>
          <w:sz w:val="20"/>
          <w:szCs w:val="20"/>
        </w:rPr>
        <w:t>Strukturerad</w:t>
      </w:r>
      <w:r w:rsidR="002707F9">
        <w:rPr>
          <w:rFonts w:ascii="Courier New" w:eastAsia="Courier New" w:hAnsi="Courier New" w:cs="Courier New"/>
          <w:sz w:val="20"/>
          <w:szCs w:val="20"/>
        </w:rPr>
        <w:t xml:space="preserve"> </w:t>
      </w:r>
      <w:r w:rsidR="002707F9">
        <w:rPr>
          <w:rFonts w:eastAsia="Times New Roman"/>
          <w:b/>
          <w:bCs/>
          <w:sz w:val="20"/>
          <w:szCs w:val="20"/>
        </w:rPr>
        <w:t>återkoppling</w:t>
      </w:r>
    </w:p>
    <w:p w:rsidR="00CD41FD" w:rsidRDefault="00CD41FD">
      <w:pPr>
        <w:spacing w:line="33" w:lineRule="exact"/>
        <w:rPr>
          <w:rFonts w:ascii="Symbol" w:eastAsia="Symbol" w:hAnsi="Symbol" w:cs="Symbol"/>
          <w:sz w:val="20"/>
          <w:szCs w:val="20"/>
        </w:rPr>
      </w:pPr>
    </w:p>
    <w:p w:rsidR="00CD41FD" w:rsidRDefault="00CD41FD">
      <w:pPr>
        <w:spacing w:line="30" w:lineRule="exact"/>
        <w:rPr>
          <w:rFonts w:ascii="Symbol" w:eastAsia="Symbol" w:hAnsi="Symbol" w:cs="Symbol"/>
          <w:sz w:val="20"/>
          <w:szCs w:val="20"/>
        </w:rPr>
      </w:pPr>
    </w:p>
    <w:p w:rsidR="00CD41FD" w:rsidRDefault="002707F9">
      <w:pPr>
        <w:numPr>
          <w:ilvl w:val="0"/>
          <w:numId w:val="1"/>
        </w:numPr>
        <w:tabs>
          <w:tab w:val="left" w:pos="720"/>
        </w:tabs>
        <w:ind w:left="720" w:hanging="361"/>
        <w:rPr>
          <w:rFonts w:ascii="Symbol" w:eastAsia="Symbol" w:hAnsi="Symbol" w:cs="Symbol"/>
          <w:sz w:val="20"/>
          <w:szCs w:val="20"/>
        </w:rPr>
      </w:pPr>
      <w:r>
        <w:rPr>
          <w:rFonts w:eastAsia="Times New Roman"/>
          <w:b/>
          <w:bCs/>
          <w:sz w:val="20"/>
          <w:szCs w:val="20"/>
        </w:rPr>
        <w:t xml:space="preserve">Inlämningsuppgifter </w:t>
      </w:r>
      <w:r>
        <w:rPr>
          <w:rFonts w:eastAsia="Times New Roman"/>
          <w:sz w:val="20"/>
          <w:szCs w:val="20"/>
        </w:rPr>
        <w:t>baserat på avdelningsarbetet på hemavdelningen.</w:t>
      </w:r>
    </w:p>
    <w:p w:rsidR="00CD41FD" w:rsidRDefault="00CD41FD">
      <w:pPr>
        <w:spacing w:line="197" w:lineRule="exact"/>
        <w:rPr>
          <w:sz w:val="20"/>
          <w:szCs w:val="20"/>
        </w:rPr>
      </w:pPr>
    </w:p>
    <w:p w:rsidR="00CD41FD" w:rsidRDefault="002707F9">
      <w:pPr>
        <w:rPr>
          <w:sz w:val="20"/>
          <w:szCs w:val="20"/>
        </w:rPr>
      </w:pPr>
      <w:r>
        <w:rPr>
          <w:rFonts w:eastAsia="Times New Roman"/>
          <w:b/>
          <w:bCs/>
          <w:sz w:val="20"/>
          <w:szCs w:val="20"/>
        </w:rPr>
        <w:t>Hemvändardag/</w:t>
      </w:r>
      <w:r>
        <w:rPr>
          <w:rFonts w:eastAsia="Times New Roman"/>
          <w:sz w:val="20"/>
          <w:szCs w:val="20"/>
        </w:rPr>
        <w:t>teoridag i Uppsala</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61" w:lineRule="exact"/>
        <w:rPr>
          <w:sz w:val="20"/>
          <w:szCs w:val="20"/>
        </w:rPr>
      </w:pPr>
    </w:p>
    <w:p w:rsidR="00CD41FD" w:rsidRDefault="002707F9">
      <w:pPr>
        <w:rPr>
          <w:sz w:val="20"/>
          <w:szCs w:val="20"/>
        </w:rPr>
      </w:pPr>
      <w:r>
        <w:rPr>
          <w:rFonts w:eastAsia="Times New Roman"/>
          <w:b/>
          <w:bCs/>
          <w:sz w:val="28"/>
          <w:szCs w:val="28"/>
        </w:rPr>
        <w:t>ÖVERSIKT AV HANDLEDARENS ROLL</w:t>
      </w:r>
    </w:p>
    <w:p w:rsidR="00CD41FD" w:rsidRDefault="00CD41FD">
      <w:pPr>
        <w:spacing w:line="316" w:lineRule="exact"/>
        <w:rPr>
          <w:sz w:val="20"/>
          <w:szCs w:val="20"/>
        </w:rPr>
      </w:pPr>
    </w:p>
    <w:tbl>
      <w:tblPr>
        <w:tblW w:w="9830" w:type="dxa"/>
        <w:tblInd w:w="10" w:type="dxa"/>
        <w:tblLayout w:type="fixed"/>
        <w:tblCellMar>
          <w:left w:w="0" w:type="dxa"/>
          <w:right w:w="0" w:type="dxa"/>
        </w:tblCellMar>
        <w:tblLook w:val="04A0" w:firstRow="1" w:lastRow="0" w:firstColumn="1" w:lastColumn="0" w:noHBand="0" w:noVBand="1"/>
      </w:tblPr>
      <w:tblGrid>
        <w:gridCol w:w="520"/>
        <w:gridCol w:w="2160"/>
        <w:gridCol w:w="80"/>
        <w:gridCol w:w="1700"/>
        <w:gridCol w:w="80"/>
        <w:gridCol w:w="1720"/>
        <w:gridCol w:w="1760"/>
        <w:gridCol w:w="1780"/>
        <w:gridCol w:w="30"/>
      </w:tblGrid>
      <w:tr w:rsidR="00CD41FD" w:rsidTr="00A82BA7">
        <w:trPr>
          <w:trHeight w:val="250"/>
        </w:trPr>
        <w:tc>
          <w:tcPr>
            <w:tcW w:w="520" w:type="dxa"/>
            <w:tcBorders>
              <w:top w:val="single" w:sz="8" w:space="0" w:color="auto"/>
              <w:left w:val="single" w:sz="8" w:space="0" w:color="auto"/>
            </w:tcBorders>
            <w:vAlign w:val="bottom"/>
          </w:tcPr>
          <w:p w:rsidR="00CD41FD" w:rsidRDefault="00CD41FD">
            <w:pPr>
              <w:rPr>
                <w:sz w:val="21"/>
                <w:szCs w:val="21"/>
              </w:rPr>
            </w:pPr>
          </w:p>
        </w:tc>
        <w:tc>
          <w:tcPr>
            <w:tcW w:w="2160" w:type="dxa"/>
            <w:tcBorders>
              <w:top w:val="single" w:sz="8" w:space="0" w:color="auto"/>
              <w:right w:val="single" w:sz="8" w:space="0" w:color="auto"/>
            </w:tcBorders>
            <w:vAlign w:val="bottom"/>
          </w:tcPr>
          <w:p w:rsidR="00CD41FD" w:rsidRDefault="00CD41FD">
            <w:pPr>
              <w:rPr>
                <w:sz w:val="21"/>
                <w:szCs w:val="21"/>
              </w:rPr>
            </w:pPr>
          </w:p>
        </w:tc>
        <w:tc>
          <w:tcPr>
            <w:tcW w:w="80" w:type="dxa"/>
            <w:tcBorders>
              <w:top w:val="single" w:sz="8" w:space="0" w:color="auto"/>
            </w:tcBorders>
            <w:shd w:val="clear" w:color="auto" w:fill="AEAAAA"/>
            <w:vAlign w:val="bottom"/>
          </w:tcPr>
          <w:p w:rsidR="00CD41FD" w:rsidRDefault="00CD41FD">
            <w:pPr>
              <w:rPr>
                <w:sz w:val="21"/>
                <w:szCs w:val="21"/>
              </w:rPr>
            </w:pPr>
          </w:p>
        </w:tc>
        <w:tc>
          <w:tcPr>
            <w:tcW w:w="1700" w:type="dxa"/>
            <w:tcBorders>
              <w:top w:val="single" w:sz="8" w:space="0" w:color="auto"/>
              <w:right w:val="single" w:sz="8" w:space="0" w:color="auto"/>
            </w:tcBorders>
            <w:shd w:val="clear" w:color="auto" w:fill="AEAAAA"/>
            <w:vAlign w:val="bottom"/>
          </w:tcPr>
          <w:p w:rsidR="00CD41FD" w:rsidRDefault="002707F9">
            <w:pPr>
              <w:ind w:left="520"/>
              <w:rPr>
                <w:sz w:val="20"/>
                <w:szCs w:val="20"/>
              </w:rPr>
            </w:pPr>
            <w:r>
              <w:rPr>
                <w:rFonts w:eastAsia="Times New Roman"/>
                <w:b/>
                <w:bCs/>
                <w:sz w:val="16"/>
                <w:szCs w:val="16"/>
              </w:rPr>
              <w:t>Vecka 1</w:t>
            </w:r>
          </w:p>
        </w:tc>
        <w:tc>
          <w:tcPr>
            <w:tcW w:w="80" w:type="dxa"/>
            <w:tcBorders>
              <w:top w:val="single" w:sz="8" w:space="0" w:color="auto"/>
            </w:tcBorders>
            <w:shd w:val="clear" w:color="auto" w:fill="AEAAAA"/>
            <w:vAlign w:val="bottom"/>
          </w:tcPr>
          <w:p w:rsidR="00CD41FD" w:rsidRDefault="00CD41FD">
            <w:pPr>
              <w:rPr>
                <w:sz w:val="21"/>
                <w:szCs w:val="21"/>
              </w:rPr>
            </w:pPr>
          </w:p>
        </w:tc>
        <w:tc>
          <w:tcPr>
            <w:tcW w:w="1720" w:type="dxa"/>
            <w:tcBorders>
              <w:top w:val="single" w:sz="8" w:space="0" w:color="auto"/>
              <w:right w:val="single" w:sz="8" w:space="0" w:color="auto"/>
            </w:tcBorders>
            <w:shd w:val="clear" w:color="auto" w:fill="AEAAAA"/>
            <w:vAlign w:val="bottom"/>
          </w:tcPr>
          <w:p w:rsidR="00CD41FD" w:rsidRDefault="002707F9">
            <w:pPr>
              <w:ind w:right="60"/>
              <w:jc w:val="center"/>
              <w:rPr>
                <w:sz w:val="20"/>
                <w:szCs w:val="20"/>
              </w:rPr>
            </w:pPr>
            <w:r>
              <w:rPr>
                <w:rFonts w:eastAsia="Times New Roman"/>
                <w:b/>
                <w:bCs/>
                <w:w w:val="98"/>
                <w:sz w:val="16"/>
                <w:szCs w:val="16"/>
              </w:rPr>
              <w:t>Vecka 2</w:t>
            </w:r>
          </w:p>
        </w:tc>
        <w:tc>
          <w:tcPr>
            <w:tcW w:w="1760" w:type="dxa"/>
            <w:tcBorders>
              <w:top w:val="single" w:sz="8" w:space="0" w:color="auto"/>
              <w:right w:val="single" w:sz="8" w:space="0" w:color="auto"/>
            </w:tcBorders>
            <w:shd w:val="clear" w:color="auto" w:fill="AEAAAA"/>
            <w:vAlign w:val="bottom"/>
          </w:tcPr>
          <w:p w:rsidR="00CD41FD" w:rsidRDefault="002707F9">
            <w:pPr>
              <w:ind w:left="580"/>
              <w:rPr>
                <w:sz w:val="20"/>
                <w:szCs w:val="20"/>
              </w:rPr>
            </w:pPr>
            <w:r>
              <w:rPr>
                <w:rFonts w:eastAsia="Times New Roman"/>
                <w:b/>
                <w:bCs/>
                <w:sz w:val="16"/>
                <w:szCs w:val="16"/>
              </w:rPr>
              <w:t>Vecka 3</w:t>
            </w:r>
          </w:p>
        </w:tc>
        <w:tc>
          <w:tcPr>
            <w:tcW w:w="1780" w:type="dxa"/>
            <w:tcBorders>
              <w:top w:val="single" w:sz="8" w:space="0" w:color="auto"/>
              <w:right w:val="single" w:sz="8" w:space="0" w:color="auto"/>
            </w:tcBorders>
            <w:shd w:val="clear" w:color="auto" w:fill="AEAAAA"/>
            <w:vAlign w:val="bottom"/>
          </w:tcPr>
          <w:p w:rsidR="00CD41FD" w:rsidRDefault="002707F9">
            <w:pPr>
              <w:ind w:left="600"/>
              <w:rPr>
                <w:sz w:val="20"/>
                <w:szCs w:val="20"/>
              </w:rPr>
            </w:pPr>
            <w:r>
              <w:rPr>
                <w:rFonts w:eastAsia="Times New Roman"/>
                <w:b/>
                <w:bCs/>
                <w:sz w:val="16"/>
                <w:szCs w:val="16"/>
              </w:rPr>
              <w:t>Vecka 4</w:t>
            </w:r>
          </w:p>
        </w:tc>
        <w:tc>
          <w:tcPr>
            <w:tcW w:w="30" w:type="dxa"/>
            <w:vAlign w:val="bottom"/>
          </w:tcPr>
          <w:p w:rsidR="00CD41FD" w:rsidRDefault="00CD41FD">
            <w:pPr>
              <w:rPr>
                <w:sz w:val="1"/>
                <w:szCs w:val="1"/>
              </w:rPr>
            </w:pPr>
          </w:p>
        </w:tc>
      </w:tr>
      <w:tr w:rsidR="00CD41FD" w:rsidTr="00A82BA7">
        <w:trPr>
          <w:trHeight w:val="62"/>
        </w:trPr>
        <w:tc>
          <w:tcPr>
            <w:tcW w:w="520" w:type="dxa"/>
            <w:tcBorders>
              <w:left w:val="single" w:sz="8" w:space="0" w:color="auto"/>
              <w:bottom w:val="single" w:sz="8" w:space="0" w:color="auto"/>
            </w:tcBorders>
            <w:vAlign w:val="bottom"/>
          </w:tcPr>
          <w:p w:rsidR="00CD41FD" w:rsidRDefault="00CD41FD">
            <w:pPr>
              <w:rPr>
                <w:sz w:val="5"/>
                <w:szCs w:val="5"/>
              </w:rPr>
            </w:pPr>
          </w:p>
        </w:tc>
        <w:tc>
          <w:tcPr>
            <w:tcW w:w="216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shd w:val="clear" w:color="auto" w:fill="AEAAAA"/>
            <w:vAlign w:val="bottom"/>
          </w:tcPr>
          <w:p w:rsidR="00CD41FD" w:rsidRDefault="00CD41FD">
            <w:pPr>
              <w:rPr>
                <w:sz w:val="5"/>
                <w:szCs w:val="5"/>
              </w:rPr>
            </w:pPr>
          </w:p>
        </w:tc>
        <w:tc>
          <w:tcPr>
            <w:tcW w:w="1700" w:type="dxa"/>
            <w:tcBorders>
              <w:bottom w:val="single" w:sz="8" w:space="0" w:color="auto"/>
              <w:right w:val="single" w:sz="8" w:space="0" w:color="auto"/>
            </w:tcBorders>
            <w:shd w:val="clear" w:color="auto" w:fill="AEAAAA"/>
            <w:vAlign w:val="bottom"/>
          </w:tcPr>
          <w:p w:rsidR="00CD41FD" w:rsidRDefault="00CD41FD">
            <w:pPr>
              <w:rPr>
                <w:sz w:val="5"/>
                <w:szCs w:val="5"/>
              </w:rPr>
            </w:pPr>
          </w:p>
        </w:tc>
        <w:tc>
          <w:tcPr>
            <w:tcW w:w="80" w:type="dxa"/>
            <w:tcBorders>
              <w:bottom w:val="single" w:sz="8" w:space="0" w:color="auto"/>
            </w:tcBorders>
            <w:shd w:val="clear" w:color="auto" w:fill="AEAAAA"/>
            <w:vAlign w:val="bottom"/>
          </w:tcPr>
          <w:p w:rsidR="00CD41FD" w:rsidRDefault="00CD41FD">
            <w:pPr>
              <w:rPr>
                <w:sz w:val="5"/>
                <w:szCs w:val="5"/>
              </w:rPr>
            </w:pPr>
          </w:p>
        </w:tc>
        <w:tc>
          <w:tcPr>
            <w:tcW w:w="1720" w:type="dxa"/>
            <w:tcBorders>
              <w:bottom w:val="single" w:sz="8" w:space="0" w:color="auto"/>
              <w:right w:val="single" w:sz="8" w:space="0" w:color="auto"/>
            </w:tcBorders>
            <w:shd w:val="clear" w:color="auto" w:fill="AEAAAA"/>
            <w:vAlign w:val="bottom"/>
          </w:tcPr>
          <w:p w:rsidR="00CD41FD" w:rsidRDefault="00CD41FD">
            <w:pPr>
              <w:rPr>
                <w:sz w:val="5"/>
                <w:szCs w:val="5"/>
              </w:rPr>
            </w:pPr>
          </w:p>
        </w:tc>
        <w:tc>
          <w:tcPr>
            <w:tcW w:w="1760" w:type="dxa"/>
            <w:tcBorders>
              <w:bottom w:val="single" w:sz="8" w:space="0" w:color="auto"/>
              <w:right w:val="single" w:sz="8" w:space="0" w:color="auto"/>
            </w:tcBorders>
            <w:shd w:val="clear" w:color="auto" w:fill="AEAAAA"/>
            <w:vAlign w:val="bottom"/>
          </w:tcPr>
          <w:p w:rsidR="00CD41FD" w:rsidRDefault="00CD41FD">
            <w:pPr>
              <w:rPr>
                <w:sz w:val="5"/>
                <w:szCs w:val="5"/>
              </w:rPr>
            </w:pPr>
          </w:p>
        </w:tc>
        <w:tc>
          <w:tcPr>
            <w:tcW w:w="1780" w:type="dxa"/>
            <w:tcBorders>
              <w:bottom w:val="single" w:sz="8" w:space="0" w:color="auto"/>
              <w:right w:val="single" w:sz="8" w:space="0" w:color="auto"/>
            </w:tcBorders>
            <w:shd w:val="clear" w:color="auto" w:fill="AEAAAA"/>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E7E6E6"/>
            </w:tcBorders>
            <w:shd w:val="clear" w:color="auto" w:fill="E7E6E6"/>
            <w:vAlign w:val="bottom"/>
          </w:tcPr>
          <w:p w:rsidR="00CD41FD" w:rsidRDefault="002707F9">
            <w:pPr>
              <w:ind w:left="120"/>
              <w:rPr>
                <w:sz w:val="20"/>
                <w:szCs w:val="20"/>
              </w:rPr>
            </w:pPr>
            <w:r>
              <w:rPr>
                <w:rFonts w:eastAsia="Times New Roman"/>
                <w:b/>
                <w:bCs/>
                <w:sz w:val="16"/>
                <w:szCs w:val="16"/>
              </w:rPr>
              <w:t>AVDELNINGSARBETE</w:t>
            </w:r>
          </w:p>
        </w:tc>
        <w:tc>
          <w:tcPr>
            <w:tcW w:w="80" w:type="dxa"/>
            <w:shd w:val="clear" w:color="auto" w:fill="E7E6E6"/>
            <w:vAlign w:val="bottom"/>
          </w:tcPr>
          <w:p w:rsidR="00CD41FD" w:rsidRDefault="00CD41FD">
            <w:pPr>
              <w:rPr>
                <w:sz w:val="20"/>
                <w:szCs w:val="20"/>
              </w:rPr>
            </w:pPr>
          </w:p>
        </w:tc>
        <w:tc>
          <w:tcPr>
            <w:tcW w:w="1700" w:type="dxa"/>
            <w:tcBorders>
              <w:right w:val="single" w:sz="8" w:space="0" w:color="E7E6E6"/>
            </w:tcBorders>
            <w:shd w:val="clear" w:color="auto" w:fill="E7E6E6"/>
            <w:vAlign w:val="bottom"/>
          </w:tcPr>
          <w:p w:rsidR="00CD41FD" w:rsidRDefault="00CD41FD">
            <w:pPr>
              <w:rPr>
                <w:sz w:val="20"/>
                <w:szCs w:val="20"/>
              </w:rPr>
            </w:pPr>
          </w:p>
        </w:tc>
        <w:tc>
          <w:tcPr>
            <w:tcW w:w="80" w:type="dxa"/>
            <w:shd w:val="clear" w:color="auto" w:fill="E7E6E6"/>
            <w:vAlign w:val="bottom"/>
          </w:tcPr>
          <w:p w:rsidR="00CD41FD" w:rsidRDefault="00CD41FD">
            <w:pPr>
              <w:rPr>
                <w:sz w:val="20"/>
                <w:szCs w:val="20"/>
              </w:rPr>
            </w:pPr>
          </w:p>
        </w:tc>
        <w:tc>
          <w:tcPr>
            <w:tcW w:w="1720" w:type="dxa"/>
            <w:tcBorders>
              <w:right w:val="single" w:sz="8" w:space="0" w:color="E7E6E6"/>
            </w:tcBorders>
            <w:shd w:val="clear" w:color="auto" w:fill="E7E6E6"/>
            <w:vAlign w:val="bottom"/>
          </w:tcPr>
          <w:p w:rsidR="00CD41FD" w:rsidRDefault="00CD41FD">
            <w:pPr>
              <w:rPr>
                <w:sz w:val="20"/>
                <w:szCs w:val="20"/>
              </w:rPr>
            </w:pPr>
          </w:p>
        </w:tc>
        <w:tc>
          <w:tcPr>
            <w:tcW w:w="1760" w:type="dxa"/>
            <w:tcBorders>
              <w:right w:val="single" w:sz="8" w:space="0" w:color="E7E6E6"/>
            </w:tcBorders>
            <w:shd w:val="clear" w:color="auto" w:fill="E7E6E6"/>
            <w:vAlign w:val="bottom"/>
          </w:tcPr>
          <w:p w:rsidR="00CD41FD" w:rsidRDefault="00CD41FD">
            <w:pPr>
              <w:rPr>
                <w:sz w:val="20"/>
                <w:szCs w:val="20"/>
              </w:rPr>
            </w:pPr>
          </w:p>
        </w:tc>
        <w:tc>
          <w:tcPr>
            <w:tcW w:w="1780" w:type="dxa"/>
            <w:tcBorders>
              <w:right w:val="single" w:sz="8" w:space="0" w:color="auto"/>
            </w:tcBorders>
            <w:shd w:val="clear" w:color="auto" w:fill="E7E6E6"/>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2"/>
        </w:trPr>
        <w:tc>
          <w:tcPr>
            <w:tcW w:w="520" w:type="dxa"/>
            <w:tcBorders>
              <w:left w:val="single" w:sz="8" w:space="0" w:color="auto"/>
              <w:bottom w:val="single" w:sz="8" w:space="0" w:color="auto"/>
            </w:tcBorders>
            <w:shd w:val="clear" w:color="auto" w:fill="E7E6E6"/>
            <w:vAlign w:val="bottom"/>
          </w:tcPr>
          <w:p w:rsidR="00CD41FD" w:rsidRDefault="00CD41FD">
            <w:pPr>
              <w:rPr>
                <w:sz w:val="5"/>
                <w:szCs w:val="5"/>
              </w:rPr>
            </w:pPr>
          </w:p>
        </w:tc>
        <w:tc>
          <w:tcPr>
            <w:tcW w:w="216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80" w:type="dxa"/>
            <w:tcBorders>
              <w:bottom w:val="single" w:sz="8" w:space="0" w:color="auto"/>
            </w:tcBorders>
            <w:shd w:val="clear" w:color="auto" w:fill="E7E6E6"/>
            <w:vAlign w:val="bottom"/>
          </w:tcPr>
          <w:p w:rsidR="00CD41FD" w:rsidRDefault="00CD41FD">
            <w:pPr>
              <w:rPr>
                <w:sz w:val="5"/>
                <w:szCs w:val="5"/>
              </w:rPr>
            </w:pPr>
          </w:p>
        </w:tc>
        <w:tc>
          <w:tcPr>
            <w:tcW w:w="170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80" w:type="dxa"/>
            <w:tcBorders>
              <w:bottom w:val="single" w:sz="8" w:space="0" w:color="auto"/>
            </w:tcBorders>
            <w:shd w:val="clear" w:color="auto" w:fill="E7E6E6"/>
            <w:vAlign w:val="bottom"/>
          </w:tcPr>
          <w:p w:rsidR="00CD41FD" w:rsidRDefault="00CD41FD">
            <w:pPr>
              <w:rPr>
                <w:sz w:val="5"/>
                <w:szCs w:val="5"/>
              </w:rPr>
            </w:pPr>
          </w:p>
        </w:tc>
        <w:tc>
          <w:tcPr>
            <w:tcW w:w="172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176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178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Introduktion</w:t>
            </w:r>
          </w:p>
        </w:tc>
        <w:tc>
          <w:tcPr>
            <w:tcW w:w="80" w:type="dxa"/>
            <w:vAlign w:val="bottom"/>
          </w:tcPr>
          <w:p w:rsidR="00CD41FD" w:rsidRDefault="00CD41FD">
            <w:pPr>
              <w:rPr>
                <w:sz w:val="20"/>
                <w:szCs w:val="20"/>
              </w:rPr>
            </w:pPr>
          </w:p>
        </w:tc>
        <w:tc>
          <w:tcPr>
            <w:tcW w:w="170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80" w:type="dxa"/>
            <w:vAlign w:val="bottom"/>
          </w:tcPr>
          <w:p w:rsidR="00CD41FD" w:rsidRDefault="00CD41FD">
            <w:pPr>
              <w:rPr>
                <w:sz w:val="20"/>
                <w:szCs w:val="20"/>
              </w:rPr>
            </w:pPr>
          </w:p>
        </w:tc>
        <w:tc>
          <w:tcPr>
            <w:tcW w:w="1720" w:type="dxa"/>
            <w:tcBorders>
              <w:right w:val="single" w:sz="8" w:space="0" w:color="auto"/>
            </w:tcBorders>
            <w:vAlign w:val="bottom"/>
          </w:tcPr>
          <w:p w:rsidR="00CD41FD" w:rsidRDefault="00CD41FD">
            <w:pPr>
              <w:rPr>
                <w:sz w:val="20"/>
                <w:szCs w:val="20"/>
              </w:rPr>
            </w:pPr>
          </w:p>
        </w:tc>
        <w:tc>
          <w:tcPr>
            <w:tcW w:w="1760" w:type="dxa"/>
            <w:tcBorders>
              <w:right w:val="single" w:sz="8" w:space="0" w:color="auto"/>
            </w:tcBorders>
            <w:vAlign w:val="bottom"/>
          </w:tcPr>
          <w:p w:rsidR="00CD41FD" w:rsidRDefault="00CD41FD">
            <w:pPr>
              <w:rPr>
                <w:sz w:val="20"/>
                <w:szCs w:val="20"/>
              </w:rPr>
            </w:pPr>
          </w:p>
        </w:tc>
        <w:tc>
          <w:tcPr>
            <w:tcW w:w="1780" w:type="dxa"/>
            <w:tcBorders>
              <w:right w:val="single" w:sz="8" w:space="0" w:color="auto"/>
            </w:tcBorders>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2"/>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right w:val="single" w:sz="8" w:space="0" w:color="auto"/>
            </w:tcBorders>
            <w:vAlign w:val="bottom"/>
          </w:tcPr>
          <w:p w:rsidR="00CD41FD" w:rsidRDefault="00CD41FD">
            <w:pPr>
              <w:rPr>
                <w:sz w:val="5"/>
                <w:szCs w:val="5"/>
              </w:rPr>
            </w:pPr>
          </w:p>
        </w:tc>
        <w:tc>
          <w:tcPr>
            <w:tcW w:w="1800" w:type="dxa"/>
            <w:gridSpan w:val="2"/>
            <w:tcBorders>
              <w:bottom w:val="single" w:sz="8" w:space="0" w:color="auto"/>
              <w:right w:val="single" w:sz="8" w:space="0" w:color="auto"/>
            </w:tcBorders>
            <w:vAlign w:val="bottom"/>
          </w:tcPr>
          <w:p w:rsidR="00CD41FD" w:rsidRDefault="00CD41FD">
            <w:pPr>
              <w:rPr>
                <w:sz w:val="5"/>
                <w:szCs w:val="5"/>
              </w:rPr>
            </w:pPr>
          </w:p>
        </w:tc>
        <w:tc>
          <w:tcPr>
            <w:tcW w:w="1760" w:type="dxa"/>
            <w:tcBorders>
              <w:bottom w:val="single" w:sz="8" w:space="0" w:color="auto"/>
              <w:right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64"/>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Handleda färdighetsträning</w:t>
            </w:r>
          </w:p>
        </w:tc>
        <w:tc>
          <w:tcPr>
            <w:tcW w:w="80" w:type="dxa"/>
            <w:vAlign w:val="bottom"/>
          </w:tcPr>
          <w:p w:rsidR="00CD41FD" w:rsidRDefault="00CD41FD"/>
        </w:tc>
        <w:tc>
          <w:tcPr>
            <w:tcW w:w="7040" w:type="dxa"/>
            <w:gridSpan w:val="5"/>
            <w:tcBorders>
              <w:right w:val="single" w:sz="8" w:space="0" w:color="auto"/>
            </w:tcBorders>
            <w:vAlign w:val="bottom"/>
          </w:tcPr>
          <w:p w:rsidR="00CD41FD" w:rsidRDefault="002707F9">
            <w:pPr>
              <w:ind w:right="40"/>
              <w:jc w:val="center"/>
              <w:rPr>
                <w:sz w:val="20"/>
                <w:szCs w:val="20"/>
              </w:rPr>
            </w:pPr>
            <w:r>
              <w:rPr>
                <w:rFonts w:eastAsia="Times New Roman"/>
                <w:b/>
                <w:bCs/>
                <w:sz w:val="20"/>
                <w:szCs w:val="20"/>
              </w:rPr>
              <w:t xml:space="preserve">PROGRESSION I ANTAL PATIENTER STUDENTEN FÖRDJUPAR </w:t>
            </w:r>
            <w:r>
              <w:rPr>
                <w:rFonts w:eastAsia="Times New Roman"/>
                <w:b/>
                <w:bCs/>
              </w:rPr>
              <w:t>SIG I</w:t>
            </w:r>
          </w:p>
        </w:tc>
        <w:tc>
          <w:tcPr>
            <w:tcW w:w="30" w:type="dxa"/>
            <w:vAlign w:val="bottom"/>
          </w:tcPr>
          <w:p w:rsidR="00CD41FD" w:rsidRDefault="00CD41FD">
            <w:pPr>
              <w:rPr>
                <w:sz w:val="1"/>
                <w:szCs w:val="1"/>
              </w:rPr>
            </w:pPr>
          </w:p>
        </w:tc>
      </w:tr>
      <w:tr w:rsidR="00CD41FD" w:rsidTr="00A82BA7">
        <w:trPr>
          <w:trHeight w:val="28"/>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2"/>
                <w:szCs w:val="2"/>
              </w:rPr>
            </w:pPr>
          </w:p>
        </w:tc>
        <w:tc>
          <w:tcPr>
            <w:tcW w:w="80" w:type="dxa"/>
            <w:tcBorders>
              <w:bottom w:val="single" w:sz="8" w:space="0" w:color="auto"/>
            </w:tcBorders>
            <w:vAlign w:val="bottom"/>
          </w:tcPr>
          <w:p w:rsidR="00CD41FD" w:rsidRDefault="00CD41FD">
            <w:pPr>
              <w:rPr>
                <w:sz w:val="2"/>
                <w:szCs w:val="2"/>
              </w:rPr>
            </w:pPr>
          </w:p>
        </w:tc>
        <w:tc>
          <w:tcPr>
            <w:tcW w:w="1700" w:type="dxa"/>
            <w:tcBorders>
              <w:bottom w:val="single" w:sz="8" w:space="0" w:color="auto"/>
            </w:tcBorders>
            <w:vAlign w:val="bottom"/>
          </w:tcPr>
          <w:p w:rsidR="00CD41FD" w:rsidRDefault="00CD41FD">
            <w:pPr>
              <w:rPr>
                <w:sz w:val="2"/>
                <w:szCs w:val="2"/>
              </w:rPr>
            </w:pPr>
          </w:p>
        </w:tc>
        <w:tc>
          <w:tcPr>
            <w:tcW w:w="80" w:type="dxa"/>
            <w:tcBorders>
              <w:bottom w:val="single" w:sz="8" w:space="0" w:color="auto"/>
            </w:tcBorders>
            <w:vAlign w:val="bottom"/>
          </w:tcPr>
          <w:p w:rsidR="00CD41FD" w:rsidRDefault="00CD41FD">
            <w:pPr>
              <w:rPr>
                <w:sz w:val="2"/>
                <w:szCs w:val="2"/>
              </w:rPr>
            </w:pPr>
          </w:p>
        </w:tc>
        <w:tc>
          <w:tcPr>
            <w:tcW w:w="1720" w:type="dxa"/>
            <w:tcBorders>
              <w:bottom w:val="single" w:sz="8" w:space="0" w:color="auto"/>
            </w:tcBorders>
            <w:vAlign w:val="bottom"/>
          </w:tcPr>
          <w:p w:rsidR="00CD41FD" w:rsidRDefault="00CD41FD">
            <w:pPr>
              <w:rPr>
                <w:sz w:val="2"/>
                <w:szCs w:val="2"/>
              </w:rPr>
            </w:pPr>
          </w:p>
        </w:tc>
        <w:tc>
          <w:tcPr>
            <w:tcW w:w="1760" w:type="dxa"/>
            <w:tcBorders>
              <w:bottom w:val="single" w:sz="8" w:space="0" w:color="auto"/>
            </w:tcBorders>
            <w:vAlign w:val="bottom"/>
          </w:tcPr>
          <w:p w:rsidR="00CD41FD" w:rsidRDefault="00CD41FD">
            <w:pPr>
              <w:rPr>
                <w:sz w:val="2"/>
                <w:szCs w:val="2"/>
              </w:rPr>
            </w:pPr>
          </w:p>
        </w:tc>
        <w:tc>
          <w:tcPr>
            <w:tcW w:w="1780" w:type="dxa"/>
            <w:tcBorders>
              <w:bottom w:val="single" w:sz="8" w:space="0" w:color="auto"/>
              <w:right w:val="single" w:sz="8" w:space="0" w:color="auto"/>
            </w:tcBorders>
            <w:vAlign w:val="bottom"/>
          </w:tcPr>
          <w:p w:rsidR="00CD41FD" w:rsidRDefault="00CD41FD">
            <w:pPr>
              <w:rPr>
                <w:sz w:val="2"/>
                <w:szCs w:val="2"/>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Rondundervisning</w:t>
            </w:r>
          </w:p>
        </w:tc>
        <w:tc>
          <w:tcPr>
            <w:tcW w:w="80" w:type="dxa"/>
            <w:vAlign w:val="bottom"/>
          </w:tcPr>
          <w:p w:rsidR="00CD41FD" w:rsidRDefault="00CD41FD">
            <w:pPr>
              <w:rPr>
                <w:sz w:val="20"/>
                <w:szCs w:val="20"/>
              </w:rPr>
            </w:pPr>
          </w:p>
        </w:tc>
        <w:tc>
          <w:tcPr>
            <w:tcW w:w="1700" w:type="dxa"/>
            <w:tcBorders>
              <w:right w:val="single" w:sz="8" w:space="0" w:color="auto"/>
            </w:tcBorders>
            <w:vAlign w:val="bottom"/>
          </w:tcPr>
          <w:p w:rsidR="00CD41FD" w:rsidRDefault="00CD41FD">
            <w:pPr>
              <w:rPr>
                <w:sz w:val="20"/>
                <w:szCs w:val="20"/>
              </w:rPr>
            </w:pPr>
          </w:p>
        </w:tc>
        <w:tc>
          <w:tcPr>
            <w:tcW w:w="80" w:type="dxa"/>
            <w:vAlign w:val="bottom"/>
          </w:tcPr>
          <w:p w:rsidR="00CD41FD" w:rsidRDefault="00CD41FD">
            <w:pPr>
              <w:rPr>
                <w:sz w:val="20"/>
                <w:szCs w:val="20"/>
              </w:rPr>
            </w:pPr>
          </w:p>
        </w:tc>
        <w:tc>
          <w:tcPr>
            <w:tcW w:w="172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6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8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30" w:type="dxa"/>
            <w:vAlign w:val="bottom"/>
          </w:tcPr>
          <w:p w:rsidR="00CD41FD" w:rsidRDefault="00CD41FD">
            <w:pPr>
              <w:rPr>
                <w:sz w:val="1"/>
                <w:szCs w:val="1"/>
              </w:rPr>
            </w:pPr>
          </w:p>
        </w:tc>
      </w:tr>
      <w:tr w:rsidR="00CD41FD" w:rsidTr="00A82BA7">
        <w:trPr>
          <w:trHeight w:val="62"/>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20" w:type="dxa"/>
            <w:tcBorders>
              <w:bottom w:val="single" w:sz="8" w:space="0" w:color="auto"/>
              <w:right w:val="single" w:sz="8" w:space="0" w:color="auto"/>
            </w:tcBorders>
            <w:vAlign w:val="bottom"/>
          </w:tcPr>
          <w:p w:rsidR="00CD41FD" w:rsidRDefault="00CD41FD">
            <w:pPr>
              <w:rPr>
                <w:sz w:val="5"/>
                <w:szCs w:val="5"/>
              </w:rPr>
            </w:pPr>
          </w:p>
        </w:tc>
        <w:tc>
          <w:tcPr>
            <w:tcW w:w="1760" w:type="dxa"/>
            <w:tcBorders>
              <w:bottom w:val="single" w:sz="8" w:space="0" w:color="auto"/>
              <w:right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Återkoppling genom…</w:t>
            </w:r>
          </w:p>
        </w:tc>
        <w:tc>
          <w:tcPr>
            <w:tcW w:w="80" w:type="dxa"/>
            <w:vAlign w:val="bottom"/>
          </w:tcPr>
          <w:p w:rsidR="00CD41FD" w:rsidRDefault="00CD41FD">
            <w:pPr>
              <w:rPr>
                <w:sz w:val="20"/>
                <w:szCs w:val="20"/>
              </w:rPr>
            </w:pPr>
          </w:p>
        </w:tc>
        <w:tc>
          <w:tcPr>
            <w:tcW w:w="1700" w:type="dxa"/>
            <w:tcBorders>
              <w:right w:val="single" w:sz="8" w:space="0" w:color="auto"/>
            </w:tcBorders>
            <w:vAlign w:val="bottom"/>
          </w:tcPr>
          <w:p w:rsidR="00CD41FD" w:rsidRDefault="00CD41FD">
            <w:pPr>
              <w:rPr>
                <w:sz w:val="20"/>
                <w:szCs w:val="20"/>
              </w:rPr>
            </w:pPr>
          </w:p>
        </w:tc>
        <w:tc>
          <w:tcPr>
            <w:tcW w:w="80" w:type="dxa"/>
            <w:vAlign w:val="bottom"/>
          </w:tcPr>
          <w:p w:rsidR="00CD41FD" w:rsidRDefault="00CD41FD">
            <w:pPr>
              <w:rPr>
                <w:sz w:val="20"/>
                <w:szCs w:val="20"/>
              </w:rPr>
            </w:pPr>
          </w:p>
        </w:tc>
        <w:tc>
          <w:tcPr>
            <w:tcW w:w="1720" w:type="dxa"/>
            <w:tcBorders>
              <w:right w:val="single" w:sz="8" w:space="0" w:color="auto"/>
            </w:tcBorders>
            <w:vAlign w:val="bottom"/>
          </w:tcPr>
          <w:p w:rsidR="00CD41FD" w:rsidRDefault="00CD41FD">
            <w:pPr>
              <w:rPr>
                <w:sz w:val="20"/>
                <w:szCs w:val="20"/>
              </w:rPr>
            </w:pPr>
          </w:p>
        </w:tc>
        <w:tc>
          <w:tcPr>
            <w:tcW w:w="1760" w:type="dxa"/>
            <w:tcBorders>
              <w:right w:val="single" w:sz="8" w:space="0" w:color="auto"/>
            </w:tcBorders>
            <w:vAlign w:val="bottom"/>
          </w:tcPr>
          <w:p w:rsidR="00CD41FD" w:rsidRDefault="00CD41FD">
            <w:pPr>
              <w:rPr>
                <w:sz w:val="20"/>
                <w:szCs w:val="20"/>
              </w:rPr>
            </w:pPr>
          </w:p>
        </w:tc>
        <w:tc>
          <w:tcPr>
            <w:tcW w:w="1780" w:type="dxa"/>
            <w:tcBorders>
              <w:right w:val="single" w:sz="8" w:space="0" w:color="auto"/>
            </w:tcBorders>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2"/>
        </w:trPr>
        <w:tc>
          <w:tcPr>
            <w:tcW w:w="520" w:type="dxa"/>
            <w:tcBorders>
              <w:left w:val="single" w:sz="8" w:space="0" w:color="auto"/>
              <w:bottom w:val="single" w:sz="8" w:space="0" w:color="auto"/>
            </w:tcBorders>
            <w:vAlign w:val="bottom"/>
          </w:tcPr>
          <w:p w:rsidR="00CD41FD" w:rsidRDefault="00CD41FD">
            <w:pPr>
              <w:rPr>
                <w:sz w:val="5"/>
                <w:szCs w:val="5"/>
              </w:rPr>
            </w:pPr>
          </w:p>
        </w:tc>
        <w:tc>
          <w:tcPr>
            <w:tcW w:w="216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20" w:type="dxa"/>
            <w:tcBorders>
              <w:bottom w:val="single" w:sz="8" w:space="0" w:color="auto"/>
              <w:right w:val="single" w:sz="8" w:space="0" w:color="auto"/>
            </w:tcBorders>
            <w:vAlign w:val="bottom"/>
          </w:tcPr>
          <w:p w:rsidR="00CD41FD" w:rsidRDefault="00CD41FD">
            <w:pPr>
              <w:rPr>
                <w:sz w:val="5"/>
                <w:szCs w:val="5"/>
              </w:rPr>
            </w:pPr>
          </w:p>
        </w:tc>
        <w:tc>
          <w:tcPr>
            <w:tcW w:w="1760" w:type="dxa"/>
            <w:tcBorders>
              <w:bottom w:val="single" w:sz="8" w:space="0" w:color="auto"/>
              <w:right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520" w:type="dxa"/>
            <w:tcBorders>
              <w:left w:val="single" w:sz="8" w:space="0" w:color="auto"/>
            </w:tcBorders>
            <w:vAlign w:val="bottom"/>
          </w:tcPr>
          <w:p w:rsidR="00CD41FD" w:rsidRDefault="002707F9">
            <w:pPr>
              <w:ind w:left="420"/>
              <w:rPr>
                <w:sz w:val="20"/>
                <w:szCs w:val="20"/>
              </w:rPr>
            </w:pPr>
            <w:r>
              <w:rPr>
                <w:rFonts w:eastAsia="Times New Roman"/>
                <w:sz w:val="16"/>
                <w:szCs w:val="16"/>
              </w:rPr>
              <w:t>-</w:t>
            </w:r>
          </w:p>
        </w:tc>
        <w:tc>
          <w:tcPr>
            <w:tcW w:w="2160" w:type="dxa"/>
            <w:tcBorders>
              <w:right w:val="single" w:sz="8" w:space="0" w:color="auto"/>
            </w:tcBorders>
            <w:vAlign w:val="bottom"/>
          </w:tcPr>
          <w:p w:rsidR="00CD41FD" w:rsidRDefault="002707F9">
            <w:pPr>
              <w:ind w:left="260"/>
              <w:rPr>
                <w:sz w:val="20"/>
                <w:szCs w:val="20"/>
              </w:rPr>
            </w:pPr>
            <w:r>
              <w:rPr>
                <w:rFonts w:eastAsia="Times New Roman"/>
                <w:b/>
                <w:bCs/>
                <w:sz w:val="16"/>
                <w:szCs w:val="16"/>
              </w:rPr>
              <w:t>Avstämning</w:t>
            </w:r>
          </w:p>
        </w:tc>
        <w:tc>
          <w:tcPr>
            <w:tcW w:w="80" w:type="dxa"/>
            <w:vAlign w:val="bottom"/>
          </w:tcPr>
          <w:p w:rsidR="00CD41FD" w:rsidRDefault="00CD41FD">
            <w:pPr>
              <w:rPr>
                <w:sz w:val="20"/>
                <w:szCs w:val="20"/>
              </w:rPr>
            </w:pPr>
          </w:p>
        </w:tc>
        <w:tc>
          <w:tcPr>
            <w:tcW w:w="170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80" w:type="dxa"/>
            <w:vAlign w:val="bottom"/>
          </w:tcPr>
          <w:p w:rsidR="00CD41FD" w:rsidRDefault="00CD41FD">
            <w:pPr>
              <w:rPr>
                <w:sz w:val="20"/>
                <w:szCs w:val="20"/>
              </w:rPr>
            </w:pPr>
          </w:p>
        </w:tc>
        <w:tc>
          <w:tcPr>
            <w:tcW w:w="172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6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8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30" w:type="dxa"/>
            <w:vAlign w:val="bottom"/>
          </w:tcPr>
          <w:p w:rsidR="00CD41FD" w:rsidRDefault="00CD41FD">
            <w:pPr>
              <w:rPr>
                <w:sz w:val="1"/>
                <w:szCs w:val="1"/>
              </w:rPr>
            </w:pPr>
          </w:p>
        </w:tc>
      </w:tr>
      <w:tr w:rsidR="00CD41FD" w:rsidTr="00A82BA7">
        <w:trPr>
          <w:trHeight w:val="62"/>
        </w:trPr>
        <w:tc>
          <w:tcPr>
            <w:tcW w:w="520" w:type="dxa"/>
            <w:tcBorders>
              <w:left w:val="single" w:sz="8" w:space="0" w:color="auto"/>
              <w:bottom w:val="single" w:sz="8" w:space="0" w:color="auto"/>
            </w:tcBorders>
            <w:vAlign w:val="bottom"/>
          </w:tcPr>
          <w:p w:rsidR="00CD41FD" w:rsidRDefault="00CD41FD">
            <w:pPr>
              <w:rPr>
                <w:sz w:val="5"/>
                <w:szCs w:val="5"/>
              </w:rPr>
            </w:pPr>
          </w:p>
        </w:tc>
        <w:tc>
          <w:tcPr>
            <w:tcW w:w="216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20" w:type="dxa"/>
            <w:tcBorders>
              <w:bottom w:val="single" w:sz="8" w:space="0" w:color="auto"/>
              <w:right w:val="single" w:sz="8" w:space="0" w:color="auto"/>
            </w:tcBorders>
            <w:vAlign w:val="bottom"/>
          </w:tcPr>
          <w:p w:rsidR="00CD41FD" w:rsidRDefault="00CD41FD">
            <w:pPr>
              <w:rPr>
                <w:sz w:val="5"/>
                <w:szCs w:val="5"/>
              </w:rPr>
            </w:pPr>
          </w:p>
        </w:tc>
        <w:tc>
          <w:tcPr>
            <w:tcW w:w="1760" w:type="dxa"/>
            <w:tcBorders>
              <w:bottom w:val="single" w:sz="8" w:space="0" w:color="auto"/>
              <w:right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170"/>
        </w:trPr>
        <w:tc>
          <w:tcPr>
            <w:tcW w:w="520" w:type="dxa"/>
            <w:tcBorders>
              <w:left w:val="single" w:sz="8" w:space="0" w:color="auto"/>
            </w:tcBorders>
            <w:vAlign w:val="bottom"/>
          </w:tcPr>
          <w:p w:rsidR="00CD41FD" w:rsidRDefault="002707F9">
            <w:pPr>
              <w:spacing w:line="170" w:lineRule="exact"/>
              <w:ind w:left="420"/>
              <w:rPr>
                <w:sz w:val="20"/>
                <w:szCs w:val="20"/>
              </w:rPr>
            </w:pPr>
            <w:r>
              <w:rPr>
                <w:rFonts w:eastAsia="Times New Roman"/>
                <w:sz w:val="16"/>
                <w:szCs w:val="16"/>
              </w:rPr>
              <w:t>-</w:t>
            </w:r>
          </w:p>
        </w:tc>
        <w:tc>
          <w:tcPr>
            <w:tcW w:w="2160" w:type="dxa"/>
            <w:tcBorders>
              <w:right w:val="single" w:sz="8" w:space="0" w:color="auto"/>
            </w:tcBorders>
            <w:vAlign w:val="bottom"/>
          </w:tcPr>
          <w:p w:rsidR="00CD41FD" w:rsidRDefault="002707F9">
            <w:pPr>
              <w:spacing w:line="170" w:lineRule="exact"/>
              <w:ind w:left="260"/>
              <w:rPr>
                <w:sz w:val="20"/>
                <w:szCs w:val="20"/>
              </w:rPr>
            </w:pPr>
            <w:r>
              <w:rPr>
                <w:rFonts w:eastAsia="Times New Roman"/>
                <w:b/>
                <w:bCs/>
                <w:sz w:val="16"/>
                <w:szCs w:val="16"/>
              </w:rPr>
              <w:t>Återkopplingsmall</w:t>
            </w:r>
          </w:p>
        </w:tc>
        <w:tc>
          <w:tcPr>
            <w:tcW w:w="80" w:type="dxa"/>
            <w:vAlign w:val="bottom"/>
          </w:tcPr>
          <w:p w:rsidR="00CD41FD" w:rsidRDefault="00CD41FD">
            <w:pPr>
              <w:rPr>
                <w:sz w:val="14"/>
                <w:szCs w:val="14"/>
              </w:rPr>
            </w:pPr>
          </w:p>
        </w:tc>
        <w:tc>
          <w:tcPr>
            <w:tcW w:w="1700" w:type="dxa"/>
            <w:tcBorders>
              <w:right w:val="single" w:sz="8" w:space="0" w:color="auto"/>
            </w:tcBorders>
            <w:vAlign w:val="bottom"/>
          </w:tcPr>
          <w:p w:rsidR="00CD41FD" w:rsidRDefault="00CD41FD">
            <w:pPr>
              <w:rPr>
                <w:sz w:val="14"/>
                <w:szCs w:val="14"/>
              </w:rPr>
            </w:pPr>
          </w:p>
        </w:tc>
        <w:tc>
          <w:tcPr>
            <w:tcW w:w="80" w:type="dxa"/>
            <w:vAlign w:val="bottom"/>
          </w:tcPr>
          <w:p w:rsidR="00CD41FD" w:rsidRDefault="00CD41FD">
            <w:pPr>
              <w:rPr>
                <w:sz w:val="14"/>
                <w:szCs w:val="14"/>
              </w:rPr>
            </w:pPr>
          </w:p>
        </w:tc>
        <w:tc>
          <w:tcPr>
            <w:tcW w:w="1720" w:type="dxa"/>
            <w:tcBorders>
              <w:right w:val="single" w:sz="8" w:space="0" w:color="auto"/>
            </w:tcBorders>
            <w:vAlign w:val="bottom"/>
          </w:tcPr>
          <w:p w:rsidR="00CD41FD" w:rsidRPr="00A82BA7" w:rsidRDefault="00A82BA7" w:rsidP="00A82BA7">
            <w:pPr>
              <w:jc w:val="center"/>
              <w:rPr>
                <w:sz w:val="20"/>
                <w:szCs w:val="20"/>
              </w:rPr>
            </w:pPr>
            <w:r>
              <w:rPr>
                <w:sz w:val="20"/>
                <w:szCs w:val="20"/>
              </w:rPr>
              <w:t>X</w:t>
            </w:r>
          </w:p>
        </w:tc>
        <w:tc>
          <w:tcPr>
            <w:tcW w:w="1760" w:type="dxa"/>
            <w:tcBorders>
              <w:right w:val="single" w:sz="8" w:space="0" w:color="auto"/>
            </w:tcBorders>
            <w:vAlign w:val="bottom"/>
          </w:tcPr>
          <w:p w:rsidR="00CD41FD" w:rsidRDefault="00CD41FD">
            <w:pPr>
              <w:rPr>
                <w:sz w:val="14"/>
                <w:szCs w:val="14"/>
              </w:rPr>
            </w:pPr>
          </w:p>
        </w:tc>
        <w:tc>
          <w:tcPr>
            <w:tcW w:w="1780" w:type="dxa"/>
            <w:tcBorders>
              <w:right w:val="single" w:sz="8" w:space="0" w:color="auto"/>
            </w:tcBorders>
            <w:vAlign w:val="bottom"/>
          </w:tcPr>
          <w:p w:rsidR="00CD41FD" w:rsidRPr="00A82BA7" w:rsidRDefault="00A82BA7" w:rsidP="00A82BA7">
            <w:pPr>
              <w:jc w:val="center"/>
              <w:rPr>
                <w:sz w:val="20"/>
                <w:szCs w:val="20"/>
              </w:rPr>
            </w:pPr>
            <w:r>
              <w:rPr>
                <w:sz w:val="20"/>
                <w:szCs w:val="20"/>
              </w:rPr>
              <w:t>X</w:t>
            </w:r>
          </w:p>
        </w:tc>
        <w:tc>
          <w:tcPr>
            <w:tcW w:w="30" w:type="dxa"/>
            <w:vAlign w:val="bottom"/>
          </w:tcPr>
          <w:p w:rsidR="00CD41FD" w:rsidRDefault="00CD41FD">
            <w:pPr>
              <w:rPr>
                <w:sz w:val="1"/>
                <w:szCs w:val="1"/>
              </w:rPr>
            </w:pPr>
          </w:p>
        </w:tc>
      </w:tr>
      <w:tr w:rsidR="00CD41FD" w:rsidTr="00A82BA7">
        <w:trPr>
          <w:trHeight w:val="180"/>
        </w:trPr>
        <w:tc>
          <w:tcPr>
            <w:tcW w:w="520" w:type="dxa"/>
            <w:tcBorders>
              <w:left w:val="single" w:sz="8" w:space="0" w:color="auto"/>
              <w:bottom w:val="single" w:sz="8" w:space="0" w:color="auto"/>
            </w:tcBorders>
            <w:vAlign w:val="bottom"/>
          </w:tcPr>
          <w:p w:rsidR="00CD41FD" w:rsidRDefault="00CD41FD">
            <w:pPr>
              <w:rPr>
                <w:sz w:val="15"/>
                <w:szCs w:val="15"/>
              </w:rPr>
            </w:pPr>
          </w:p>
        </w:tc>
        <w:tc>
          <w:tcPr>
            <w:tcW w:w="2160" w:type="dxa"/>
            <w:tcBorders>
              <w:bottom w:val="single" w:sz="8" w:space="0" w:color="auto"/>
              <w:right w:val="single" w:sz="8" w:space="0" w:color="auto"/>
            </w:tcBorders>
            <w:vAlign w:val="bottom"/>
          </w:tcPr>
          <w:p w:rsidR="00CD41FD" w:rsidRDefault="002707F9">
            <w:pPr>
              <w:spacing w:line="180" w:lineRule="exact"/>
              <w:ind w:left="60"/>
              <w:rPr>
                <w:sz w:val="20"/>
                <w:szCs w:val="20"/>
              </w:rPr>
            </w:pPr>
            <w:r>
              <w:rPr>
                <w:rFonts w:eastAsia="Times New Roman"/>
                <w:b/>
                <w:bCs/>
                <w:sz w:val="16"/>
                <w:szCs w:val="16"/>
              </w:rPr>
              <w:t>(även inlämning)</w:t>
            </w:r>
          </w:p>
        </w:tc>
        <w:tc>
          <w:tcPr>
            <w:tcW w:w="80" w:type="dxa"/>
            <w:tcBorders>
              <w:bottom w:val="single" w:sz="8" w:space="0" w:color="auto"/>
            </w:tcBorders>
            <w:vAlign w:val="bottom"/>
          </w:tcPr>
          <w:p w:rsidR="00CD41FD" w:rsidRDefault="00CD41FD">
            <w:pPr>
              <w:rPr>
                <w:sz w:val="15"/>
                <w:szCs w:val="15"/>
              </w:rPr>
            </w:pPr>
          </w:p>
        </w:tc>
        <w:tc>
          <w:tcPr>
            <w:tcW w:w="1700" w:type="dxa"/>
            <w:tcBorders>
              <w:bottom w:val="single" w:sz="8" w:space="0" w:color="auto"/>
              <w:right w:val="single" w:sz="8" w:space="0" w:color="auto"/>
            </w:tcBorders>
            <w:vAlign w:val="bottom"/>
          </w:tcPr>
          <w:p w:rsidR="00CD41FD" w:rsidRDefault="00CD41FD">
            <w:pPr>
              <w:rPr>
                <w:sz w:val="15"/>
                <w:szCs w:val="15"/>
              </w:rPr>
            </w:pPr>
          </w:p>
        </w:tc>
        <w:tc>
          <w:tcPr>
            <w:tcW w:w="80" w:type="dxa"/>
            <w:tcBorders>
              <w:bottom w:val="single" w:sz="8" w:space="0" w:color="auto"/>
            </w:tcBorders>
            <w:vAlign w:val="bottom"/>
          </w:tcPr>
          <w:p w:rsidR="00CD41FD" w:rsidRDefault="00CD41FD">
            <w:pPr>
              <w:rPr>
                <w:sz w:val="15"/>
                <w:szCs w:val="15"/>
              </w:rPr>
            </w:pPr>
          </w:p>
        </w:tc>
        <w:tc>
          <w:tcPr>
            <w:tcW w:w="1720" w:type="dxa"/>
            <w:tcBorders>
              <w:bottom w:val="single" w:sz="8" w:space="0" w:color="auto"/>
              <w:right w:val="single" w:sz="8" w:space="0" w:color="auto"/>
            </w:tcBorders>
            <w:vAlign w:val="bottom"/>
          </w:tcPr>
          <w:p w:rsidR="00CD41FD" w:rsidRDefault="00CD41FD">
            <w:pPr>
              <w:rPr>
                <w:sz w:val="15"/>
                <w:szCs w:val="15"/>
              </w:rPr>
            </w:pPr>
          </w:p>
        </w:tc>
        <w:tc>
          <w:tcPr>
            <w:tcW w:w="1760" w:type="dxa"/>
            <w:tcBorders>
              <w:bottom w:val="single" w:sz="8" w:space="0" w:color="auto"/>
              <w:right w:val="single" w:sz="8" w:space="0" w:color="auto"/>
            </w:tcBorders>
            <w:vAlign w:val="bottom"/>
          </w:tcPr>
          <w:p w:rsidR="00CD41FD" w:rsidRDefault="00CD41FD">
            <w:pPr>
              <w:rPr>
                <w:sz w:val="15"/>
                <w:szCs w:val="15"/>
              </w:rPr>
            </w:pPr>
          </w:p>
        </w:tc>
        <w:tc>
          <w:tcPr>
            <w:tcW w:w="1780" w:type="dxa"/>
            <w:tcBorders>
              <w:bottom w:val="single" w:sz="8" w:space="0" w:color="auto"/>
              <w:right w:val="single" w:sz="8" w:space="0" w:color="auto"/>
            </w:tcBorders>
            <w:vAlign w:val="bottom"/>
          </w:tcPr>
          <w:p w:rsidR="00CD41FD" w:rsidRDefault="00CD41FD">
            <w:pPr>
              <w:rPr>
                <w:sz w:val="15"/>
                <w:szCs w:val="1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E7E6E6"/>
            </w:tcBorders>
            <w:shd w:val="clear" w:color="auto" w:fill="E7E6E6"/>
            <w:vAlign w:val="bottom"/>
          </w:tcPr>
          <w:p w:rsidR="00CD41FD" w:rsidRDefault="002707F9">
            <w:pPr>
              <w:ind w:left="120"/>
              <w:rPr>
                <w:sz w:val="20"/>
                <w:szCs w:val="20"/>
              </w:rPr>
            </w:pPr>
            <w:r>
              <w:rPr>
                <w:rFonts w:eastAsia="Times New Roman"/>
                <w:b/>
                <w:bCs/>
                <w:sz w:val="16"/>
                <w:szCs w:val="16"/>
              </w:rPr>
              <w:t>INLÄMNINGSUPPGIFTER</w:t>
            </w:r>
          </w:p>
        </w:tc>
        <w:tc>
          <w:tcPr>
            <w:tcW w:w="80" w:type="dxa"/>
            <w:shd w:val="clear" w:color="auto" w:fill="E7E6E6"/>
            <w:vAlign w:val="bottom"/>
          </w:tcPr>
          <w:p w:rsidR="00CD41FD" w:rsidRDefault="00CD41FD">
            <w:pPr>
              <w:rPr>
                <w:sz w:val="20"/>
                <w:szCs w:val="20"/>
              </w:rPr>
            </w:pPr>
          </w:p>
        </w:tc>
        <w:tc>
          <w:tcPr>
            <w:tcW w:w="1700" w:type="dxa"/>
            <w:tcBorders>
              <w:right w:val="single" w:sz="8" w:space="0" w:color="E7E6E6"/>
            </w:tcBorders>
            <w:shd w:val="clear" w:color="auto" w:fill="E7E6E6"/>
            <w:vAlign w:val="bottom"/>
          </w:tcPr>
          <w:p w:rsidR="00CD41FD" w:rsidRDefault="00CD41FD">
            <w:pPr>
              <w:rPr>
                <w:sz w:val="20"/>
                <w:szCs w:val="20"/>
              </w:rPr>
            </w:pPr>
          </w:p>
        </w:tc>
        <w:tc>
          <w:tcPr>
            <w:tcW w:w="80" w:type="dxa"/>
            <w:shd w:val="clear" w:color="auto" w:fill="E7E6E6"/>
            <w:vAlign w:val="bottom"/>
          </w:tcPr>
          <w:p w:rsidR="00CD41FD" w:rsidRDefault="00CD41FD">
            <w:pPr>
              <w:rPr>
                <w:sz w:val="20"/>
                <w:szCs w:val="20"/>
              </w:rPr>
            </w:pPr>
          </w:p>
        </w:tc>
        <w:tc>
          <w:tcPr>
            <w:tcW w:w="1720" w:type="dxa"/>
            <w:tcBorders>
              <w:right w:val="single" w:sz="8" w:space="0" w:color="E7E6E6"/>
            </w:tcBorders>
            <w:shd w:val="clear" w:color="auto" w:fill="E7E6E6"/>
            <w:vAlign w:val="bottom"/>
          </w:tcPr>
          <w:p w:rsidR="00CD41FD" w:rsidRDefault="00CD41FD">
            <w:pPr>
              <w:rPr>
                <w:sz w:val="20"/>
                <w:szCs w:val="20"/>
              </w:rPr>
            </w:pPr>
          </w:p>
        </w:tc>
        <w:tc>
          <w:tcPr>
            <w:tcW w:w="1760" w:type="dxa"/>
            <w:tcBorders>
              <w:right w:val="single" w:sz="8" w:space="0" w:color="E7E6E6"/>
            </w:tcBorders>
            <w:shd w:val="clear" w:color="auto" w:fill="E7E6E6"/>
            <w:vAlign w:val="bottom"/>
          </w:tcPr>
          <w:p w:rsidR="00CD41FD" w:rsidRDefault="00CD41FD">
            <w:pPr>
              <w:rPr>
                <w:sz w:val="20"/>
                <w:szCs w:val="20"/>
              </w:rPr>
            </w:pPr>
          </w:p>
        </w:tc>
        <w:tc>
          <w:tcPr>
            <w:tcW w:w="1780" w:type="dxa"/>
            <w:tcBorders>
              <w:right w:val="single" w:sz="8" w:space="0" w:color="auto"/>
            </w:tcBorders>
            <w:shd w:val="clear" w:color="auto" w:fill="E7E6E6"/>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2"/>
        </w:trPr>
        <w:tc>
          <w:tcPr>
            <w:tcW w:w="520" w:type="dxa"/>
            <w:tcBorders>
              <w:left w:val="single" w:sz="8" w:space="0" w:color="auto"/>
              <w:bottom w:val="single" w:sz="8" w:space="0" w:color="auto"/>
            </w:tcBorders>
            <w:shd w:val="clear" w:color="auto" w:fill="E7E6E6"/>
            <w:vAlign w:val="bottom"/>
          </w:tcPr>
          <w:p w:rsidR="00CD41FD" w:rsidRDefault="00CD41FD">
            <w:pPr>
              <w:rPr>
                <w:sz w:val="5"/>
                <w:szCs w:val="5"/>
              </w:rPr>
            </w:pPr>
          </w:p>
        </w:tc>
        <w:tc>
          <w:tcPr>
            <w:tcW w:w="216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80" w:type="dxa"/>
            <w:tcBorders>
              <w:bottom w:val="single" w:sz="8" w:space="0" w:color="auto"/>
            </w:tcBorders>
            <w:shd w:val="clear" w:color="auto" w:fill="E7E6E6"/>
            <w:vAlign w:val="bottom"/>
          </w:tcPr>
          <w:p w:rsidR="00CD41FD" w:rsidRDefault="00CD41FD">
            <w:pPr>
              <w:rPr>
                <w:sz w:val="5"/>
                <w:szCs w:val="5"/>
              </w:rPr>
            </w:pPr>
          </w:p>
        </w:tc>
        <w:tc>
          <w:tcPr>
            <w:tcW w:w="170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80" w:type="dxa"/>
            <w:tcBorders>
              <w:bottom w:val="single" w:sz="8" w:space="0" w:color="auto"/>
            </w:tcBorders>
            <w:shd w:val="clear" w:color="auto" w:fill="E7E6E6"/>
            <w:vAlign w:val="bottom"/>
          </w:tcPr>
          <w:p w:rsidR="00CD41FD" w:rsidRDefault="00CD41FD">
            <w:pPr>
              <w:rPr>
                <w:sz w:val="5"/>
                <w:szCs w:val="5"/>
              </w:rPr>
            </w:pPr>
          </w:p>
        </w:tc>
        <w:tc>
          <w:tcPr>
            <w:tcW w:w="172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1760" w:type="dxa"/>
            <w:tcBorders>
              <w:bottom w:val="single" w:sz="8" w:space="0" w:color="auto"/>
              <w:right w:val="single" w:sz="8" w:space="0" w:color="E7E6E6"/>
            </w:tcBorders>
            <w:shd w:val="clear" w:color="auto" w:fill="E7E6E6"/>
            <w:vAlign w:val="bottom"/>
          </w:tcPr>
          <w:p w:rsidR="00CD41FD" w:rsidRDefault="00CD41FD">
            <w:pPr>
              <w:rPr>
                <w:sz w:val="5"/>
                <w:szCs w:val="5"/>
              </w:rPr>
            </w:pPr>
          </w:p>
        </w:tc>
        <w:tc>
          <w:tcPr>
            <w:tcW w:w="178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Paradjournaler</w:t>
            </w:r>
          </w:p>
        </w:tc>
        <w:tc>
          <w:tcPr>
            <w:tcW w:w="80" w:type="dxa"/>
            <w:vAlign w:val="bottom"/>
          </w:tcPr>
          <w:p w:rsidR="00CD41FD" w:rsidRDefault="00CD41FD">
            <w:pPr>
              <w:rPr>
                <w:sz w:val="20"/>
                <w:szCs w:val="20"/>
              </w:rPr>
            </w:pPr>
          </w:p>
        </w:tc>
        <w:tc>
          <w:tcPr>
            <w:tcW w:w="170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80" w:type="dxa"/>
            <w:vAlign w:val="bottom"/>
          </w:tcPr>
          <w:p w:rsidR="00CD41FD" w:rsidRDefault="00CD41FD">
            <w:pPr>
              <w:rPr>
                <w:sz w:val="20"/>
                <w:szCs w:val="20"/>
              </w:rPr>
            </w:pPr>
          </w:p>
        </w:tc>
        <w:tc>
          <w:tcPr>
            <w:tcW w:w="172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6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8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30" w:type="dxa"/>
            <w:vAlign w:val="bottom"/>
          </w:tcPr>
          <w:p w:rsidR="00CD41FD" w:rsidRDefault="00CD41FD">
            <w:pPr>
              <w:rPr>
                <w:sz w:val="1"/>
                <w:szCs w:val="1"/>
              </w:rPr>
            </w:pPr>
          </w:p>
        </w:tc>
      </w:tr>
      <w:tr w:rsidR="00CD41FD" w:rsidTr="00A82BA7">
        <w:trPr>
          <w:trHeight w:val="62"/>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20" w:type="dxa"/>
            <w:tcBorders>
              <w:bottom w:val="single" w:sz="8" w:space="0" w:color="auto"/>
              <w:right w:val="single" w:sz="8" w:space="0" w:color="auto"/>
            </w:tcBorders>
            <w:vAlign w:val="bottom"/>
          </w:tcPr>
          <w:p w:rsidR="00CD41FD" w:rsidRDefault="00CD41FD">
            <w:pPr>
              <w:rPr>
                <w:sz w:val="5"/>
                <w:szCs w:val="5"/>
              </w:rPr>
            </w:pPr>
          </w:p>
        </w:tc>
        <w:tc>
          <w:tcPr>
            <w:tcW w:w="1760" w:type="dxa"/>
            <w:tcBorders>
              <w:bottom w:val="single" w:sz="8" w:space="0" w:color="auto"/>
              <w:right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172"/>
        </w:trPr>
        <w:tc>
          <w:tcPr>
            <w:tcW w:w="2680" w:type="dxa"/>
            <w:gridSpan w:val="2"/>
            <w:tcBorders>
              <w:left w:val="single" w:sz="8" w:space="0" w:color="auto"/>
              <w:right w:val="single" w:sz="8" w:space="0" w:color="auto"/>
            </w:tcBorders>
            <w:vAlign w:val="bottom"/>
          </w:tcPr>
          <w:p w:rsidR="00CD41FD" w:rsidRDefault="002707F9">
            <w:pPr>
              <w:spacing w:line="172" w:lineRule="exact"/>
              <w:ind w:left="120"/>
              <w:rPr>
                <w:sz w:val="20"/>
                <w:szCs w:val="20"/>
              </w:rPr>
            </w:pPr>
            <w:r>
              <w:rPr>
                <w:rFonts w:eastAsia="Times New Roman"/>
                <w:b/>
                <w:bCs/>
                <w:sz w:val="16"/>
                <w:szCs w:val="16"/>
              </w:rPr>
              <w:t>Sammanfattning av</w:t>
            </w:r>
          </w:p>
        </w:tc>
        <w:tc>
          <w:tcPr>
            <w:tcW w:w="80" w:type="dxa"/>
            <w:vAlign w:val="bottom"/>
          </w:tcPr>
          <w:p w:rsidR="00CD41FD" w:rsidRDefault="00CD41FD">
            <w:pPr>
              <w:rPr>
                <w:sz w:val="14"/>
                <w:szCs w:val="14"/>
              </w:rPr>
            </w:pPr>
          </w:p>
        </w:tc>
        <w:tc>
          <w:tcPr>
            <w:tcW w:w="1700" w:type="dxa"/>
            <w:vAlign w:val="bottom"/>
          </w:tcPr>
          <w:p w:rsidR="00CD41FD" w:rsidRDefault="00CD41FD">
            <w:pPr>
              <w:rPr>
                <w:sz w:val="14"/>
                <w:szCs w:val="14"/>
              </w:rPr>
            </w:pPr>
          </w:p>
        </w:tc>
        <w:tc>
          <w:tcPr>
            <w:tcW w:w="80" w:type="dxa"/>
            <w:vAlign w:val="bottom"/>
          </w:tcPr>
          <w:p w:rsidR="00CD41FD" w:rsidRDefault="00CD41FD">
            <w:pPr>
              <w:rPr>
                <w:sz w:val="14"/>
                <w:szCs w:val="14"/>
              </w:rPr>
            </w:pPr>
          </w:p>
        </w:tc>
        <w:tc>
          <w:tcPr>
            <w:tcW w:w="1720" w:type="dxa"/>
            <w:vAlign w:val="bottom"/>
          </w:tcPr>
          <w:p w:rsidR="00CD41FD" w:rsidRDefault="00CD41FD">
            <w:pPr>
              <w:rPr>
                <w:sz w:val="14"/>
                <w:szCs w:val="14"/>
              </w:rPr>
            </w:pPr>
          </w:p>
        </w:tc>
        <w:tc>
          <w:tcPr>
            <w:tcW w:w="1760" w:type="dxa"/>
            <w:vAlign w:val="bottom"/>
          </w:tcPr>
          <w:p w:rsidR="00CD41FD" w:rsidRDefault="00CD41FD">
            <w:pPr>
              <w:rPr>
                <w:sz w:val="14"/>
                <w:szCs w:val="14"/>
              </w:rPr>
            </w:pPr>
          </w:p>
        </w:tc>
        <w:tc>
          <w:tcPr>
            <w:tcW w:w="1780" w:type="dxa"/>
            <w:tcBorders>
              <w:right w:val="single" w:sz="8" w:space="0" w:color="auto"/>
            </w:tcBorders>
            <w:vAlign w:val="bottom"/>
          </w:tcPr>
          <w:p w:rsidR="00CD41FD" w:rsidRDefault="00CD41FD">
            <w:pPr>
              <w:rPr>
                <w:sz w:val="14"/>
                <w:szCs w:val="14"/>
              </w:rPr>
            </w:pPr>
          </w:p>
        </w:tc>
        <w:tc>
          <w:tcPr>
            <w:tcW w:w="30" w:type="dxa"/>
            <w:vAlign w:val="bottom"/>
          </w:tcPr>
          <w:p w:rsidR="00CD41FD" w:rsidRDefault="00CD41FD">
            <w:pPr>
              <w:rPr>
                <w:sz w:val="1"/>
                <w:szCs w:val="1"/>
              </w:rPr>
            </w:pPr>
          </w:p>
        </w:tc>
      </w:tr>
      <w:tr w:rsidR="00CD41FD" w:rsidTr="00A82BA7">
        <w:trPr>
          <w:trHeight w:val="177"/>
        </w:trPr>
        <w:tc>
          <w:tcPr>
            <w:tcW w:w="2680" w:type="dxa"/>
            <w:gridSpan w:val="2"/>
            <w:tcBorders>
              <w:left w:val="single" w:sz="8" w:space="0" w:color="auto"/>
              <w:bottom w:val="single" w:sz="8" w:space="0" w:color="auto"/>
              <w:right w:val="single" w:sz="8" w:space="0" w:color="auto"/>
            </w:tcBorders>
            <w:vAlign w:val="bottom"/>
          </w:tcPr>
          <w:p w:rsidR="00CD41FD" w:rsidRDefault="002707F9">
            <w:pPr>
              <w:spacing w:line="178" w:lineRule="exact"/>
              <w:ind w:left="120"/>
              <w:rPr>
                <w:sz w:val="20"/>
                <w:szCs w:val="20"/>
              </w:rPr>
            </w:pPr>
            <w:r>
              <w:rPr>
                <w:rFonts w:eastAsia="Times New Roman"/>
                <w:b/>
                <w:bCs/>
                <w:sz w:val="16"/>
                <w:szCs w:val="16"/>
              </w:rPr>
              <w:t>patienthandläggning</w:t>
            </w:r>
          </w:p>
        </w:tc>
        <w:tc>
          <w:tcPr>
            <w:tcW w:w="80" w:type="dxa"/>
            <w:vAlign w:val="bottom"/>
          </w:tcPr>
          <w:p w:rsidR="00CD41FD" w:rsidRDefault="00CD41FD">
            <w:pPr>
              <w:rPr>
                <w:sz w:val="15"/>
                <w:szCs w:val="15"/>
              </w:rPr>
            </w:pPr>
          </w:p>
        </w:tc>
        <w:tc>
          <w:tcPr>
            <w:tcW w:w="1700" w:type="dxa"/>
            <w:vAlign w:val="bottom"/>
          </w:tcPr>
          <w:p w:rsidR="00CD41FD" w:rsidRDefault="00CD41FD">
            <w:pPr>
              <w:rPr>
                <w:sz w:val="15"/>
                <w:szCs w:val="15"/>
              </w:rPr>
            </w:pPr>
          </w:p>
        </w:tc>
        <w:tc>
          <w:tcPr>
            <w:tcW w:w="80" w:type="dxa"/>
            <w:vAlign w:val="bottom"/>
          </w:tcPr>
          <w:p w:rsidR="00CD41FD" w:rsidRDefault="00CD41FD">
            <w:pPr>
              <w:rPr>
                <w:sz w:val="15"/>
                <w:szCs w:val="15"/>
              </w:rPr>
            </w:pPr>
          </w:p>
        </w:tc>
        <w:tc>
          <w:tcPr>
            <w:tcW w:w="1720" w:type="dxa"/>
            <w:vAlign w:val="bottom"/>
          </w:tcPr>
          <w:p w:rsidR="00CD41FD" w:rsidRDefault="00CD41FD">
            <w:pPr>
              <w:rPr>
                <w:sz w:val="15"/>
                <w:szCs w:val="15"/>
              </w:rPr>
            </w:pPr>
          </w:p>
        </w:tc>
        <w:tc>
          <w:tcPr>
            <w:tcW w:w="1760" w:type="dxa"/>
            <w:vAlign w:val="bottom"/>
          </w:tcPr>
          <w:p w:rsidR="00CD41FD" w:rsidRDefault="00CD41FD">
            <w:pPr>
              <w:rPr>
                <w:sz w:val="15"/>
                <w:szCs w:val="15"/>
              </w:rPr>
            </w:pPr>
          </w:p>
        </w:tc>
        <w:tc>
          <w:tcPr>
            <w:tcW w:w="1780" w:type="dxa"/>
            <w:tcBorders>
              <w:right w:val="single" w:sz="8" w:space="0" w:color="auto"/>
            </w:tcBorders>
            <w:vAlign w:val="bottom"/>
          </w:tcPr>
          <w:p w:rsidR="00CD41FD" w:rsidRDefault="00CD41FD">
            <w:pPr>
              <w:rPr>
                <w:sz w:val="15"/>
                <w:szCs w:val="1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Reflektion om patienthandläggning</w:t>
            </w:r>
          </w:p>
        </w:tc>
        <w:tc>
          <w:tcPr>
            <w:tcW w:w="80" w:type="dxa"/>
            <w:vAlign w:val="bottom"/>
          </w:tcPr>
          <w:p w:rsidR="00CD41FD" w:rsidRDefault="00CD41FD">
            <w:pPr>
              <w:rPr>
                <w:sz w:val="20"/>
                <w:szCs w:val="20"/>
              </w:rPr>
            </w:pPr>
          </w:p>
        </w:tc>
        <w:tc>
          <w:tcPr>
            <w:tcW w:w="1700" w:type="dxa"/>
            <w:vAlign w:val="bottom"/>
          </w:tcPr>
          <w:p w:rsidR="00CD41FD" w:rsidRDefault="00CD41FD">
            <w:pPr>
              <w:rPr>
                <w:sz w:val="20"/>
                <w:szCs w:val="20"/>
              </w:rPr>
            </w:pPr>
          </w:p>
        </w:tc>
        <w:tc>
          <w:tcPr>
            <w:tcW w:w="80" w:type="dxa"/>
            <w:vAlign w:val="bottom"/>
          </w:tcPr>
          <w:p w:rsidR="00CD41FD" w:rsidRDefault="00CD41FD">
            <w:pPr>
              <w:rPr>
                <w:sz w:val="20"/>
                <w:szCs w:val="20"/>
              </w:rPr>
            </w:pPr>
          </w:p>
        </w:tc>
        <w:tc>
          <w:tcPr>
            <w:tcW w:w="3480" w:type="dxa"/>
            <w:gridSpan w:val="2"/>
            <w:vAlign w:val="bottom"/>
          </w:tcPr>
          <w:p w:rsidR="00CD41FD" w:rsidRDefault="002707F9">
            <w:pPr>
              <w:ind w:right="60"/>
              <w:jc w:val="center"/>
              <w:rPr>
                <w:sz w:val="20"/>
                <w:szCs w:val="20"/>
              </w:rPr>
            </w:pPr>
            <w:r>
              <w:rPr>
                <w:rFonts w:eastAsia="Times New Roman"/>
                <w:b/>
                <w:bCs/>
                <w:w w:val="99"/>
                <w:sz w:val="16"/>
                <w:szCs w:val="16"/>
              </w:rPr>
              <w:t>UNDER STUDENTENS ANSVAR</w:t>
            </w:r>
          </w:p>
        </w:tc>
        <w:tc>
          <w:tcPr>
            <w:tcW w:w="1780" w:type="dxa"/>
            <w:tcBorders>
              <w:right w:val="single" w:sz="8" w:space="0" w:color="auto"/>
            </w:tcBorders>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3"/>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5"/>
                <w:szCs w:val="5"/>
              </w:rPr>
            </w:pPr>
          </w:p>
        </w:tc>
        <w:tc>
          <w:tcPr>
            <w:tcW w:w="80" w:type="dxa"/>
            <w:vAlign w:val="bottom"/>
          </w:tcPr>
          <w:p w:rsidR="00CD41FD" w:rsidRDefault="00CD41FD">
            <w:pPr>
              <w:rPr>
                <w:sz w:val="5"/>
                <w:szCs w:val="5"/>
              </w:rPr>
            </w:pPr>
          </w:p>
        </w:tc>
        <w:tc>
          <w:tcPr>
            <w:tcW w:w="1700" w:type="dxa"/>
            <w:vAlign w:val="bottom"/>
          </w:tcPr>
          <w:p w:rsidR="00CD41FD" w:rsidRDefault="00CD41FD">
            <w:pPr>
              <w:rPr>
                <w:sz w:val="5"/>
                <w:szCs w:val="5"/>
              </w:rPr>
            </w:pPr>
          </w:p>
        </w:tc>
        <w:tc>
          <w:tcPr>
            <w:tcW w:w="80" w:type="dxa"/>
            <w:vAlign w:val="bottom"/>
          </w:tcPr>
          <w:p w:rsidR="00CD41FD" w:rsidRDefault="00CD41FD">
            <w:pPr>
              <w:rPr>
                <w:sz w:val="5"/>
                <w:szCs w:val="5"/>
              </w:rPr>
            </w:pPr>
          </w:p>
        </w:tc>
        <w:tc>
          <w:tcPr>
            <w:tcW w:w="1720" w:type="dxa"/>
            <w:vAlign w:val="bottom"/>
          </w:tcPr>
          <w:p w:rsidR="00CD41FD" w:rsidRDefault="00CD41FD">
            <w:pPr>
              <w:rPr>
                <w:sz w:val="5"/>
                <w:szCs w:val="5"/>
              </w:rPr>
            </w:pPr>
          </w:p>
        </w:tc>
        <w:tc>
          <w:tcPr>
            <w:tcW w:w="1760" w:type="dxa"/>
            <w:vAlign w:val="bottom"/>
          </w:tcPr>
          <w:p w:rsidR="00CD41FD" w:rsidRDefault="00CD41FD">
            <w:pPr>
              <w:rPr>
                <w:sz w:val="5"/>
                <w:szCs w:val="5"/>
              </w:rPr>
            </w:pPr>
          </w:p>
        </w:tc>
        <w:tc>
          <w:tcPr>
            <w:tcW w:w="1780" w:type="dxa"/>
            <w:tcBorders>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PM vårdplanering</w:t>
            </w:r>
          </w:p>
        </w:tc>
        <w:tc>
          <w:tcPr>
            <w:tcW w:w="80" w:type="dxa"/>
            <w:vAlign w:val="bottom"/>
          </w:tcPr>
          <w:p w:rsidR="00CD41FD" w:rsidRDefault="00CD41FD">
            <w:pPr>
              <w:rPr>
                <w:sz w:val="20"/>
                <w:szCs w:val="20"/>
              </w:rPr>
            </w:pPr>
          </w:p>
        </w:tc>
        <w:tc>
          <w:tcPr>
            <w:tcW w:w="1700" w:type="dxa"/>
            <w:vAlign w:val="bottom"/>
          </w:tcPr>
          <w:p w:rsidR="00CD41FD" w:rsidRDefault="00CD41FD">
            <w:pPr>
              <w:rPr>
                <w:sz w:val="20"/>
                <w:szCs w:val="20"/>
              </w:rPr>
            </w:pPr>
          </w:p>
        </w:tc>
        <w:tc>
          <w:tcPr>
            <w:tcW w:w="80" w:type="dxa"/>
            <w:vAlign w:val="bottom"/>
          </w:tcPr>
          <w:p w:rsidR="00CD41FD" w:rsidRDefault="00CD41FD">
            <w:pPr>
              <w:rPr>
                <w:sz w:val="20"/>
                <w:szCs w:val="20"/>
              </w:rPr>
            </w:pPr>
          </w:p>
        </w:tc>
        <w:tc>
          <w:tcPr>
            <w:tcW w:w="1720" w:type="dxa"/>
            <w:vAlign w:val="bottom"/>
          </w:tcPr>
          <w:p w:rsidR="00CD41FD" w:rsidRDefault="00CD41FD">
            <w:pPr>
              <w:rPr>
                <w:sz w:val="20"/>
                <w:szCs w:val="20"/>
              </w:rPr>
            </w:pPr>
          </w:p>
        </w:tc>
        <w:tc>
          <w:tcPr>
            <w:tcW w:w="1760" w:type="dxa"/>
            <w:vAlign w:val="bottom"/>
          </w:tcPr>
          <w:p w:rsidR="00CD41FD" w:rsidRDefault="00CD41FD">
            <w:pPr>
              <w:rPr>
                <w:sz w:val="20"/>
                <w:szCs w:val="20"/>
              </w:rPr>
            </w:pPr>
          </w:p>
        </w:tc>
        <w:tc>
          <w:tcPr>
            <w:tcW w:w="1780" w:type="dxa"/>
            <w:tcBorders>
              <w:right w:val="single" w:sz="8" w:space="0" w:color="auto"/>
            </w:tcBorders>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2"/>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20" w:type="dxa"/>
            <w:tcBorders>
              <w:bottom w:val="single" w:sz="8" w:space="0" w:color="auto"/>
            </w:tcBorders>
            <w:vAlign w:val="bottom"/>
          </w:tcPr>
          <w:p w:rsidR="00CD41FD" w:rsidRDefault="00CD41FD">
            <w:pPr>
              <w:rPr>
                <w:sz w:val="5"/>
                <w:szCs w:val="5"/>
              </w:rPr>
            </w:pPr>
          </w:p>
        </w:tc>
        <w:tc>
          <w:tcPr>
            <w:tcW w:w="1760" w:type="dxa"/>
            <w:tcBorders>
              <w:bottom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vAlign w:val="bottom"/>
          </w:tcPr>
          <w:p w:rsidR="00CD41FD" w:rsidRDefault="002707F9">
            <w:pPr>
              <w:ind w:left="120"/>
              <w:rPr>
                <w:sz w:val="20"/>
                <w:szCs w:val="20"/>
              </w:rPr>
            </w:pPr>
            <w:r>
              <w:rPr>
                <w:rFonts w:eastAsia="Times New Roman"/>
                <w:b/>
                <w:bCs/>
                <w:sz w:val="16"/>
                <w:szCs w:val="16"/>
              </w:rPr>
              <w:t>Epikris 1 st.</w:t>
            </w:r>
          </w:p>
        </w:tc>
        <w:tc>
          <w:tcPr>
            <w:tcW w:w="80" w:type="dxa"/>
            <w:vAlign w:val="bottom"/>
          </w:tcPr>
          <w:p w:rsidR="00CD41FD" w:rsidRDefault="00CD41FD">
            <w:pPr>
              <w:rPr>
                <w:sz w:val="20"/>
                <w:szCs w:val="20"/>
              </w:rPr>
            </w:pPr>
          </w:p>
        </w:tc>
        <w:tc>
          <w:tcPr>
            <w:tcW w:w="1700" w:type="dxa"/>
            <w:tcBorders>
              <w:right w:val="single" w:sz="8" w:space="0" w:color="auto"/>
            </w:tcBorders>
            <w:vAlign w:val="bottom"/>
          </w:tcPr>
          <w:p w:rsidR="00CD41FD" w:rsidRDefault="00CD41FD">
            <w:pPr>
              <w:rPr>
                <w:sz w:val="20"/>
                <w:szCs w:val="20"/>
              </w:rPr>
            </w:pPr>
          </w:p>
        </w:tc>
        <w:tc>
          <w:tcPr>
            <w:tcW w:w="80" w:type="dxa"/>
            <w:vAlign w:val="bottom"/>
          </w:tcPr>
          <w:p w:rsidR="00CD41FD" w:rsidRDefault="00CD41FD">
            <w:pPr>
              <w:rPr>
                <w:sz w:val="20"/>
                <w:szCs w:val="20"/>
              </w:rPr>
            </w:pPr>
          </w:p>
        </w:tc>
        <w:tc>
          <w:tcPr>
            <w:tcW w:w="1720" w:type="dxa"/>
            <w:tcBorders>
              <w:right w:val="single" w:sz="8" w:space="0" w:color="auto"/>
            </w:tcBorders>
            <w:vAlign w:val="bottom"/>
          </w:tcPr>
          <w:p w:rsidR="00CD41FD" w:rsidRDefault="00CD41FD">
            <w:pPr>
              <w:rPr>
                <w:sz w:val="20"/>
                <w:szCs w:val="20"/>
              </w:rPr>
            </w:pPr>
          </w:p>
        </w:tc>
        <w:tc>
          <w:tcPr>
            <w:tcW w:w="176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1780" w:type="dxa"/>
            <w:tcBorders>
              <w:right w:val="single" w:sz="8" w:space="0" w:color="auto"/>
            </w:tcBorders>
            <w:vAlign w:val="bottom"/>
          </w:tcPr>
          <w:p w:rsidR="00CD41FD" w:rsidRDefault="00A82BA7" w:rsidP="00A82BA7">
            <w:pPr>
              <w:jc w:val="center"/>
              <w:rPr>
                <w:sz w:val="20"/>
                <w:szCs w:val="20"/>
              </w:rPr>
            </w:pPr>
            <w:r>
              <w:rPr>
                <w:sz w:val="20"/>
                <w:szCs w:val="20"/>
              </w:rPr>
              <w:t>X</w:t>
            </w:r>
          </w:p>
        </w:tc>
        <w:tc>
          <w:tcPr>
            <w:tcW w:w="30" w:type="dxa"/>
            <w:vAlign w:val="bottom"/>
          </w:tcPr>
          <w:p w:rsidR="00CD41FD" w:rsidRDefault="00CD41FD">
            <w:pPr>
              <w:rPr>
                <w:sz w:val="1"/>
                <w:szCs w:val="1"/>
              </w:rPr>
            </w:pPr>
          </w:p>
        </w:tc>
      </w:tr>
      <w:tr w:rsidR="00CD41FD" w:rsidTr="00A82BA7">
        <w:trPr>
          <w:trHeight w:val="62"/>
        </w:trPr>
        <w:tc>
          <w:tcPr>
            <w:tcW w:w="2680" w:type="dxa"/>
            <w:gridSpan w:val="2"/>
            <w:tcBorders>
              <w:left w:val="single" w:sz="8" w:space="0" w:color="auto"/>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00" w:type="dxa"/>
            <w:tcBorders>
              <w:bottom w:val="single" w:sz="8" w:space="0" w:color="auto"/>
              <w:right w:val="single" w:sz="8" w:space="0" w:color="auto"/>
            </w:tcBorders>
            <w:vAlign w:val="bottom"/>
          </w:tcPr>
          <w:p w:rsidR="00CD41FD" w:rsidRDefault="00CD41FD">
            <w:pPr>
              <w:rPr>
                <w:sz w:val="5"/>
                <w:szCs w:val="5"/>
              </w:rPr>
            </w:pPr>
          </w:p>
        </w:tc>
        <w:tc>
          <w:tcPr>
            <w:tcW w:w="80" w:type="dxa"/>
            <w:tcBorders>
              <w:bottom w:val="single" w:sz="8" w:space="0" w:color="auto"/>
            </w:tcBorders>
            <w:vAlign w:val="bottom"/>
          </w:tcPr>
          <w:p w:rsidR="00CD41FD" w:rsidRDefault="00CD41FD">
            <w:pPr>
              <w:rPr>
                <w:sz w:val="5"/>
                <w:szCs w:val="5"/>
              </w:rPr>
            </w:pPr>
          </w:p>
        </w:tc>
        <w:tc>
          <w:tcPr>
            <w:tcW w:w="1720" w:type="dxa"/>
            <w:tcBorders>
              <w:bottom w:val="single" w:sz="8" w:space="0" w:color="auto"/>
              <w:right w:val="single" w:sz="8" w:space="0" w:color="auto"/>
            </w:tcBorders>
            <w:vAlign w:val="bottom"/>
          </w:tcPr>
          <w:p w:rsidR="00CD41FD" w:rsidRDefault="00CD41FD">
            <w:pPr>
              <w:rPr>
                <w:sz w:val="5"/>
                <w:szCs w:val="5"/>
              </w:rPr>
            </w:pPr>
          </w:p>
        </w:tc>
        <w:tc>
          <w:tcPr>
            <w:tcW w:w="1760" w:type="dxa"/>
            <w:tcBorders>
              <w:bottom w:val="single" w:sz="8" w:space="0" w:color="auto"/>
              <w:right w:val="single" w:sz="8" w:space="0" w:color="auto"/>
            </w:tcBorders>
            <w:vAlign w:val="bottom"/>
          </w:tcPr>
          <w:p w:rsidR="00CD41FD" w:rsidRDefault="00CD41FD">
            <w:pPr>
              <w:rPr>
                <w:sz w:val="5"/>
                <w:szCs w:val="5"/>
              </w:rPr>
            </w:pPr>
          </w:p>
        </w:tc>
        <w:tc>
          <w:tcPr>
            <w:tcW w:w="1780" w:type="dxa"/>
            <w:tcBorders>
              <w:bottom w:val="single" w:sz="8" w:space="0" w:color="auto"/>
              <w:right w:val="single" w:sz="8" w:space="0" w:color="auto"/>
            </w:tcBorders>
            <w:vAlign w:val="bottom"/>
          </w:tcPr>
          <w:p w:rsidR="00CD41FD" w:rsidRDefault="00CD41FD">
            <w:pPr>
              <w:rPr>
                <w:sz w:val="5"/>
                <w:szCs w:val="5"/>
              </w:rPr>
            </w:pPr>
          </w:p>
        </w:tc>
        <w:tc>
          <w:tcPr>
            <w:tcW w:w="30" w:type="dxa"/>
            <w:vAlign w:val="bottom"/>
          </w:tcPr>
          <w:p w:rsidR="00CD41FD" w:rsidRDefault="00CD41FD">
            <w:pPr>
              <w:rPr>
                <w:sz w:val="1"/>
                <w:szCs w:val="1"/>
              </w:rPr>
            </w:pPr>
          </w:p>
        </w:tc>
      </w:tr>
      <w:tr w:rsidR="00CD41FD" w:rsidTr="00A82BA7">
        <w:trPr>
          <w:trHeight w:val="230"/>
        </w:trPr>
        <w:tc>
          <w:tcPr>
            <w:tcW w:w="2680" w:type="dxa"/>
            <w:gridSpan w:val="2"/>
            <w:tcBorders>
              <w:left w:val="single" w:sz="8" w:space="0" w:color="auto"/>
              <w:right w:val="single" w:sz="8" w:space="0" w:color="auto"/>
            </w:tcBorders>
            <w:shd w:val="clear" w:color="auto" w:fill="E7E6E6"/>
            <w:vAlign w:val="bottom"/>
          </w:tcPr>
          <w:p w:rsidR="00CD41FD" w:rsidRDefault="002707F9">
            <w:pPr>
              <w:ind w:left="120"/>
              <w:rPr>
                <w:sz w:val="20"/>
                <w:szCs w:val="20"/>
              </w:rPr>
            </w:pPr>
            <w:r>
              <w:rPr>
                <w:rFonts w:eastAsia="Times New Roman"/>
                <w:b/>
                <w:bCs/>
                <w:sz w:val="16"/>
                <w:szCs w:val="16"/>
                <w:shd w:val="clear" w:color="auto" w:fill="E7E6E6"/>
              </w:rPr>
              <w:t>HEMVÄNDARDAG/ TEORIDAG</w:t>
            </w:r>
          </w:p>
        </w:tc>
        <w:tc>
          <w:tcPr>
            <w:tcW w:w="80" w:type="dxa"/>
            <w:shd w:val="clear" w:color="auto" w:fill="E7E6E6"/>
            <w:vAlign w:val="bottom"/>
          </w:tcPr>
          <w:p w:rsidR="00CD41FD" w:rsidRDefault="00CD41FD">
            <w:pPr>
              <w:rPr>
                <w:sz w:val="20"/>
                <w:szCs w:val="20"/>
              </w:rPr>
            </w:pPr>
          </w:p>
        </w:tc>
        <w:tc>
          <w:tcPr>
            <w:tcW w:w="1700" w:type="dxa"/>
            <w:tcBorders>
              <w:right w:val="single" w:sz="8" w:space="0" w:color="auto"/>
            </w:tcBorders>
            <w:shd w:val="clear" w:color="auto" w:fill="E7E6E6"/>
            <w:vAlign w:val="bottom"/>
          </w:tcPr>
          <w:p w:rsidR="00CD41FD" w:rsidRDefault="00CD41FD">
            <w:pPr>
              <w:rPr>
                <w:sz w:val="20"/>
                <w:szCs w:val="20"/>
              </w:rPr>
            </w:pPr>
          </w:p>
        </w:tc>
        <w:tc>
          <w:tcPr>
            <w:tcW w:w="80" w:type="dxa"/>
            <w:shd w:val="clear" w:color="auto" w:fill="E7E6E6"/>
            <w:vAlign w:val="bottom"/>
          </w:tcPr>
          <w:p w:rsidR="00CD41FD" w:rsidRDefault="00CD41FD">
            <w:pPr>
              <w:rPr>
                <w:sz w:val="20"/>
                <w:szCs w:val="20"/>
              </w:rPr>
            </w:pPr>
          </w:p>
        </w:tc>
        <w:tc>
          <w:tcPr>
            <w:tcW w:w="1720" w:type="dxa"/>
            <w:tcBorders>
              <w:right w:val="single" w:sz="8" w:space="0" w:color="auto"/>
            </w:tcBorders>
            <w:shd w:val="clear" w:color="auto" w:fill="E7E6E6"/>
            <w:vAlign w:val="bottom"/>
          </w:tcPr>
          <w:p w:rsidR="00CD41FD" w:rsidRDefault="002707F9">
            <w:pPr>
              <w:ind w:right="60"/>
              <w:jc w:val="center"/>
              <w:rPr>
                <w:sz w:val="20"/>
                <w:szCs w:val="20"/>
              </w:rPr>
            </w:pPr>
            <w:r>
              <w:rPr>
                <w:rFonts w:eastAsia="Times New Roman"/>
                <w:w w:val="86"/>
                <w:sz w:val="16"/>
                <w:szCs w:val="16"/>
              </w:rPr>
              <w:t>X</w:t>
            </w:r>
          </w:p>
        </w:tc>
        <w:tc>
          <w:tcPr>
            <w:tcW w:w="1760" w:type="dxa"/>
            <w:tcBorders>
              <w:right w:val="single" w:sz="8" w:space="0" w:color="auto"/>
            </w:tcBorders>
            <w:shd w:val="clear" w:color="auto" w:fill="E7E6E6"/>
            <w:vAlign w:val="bottom"/>
          </w:tcPr>
          <w:p w:rsidR="00CD41FD" w:rsidRDefault="00CD41FD">
            <w:pPr>
              <w:rPr>
                <w:sz w:val="20"/>
                <w:szCs w:val="20"/>
              </w:rPr>
            </w:pPr>
          </w:p>
        </w:tc>
        <w:tc>
          <w:tcPr>
            <w:tcW w:w="1780" w:type="dxa"/>
            <w:tcBorders>
              <w:right w:val="single" w:sz="8" w:space="0" w:color="auto"/>
            </w:tcBorders>
            <w:shd w:val="clear" w:color="auto" w:fill="E7E6E6"/>
            <w:vAlign w:val="bottom"/>
          </w:tcPr>
          <w:p w:rsidR="00CD41FD" w:rsidRDefault="00CD41FD">
            <w:pPr>
              <w:rPr>
                <w:sz w:val="20"/>
                <w:szCs w:val="20"/>
              </w:rPr>
            </w:pPr>
          </w:p>
        </w:tc>
        <w:tc>
          <w:tcPr>
            <w:tcW w:w="30" w:type="dxa"/>
            <w:vAlign w:val="bottom"/>
          </w:tcPr>
          <w:p w:rsidR="00CD41FD" w:rsidRDefault="00CD41FD">
            <w:pPr>
              <w:rPr>
                <w:sz w:val="1"/>
                <w:szCs w:val="1"/>
              </w:rPr>
            </w:pPr>
          </w:p>
        </w:tc>
      </w:tr>
      <w:tr w:rsidR="00CD41FD" w:rsidTr="00A82BA7">
        <w:trPr>
          <w:trHeight w:val="62"/>
        </w:trPr>
        <w:tc>
          <w:tcPr>
            <w:tcW w:w="520" w:type="dxa"/>
            <w:tcBorders>
              <w:left w:val="single" w:sz="8" w:space="0" w:color="auto"/>
              <w:bottom w:val="single" w:sz="8" w:space="0" w:color="auto"/>
            </w:tcBorders>
            <w:shd w:val="clear" w:color="auto" w:fill="E7E6E6"/>
            <w:vAlign w:val="bottom"/>
          </w:tcPr>
          <w:p w:rsidR="00CD41FD" w:rsidRDefault="00CD41FD">
            <w:pPr>
              <w:rPr>
                <w:sz w:val="5"/>
                <w:szCs w:val="5"/>
              </w:rPr>
            </w:pPr>
          </w:p>
        </w:tc>
        <w:tc>
          <w:tcPr>
            <w:tcW w:w="216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80" w:type="dxa"/>
            <w:tcBorders>
              <w:bottom w:val="single" w:sz="8" w:space="0" w:color="auto"/>
            </w:tcBorders>
            <w:shd w:val="clear" w:color="auto" w:fill="E7E6E6"/>
            <w:vAlign w:val="bottom"/>
          </w:tcPr>
          <w:p w:rsidR="00CD41FD" w:rsidRDefault="00CD41FD">
            <w:pPr>
              <w:rPr>
                <w:sz w:val="5"/>
                <w:szCs w:val="5"/>
              </w:rPr>
            </w:pPr>
          </w:p>
        </w:tc>
        <w:tc>
          <w:tcPr>
            <w:tcW w:w="170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80" w:type="dxa"/>
            <w:tcBorders>
              <w:bottom w:val="single" w:sz="8" w:space="0" w:color="auto"/>
            </w:tcBorders>
            <w:shd w:val="clear" w:color="auto" w:fill="E7E6E6"/>
            <w:vAlign w:val="bottom"/>
          </w:tcPr>
          <w:p w:rsidR="00CD41FD" w:rsidRDefault="00CD41FD">
            <w:pPr>
              <w:rPr>
                <w:sz w:val="5"/>
                <w:szCs w:val="5"/>
              </w:rPr>
            </w:pPr>
          </w:p>
        </w:tc>
        <w:tc>
          <w:tcPr>
            <w:tcW w:w="172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176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1780" w:type="dxa"/>
            <w:tcBorders>
              <w:bottom w:val="single" w:sz="8" w:space="0" w:color="auto"/>
              <w:right w:val="single" w:sz="8" w:space="0" w:color="auto"/>
            </w:tcBorders>
            <w:shd w:val="clear" w:color="auto" w:fill="E7E6E6"/>
            <w:vAlign w:val="bottom"/>
          </w:tcPr>
          <w:p w:rsidR="00CD41FD" w:rsidRDefault="00CD41FD">
            <w:pPr>
              <w:rPr>
                <w:sz w:val="5"/>
                <w:szCs w:val="5"/>
              </w:rPr>
            </w:pPr>
          </w:p>
        </w:tc>
        <w:tc>
          <w:tcPr>
            <w:tcW w:w="30" w:type="dxa"/>
            <w:vAlign w:val="bottom"/>
          </w:tcPr>
          <w:p w:rsidR="00CD41FD" w:rsidRDefault="00CD41FD">
            <w:pPr>
              <w:rPr>
                <w:sz w:val="1"/>
                <w:szCs w:val="1"/>
              </w:rPr>
            </w:pPr>
          </w:p>
        </w:tc>
      </w:tr>
    </w:tbl>
    <w:p w:rsidR="00CD41FD" w:rsidRDefault="002707F9">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6203950</wp:posOffset>
                </wp:positionH>
                <wp:positionV relativeFrom="paragraph">
                  <wp:posOffset>-802005</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58842F26" id="Shape 3" o:spid="_x0000_s1026" style="position:absolute;margin-left:488.5pt;margin-top:-63.15pt;width:1pt;height:1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" o:allowincell="f" fillcolor="black" stroked="f">
                <v:path arrowok="t"/>
              </v:rect>
            </w:pict>
          </mc:Fallback>
        </mc:AlternateContent>
      </w:r>
    </w:p>
    <w:p w:rsidR="00CD41FD" w:rsidRDefault="00CD41FD" w:rsidP="0019035D">
      <w:pPr>
        <w:rPr>
          <w:sz w:val="20"/>
          <w:szCs w:val="20"/>
        </w:rPr>
      </w:pPr>
    </w:p>
    <w:p w:rsidR="00CD41FD" w:rsidRDefault="002707F9">
      <w:pPr>
        <w:rPr>
          <w:sz w:val="20"/>
          <w:szCs w:val="20"/>
        </w:rPr>
      </w:pPr>
      <w:r>
        <w:rPr>
          <w:rFonts w:eastAsia="Times New Roman"/>
          <w:b/>
          <w:bCs/>
          <w:sz w:val="28"/>
          <w:szCs w:val="28"/>
        </w:rPr>
        <w:t>HANDLEDARTIPS</w:t>
      </w:r>
    </w:p>
    <w:p w:rsidR="00CD41FD" w:rsidRDefault="00CD41FD">
      <w:pPr>
        <w:spacing w:line="308" w:lineRule="exact"/>
        <w:rPr>
          <w:sz w:val="20"/>
          <w:szCs w:val="20"/>
        </w:rPr>
      </w:pPr>
    </w:p>
    <w:p w:rsidR="00CD41FD" w:rsidRDefault="002707F9">
      <w:pPr>
        <w:numPr>
          <w:ilvl w:val="0"/>
          <w:numId w:val="2"/>
        </w:numPr>
        <w:tabs>
          <w:tab w:val="left" w:pos="720"/>
        </w:tabs>
        <w:ind w:left="720" w:hanging="361"/>
        <w:rPr>
          <w:rFonts w:ascii="Symbol" w:eastAsia="Symbol" w:hAnsi="Symbol" w:cs="Symbol"/>
          <w:sz w:val="20"/>
          <w:szCs w:val="20"/>
        </w:rPr>
      </w:pPr>
      <w:r>
        <w:rPr>
          <w:rFonts w:eastAsia="Times New Roman"/>
          <w:sz w:val="20"/>
          <w:szCs w:val="20"/>
        </w:rPr>
        <w:t>Det kan vara lämpligt att låta studenten fördjupa sig i en ”lättpratad/trevlig” patient som första patient.</w:t>
      </w:r>
    </w:p>
    <w:p w:rsidR="00CD41FD" w:rsidRPr="007212F3" w:rsidRDefault="002707F9">
      <w:pPr>
        <w:numPr>
          <w:ilvl w:val="0"/>
          <w:numId w:val="2"/>
        </w:numPr>
        <w:tabs>
          <w:tab w:val="left" w:pos="720"/>
        </w:tabs>
        <w:spacing w:line="248" w:lineRule="auto"/>
        <w:ind w:left="720" w:right="720" w:hanging="361"/>
        <w:rPr>
          <w:rFonts w:ascii="Symbol" w:eastAsia="Symbol" w:hAnsi="Symbol" w:cs="Symbol"/>
          <w:sz w:val="20"/>
          <w:szCs w:val="20"/>
        </w:rPr>
      </w:pPr>
      <w:r>
        <w:rPr>
          <w:rFonts w:eastAsia="Times New Roman"/>
          <w:sz w:val="20"/>
          <w:szCs w:val="20"/>
        </w:rPr>
        <w:t>Förklara hur ditt arbete ser ut t.ex. före förmiddagsronden och gör en plan för dagen tillsammans med studenten utifrån detta.</w:t>
      </w:r>
    </w:p>
    <w:p w:rsidR="007212F3" w:rsidRDefault="007212F3" w:rsidP="007212F3">
      <w:pPr>
        <w:pStyle w:val="Liststycke"/>
        <w:rPr>
          <w:rFonts w:ascii="Symbol" w:eastAsia="Symbol" w:hAnsi="Symbol" w:cs="Symbol"/>
          <w:sz w:val="20"/>
          <w:szCs w:val="20"/>
        </w:rPr>
      </w:pPr>
    </w:p>
    <w:p w:rsidR="007212F3" w:rsidRPr="00201FB2" w:rsidRDefault="007212F3" w:rsidP="007212F3">
      <w:pPr>
        <w:pStyle w:val="Liststycke"/>
        <w:numPr>
          <w:ilvl w:val="0"/>
          <w:numId w:val="20"/>
        </w:numPr>
        <w:tabs>
          <w:tab w:val="left" w:pos="720"/>
        </w:tabs>
        <w:spacing w:line="248" w:lineRule="auto"/>
        <w:ind w:right="720"/>
        <w:rPr>
          <w:rFonts w:ascii="Symbol" w:eastAsia="Symbol" w:hAnsi="Symbol" w:cs="Symbol"/>
          <w:sz w:val="20"/>
          <w:szCs w:val="20"/>
        </w:rPr>
      </w:pPr>
      <w:r>
        <w:rPr>
          <w:rFonts w:eastAsia="Symbol"/>
          <w:sz w:val="20"/>
          <w:szCs w:val="20"/>
        </w:rPr>
        <w:t>Vilken/a patient</w:t>
      </w:r>
      <w:r w:rsidR="00201FB2">
        <w:rPr>
          <w:rFonts w:eastAsia="Symbol"/>
          <w:sz w:val="20"/>
          <w:szCs w:val="20"/>
        </w:rPr>
        <w:t>/</w:t>
      </w:r>
      <w:r>
        <w:rPr>
          <w:rFonts w:eastAsia="Symbol"/>
          <w:sz w:val="20"/>
          <w:szCs w:val="20"/>
        </w:rPr>
        <w:t xml:space="preserve">er ska </w:t>
      </w:r>
      <w:r w:rsidR="00201FB2">
        <w:rPr>
          <w:rFonts w:eastAsia="Symbol"/>
          <w:sz w:val="20"/>
          <w:szCs w:val="20"/>
        </w:rPr>
        <w:t>studenten</w:t>
      </w:r>
      <w:r>
        <w:rPr>
          <w:rFonts w:eastAsia="Symbol"/>
          <w:sz w:val="20"/>
          <w:szCs w:val="20"/>
        </w:rPr>
        <w:t xml:space="preserve"> för</w:t>
      </w:r>
      <w:r w:rsidR="00201FB2">
        <w:rPr>
          <w:rFonts w:eastAsia="Symbol"/>
          <w:sz w:val="20"/>
          <w:szCs w:val="20"/>
        </w:rPr>
        <w:t>djupa sig i?</w:t>
      </w:r>
    </w:p>
    <w:p w:rsidR="0019035D" w:rsidRPr="0019035D" w:rsidRDefault="00201FB2" w:rsidP="0019035D">
      <w:pPr>
        <w:pStyle w:val="Liststycke"/>
        <w:numPr>
          <w:ilvl w:val="0"/>
          <w:numId w:val="20"/>
        </w:numPr>
        <w:tabs>
          <w:tab w:val="left" w:pos="720"/>
        </w:tabs>
        <w:spacing w:line="248" w:lineRule="auto"/>
        <w:ind w:right="720"/>
        <w:rPr>
          <w:rFonts w:ascii="Symbol" w:eastAsia="Symbol" w:hAnsi="Symbol" w:cs="Symbol"/>
          <w:sz w:val="20"/>
          <w:szCs w:val="20"/>
        </w:rPr>
      </w:pPr>
      <w:r>
        <w:rPr>
          <w:rFonts w:eastAsia="Symbol"/>
          <w:sz w:val="20"/>
          <w:szCs w:val="20"/>
        </w:rPr>
        <w:t>Vad kan vara lämpligt att göra på checklistan?</w:t>
      </w:r>
    </w:p>
    <w:p w:rsidR="0019035D" w:rsidRPr="0019035D" w:rsidRDefault="00201FB2" w:rsidP="0019035D">
      <w:pPr>
        <w:pStyle w:val="Liststycke"/>
        <w:numPr>
          <w:ilvl w:val="0"/>
          <w:numId w:val="20"/>
        </w:numPr>
        <w:tabs>
          <w:tab w:val="left" w:pos="720"/>
        </w:tabs>
        <w:spacing w:line="248" w:lineRule="auto"/>
        <w:ind w:right="720"/>
        <w:rPr>
          <w:rFonts w:ascii="Symbol" w:eastAsia="Symbol" w:hAnsi="Symbol" w:cs="Symbol"/>
          <w:sz w:val="20"/>
          <w:szCs w:val="20"/>
        </w:rPr>
      </w:pPr>
      <w:r w:rsidRPr="0019035D">
        <w:rPr>
          <w:rFonts w:eastAsia="Symbol"/>
          <w:sz w:val="20"/>
          <w:szCs w:val="20"/>
        </w:rPr>
        <w:t>Är det lämpligt att studenten arbetar tillsammans med någon</w:t>
      </w:r>
      <w:r w:rsidR="0019035D" w:rsidRPr="0019035D">
        <w:rPr>
          <w:rFonts w:eastAsia="Symbol"/>
          <w:sz w:val="20"/>
          <w:szCs w:val="20"/>
        </w:rPr>
        <w:t xml:space="preserve"> annan yrkesutövare under dagen</w:t>
      </w:r>
    </w:p>
    <w:p w:rsidR="00CD41FD" w:rsidRPr="0019035D" w:rsidRDefault="002707F9" w:rsidP="00C2770D">
      <w:pPr>
        <w:pStyle w:val="Liststycke"/>
        <w:numPr>
          <w:ilvl w:val="0"/>
          <w:numId w:val="3"/>
        </w:numPr>
        <w:tabs>
          <w:tab w:val="left" w:pos="720"/>
        </w:tabs>
        <w:spacing w:line="262" w:lineRule="auto"/>
        <w:ind w:right="20" w:hanging="361"/>
        <w:jc w:val="both"/>
        <w:rPr>
          <w:rFonts w:ascii="Symbol" w:eastAsia="Symbol" w:hAnsi="Symbol" w:cs="Symbol"/>
          <w:sz w:val="20"/>
          <w:szCs w:val="20"/>
        </w:rPr>
      </w:pPr>
      <w:r w:rsidRPr="0019035D">
        <w:rPr>
          <w:rFonts w:eastAsia="Times New Roman"/>
          <w:sz w:val="20"/>
          <w:szCs w:val="20"/>
        </w:rPr>
        <w:t>Uppmun</w:t>
      </w:r>
      <w:r w:rsidR="00DB23D3">
        <w:rPr>
          <w:rFonts w:eastAsia="Times New Roman"/>
          <w:sz w:val="20"/>
          <w:szCs w:val="20"/>
        </w:rPr>
        <w:t>tra studenten att vara delaktig</w:t>
      </w:r>
      <w:r w:rsidRPr="0019035D">
        <w:rPr>
          <w:rFonts w:eastAsia="Times New Roman"/>
          <w:sz w:val="20"/>
          <w:szCs w:val="20"/>
        </w:rPr>
        <w:t xml:space="preserve"> i allt som rör deras patient/er. För att förenkla detta behöver studenten veta vilka som arbetar runt patienten, så det är viktigt med tydliga presentationer vid t.ex. ronden.</w:t>
      </w:r>
    </w:p>
    <w:p w:rsidR="00CD41FD" w:rsidRDefault="00CD41FD">
      <w:pPr>
        <w:spacing w:line="39" w:lineRule="exact"/>
        <w:rPr>
          <w:rFonts w:ascii="Symbol" w:eastAsia="Symbol" w:hAnsi="Symbol" w:cs="Symbol"/>
          <w:sz w:val="20"/>
          <w:szCs w:val="20"/>
        </w:rPr>
      </w:pPr>
    </w:p>
    <w:p w:rsidR="00CD41FD" w:rsidRDefault="002707F9">
      <w:pPr>
        <w:numPr>
          <w:ilvl w:val="0"/>
          <w:numId w:val="3"/>
        </w:numPr>
        <w:tabs>
          <w:tab w:val="left" w:pos="720"/>
        </w:tabs>
        <w:spacing w:line="248" w:lineRule="auto"/>
        <w:ind w:left="720" w:right="20" w:hanging="361"/>
        <w:rPr>
          <w:rFonts w:ascii="Symbol" w:eastAsia="Symbol" w:hAnsi="Symbol" w:cs="Symbol"/>
          <w:sz w:val="20"/>
          <w:szCs w:val="20"/>
        </w:rPr>
      </w:pPr>
      <w:r>
        <w:rPr>
          <w:rFonts w:eastAsia="Times New Roman"/>
          <w:sz w:val="20"/>
          <w:szCs w:val="20"/>
        </w:rPr>
        <w:t>Låt studenten göra dagliga kliniska bedömningar av sin/a patient/er och lär studenten att rapportera, gärna enligt SBAR.</w:t>
      </w:r>
    </w:p>
    <w:p w:rsidR="00CD41FD" w:rsidRDefault="00CD41FD">
      <w:pPr>
        <w:spacing w:line="51" w:lineRule="exact"/>
        <w:rPr>
          <w:rFonts w:ascii="Symbol" w:eastAsia="Symbol" w:hAnsi="Symbol" w:cs="Symbol"/>
          <w:sz w:val="20"/>
          <w:szCs w:val="20"/>
        </w:rPr>
      </w:pPr>
    </w:p>
    <w:p w:rsidR="00CD41FD" w:rsidRDefault="002707F9">
      <w:pPr>
        <w:numPr>
          <w:ilvl w:val="0"/>
          <w:numId w:val="3"/>
        </w:numPr>
        <w:tabs>
          <w:tab w:val="left" w:pos="720"/>
        </w:tabs>
        <w:spacing w:line="250" w:lineRule="auto"/>
        <w:ind w:left="720" w:right="20" w:hanging="361"/>
        <w:rPr>
          <w:rFonts w:ascii="Symbol" w:eastAsia="Symbol" w:hAnsi="Symbol" w:cs="Symbol"/>
          <w:sz w:val="20"/>
          <w:szCs w:val="20"/>
        </w:rPr>
      </w:pPr>
      <w:r>
        <w:rPr>
          <w:rFonts w:eastAsia="Times New Roman"/>
          <w:sz w:val="20"/>
          <w:szCs w:val="20"/>
        </w:rPr>
        <w:t>Instruera studenten att använda avdelningens rondmall om sådan finns, annars finns ett exempel på rondmall på Studentportalen.</w:t>
      </w:r>
    </w:p>
    <w:p w:rsidR="00CD41FD" w:rsidRDefault="00CD41FD">
      <w:pPr>
        <w:spacing w:line="50" w:lineRule="exact"/>
        <w:rPr>
          <w:rFonts w:ascii="Symbol" w:eastAsia="Symbol" w:hAnsi="Symbol" w:cs="Symbol"/>
          <w:sz w:val="20"/>
          <w:szCs w:val="20"/>
        </w:rPr>
      </w:pPr>
    </w:p>
    <w:p w:rsidR="00CD41FD" w:rsidRDefault="002707F9">
      <w:pPr>
        <w:numPr>
          <w:ilvl w:val="0"/>
          <w:numId w:val="3"/>
        </w:numPr>
        <w:tabs>
          <w:tab w:val="left" w:pos="720"/>
        </w:tabs>
        <w:spacing w:line="261" w:lineRule="auto"/>
        <w:ind w:left="720" w:right="20" w:hanging="361"/>
        <w:jc w:val="both"/>
        <w:rPr>
          <w:rFonts w:ascii="Symbol" w:eastAsia="Symbol" w:hAnsi="Symbol" w:cs="Symbol"/>
          <w:sz w:val="20"/>
          <w:szCs w:val="20"/>
        </w:rPr>
      </w:pPr>
      <w:r>
        <w:rPr>
          <w:rFonts w:eastAsia="Times New Roman"/>
          <w:sz w:val="20"/>
          <w:szCs w:val="20"/>
        </w:rPr>
        <w:t>Vid rondens början: presentera gärna studenten för ronddeltagarna och se till att alla är införstådda med vilka patienter studenten ska ronda. Då kommer förståelsen inför att ronden eventuellt drar ut på tiden att öka.</w:t>
      </w:r>
    </w:p>
    <w:p w:rsidR="00CD41FD" w:rsidRDefault="00CD41FD">
      <w:pPr>
        <w:spacing w:line="39" w:lineRule="exact"/>
        <w:rPr>
          <w:rFonts w:ascii="Symbol" w:eastAsia="Symbol" w:hAnsi="Symbol" w:cs="Symbol"/>
          <w:sz w:val="20"/>
          <w:szCs w:val="20"/>
        </w:rPr>
      </w:pPr>
    </w:p>
    <w:p w:rsidR="00CD41FD" w:rsidRDefault="002707F9">
      <w:pPr>
        <w:numPr>
          <w:ilvl w:val="0"/>
          <w:numId w:val="3"/>
        </w:numPr>
        <w:tabs>
          <w:tab w:val="left" w:pos="720"/>
        </w:tabs>
        <w:spacing w:line="266" w:lineRule="auto"/>
        <w:ind w:left="720" w:right="20" w:hanging="361"/>
        <w:jc w:val="both"/>
        <w:rPr>
          <w:rFonts w:ascii="Symbol" w:eastAsia="Symbol" w:hAnsi="Symbol" w:cs="Symbol"/>
          <w:sz w:val="20"/>
          <w:szCs w:val="20"/>
        </w:rPr>
      </w:pPr>
      <w:r>
        <w:rPr>
          <w:rFonts w:eastAsia="Times New Roman"/>
          <w:sz w:val="20"/>
          <w:szCs w:val="20"/>
        </w:rPr>
        <w:t xml:space="preserve">Låt studenten aktivt ta ställning till vidare utredning, övervakningsgrad, åtgärder, behandling etc. för sin/a patient/er ned till minsta detaljnivå (dropptakt, läkemedelsdos etc.). Ställ gärna frågor till studenten under ronden för att </w:t>
      </w:r>
      <w:r>
        <w:rPr>
          <w:rFonts w:eastAsia="Times New Roman"/>
          <w:sz w:val="20"/>
          <w:szCs w:val="20"/>
        </w:rPr>
        <w:lastRenderedPageBreak/>
        <w:t>uppmuntra h</w:t>
      </w:r>
      <w:r w:rsidR="00DB23D3">
        <w:rPr>
          <w:rFonts w:eastAsia="Times New Roman"/>
          <w:sz w:val="20"/>
          <w:szCs w:val="20"/>
        </w:rPr>
        <w:t>onom</w:t>
      </w:r>
      <w:r>
        <w:rPr>
          <w:rFonts w:eastAsia="Times New Roman"/>
          <w:sz w:val="20"/>
          <w:szCs w:val="20"/>
        </w:rPr>
        <w:t>/h</w:t>
      </w:r>
      <w:r w:rsidR="00DB23D3">
        <w:rPr>
          <w:rFonts w:eastAsia="Times New Roman"/>
          <w:sz w:val="20"/>
          <w:szCs w:val="20"/>
        </w:rPr>
        <w:t>enne</w:t>
      </w:r>
      <w:r>
        <w:rPr>
          <w:rFonts w:eastAsia="Times New Roman"/>
          <w:sz w:val="20"/>
          <w:szCs w:val="20"/>
        </w:rPr>
        <w:t xml:space="preserve"> att göra dylika ställningstaganden men försök att göra detta på ett sätt som inte stör ”rytmen” i ronden.</w:t>
      </w:r>
    </w:p>
    <w:p w:rsidR="00CD41FD" w:rsidRDefault="00CD41FD">
      <w:pPr>
        <w:spacing w:line="37" w:lineRule="exact"/>
        <w:rPr>
          <w:rFonts w:ascii="Symbol" w:eastAsia="Symbol" w:hAnsi="Symbol" w:cs="Symbol"/>
          <w:sz w:val="20"/>
          <w:szCs w:val="20"/>
        </w:rPr>
      </w:pPr>
    </w:p>
    <w:p w:rsidR="00CD41FD" w:rsidRDefault="002707F9">
      <w:pPr>
        <w:numPr>
          <w:ilvl w:val="0"/>
          <w:numId w:val="3"/>
        </w:numPr>
        <w:tabs>
          <w:tab w:val="left" w:pos="720"/>
        </w:tabs>
        <w:spacing w:line="266" w:lineRule="auto"/>
        <w:ind w:left="720" w:right="20" w:hanging="361"/>
        <w:jc w:val="both"/>
        <w:rPr>
          <w:rFonts w:ascii="Symbol" w:eastAsia="Symbol" w:hAnsi="Symbol" w:cs="Symbol"/>
          <w:sz w:val="20"/>
          <w:szCs w:val="20"/>
        </w:rPr>
      </w:pPr>
      <w:r>
        <w:rPr>
          <w:rFonts w:eastAsia="Times New Roman"/>
          <w:sz w:val="20"/>
          <w:szCs w:val="20"/>
        </w:rPr>
        <w:t>Under gåronden: låt studenten ta täten och leda samtalet med patienten från början till slut. Ta ett steg tillbaka men var beredd att rycka in om patienten har frågor som studenten inte kan besvara eller om något blir fel i informationen till patienten. Undvik i möjligaste mån att bryta in i samtalet utan studentens medgivande så att inte studenten känner sig överkörd.</w:t>
      </w:r>
    </w:p>
    <w:p w:rsidR="00CD41FD" w:rsidRDefault="00CD41FD">
      <w:pPr>
        <w:spacing w:line="36" w:lineRule="exact"/>
        <w:rPr>
          <w:rFonts w:ascii="Symbol" w:eastAsia="Symbol" w:hAnsi="Symbol" w:cs="Symbol"/>
          <w:sz w:val="20"/>
          <w:szCs w:val="20"/>
        </w:rPr>
      </w:pPr>
    </w:p>
    <w:p w:rsidR="00CD41FD" w:rsidRDefault="002707F9">
      <w:pPr>
        <w:numPr>
          <w:ilvl w:val="0"/>
          <w:numId w:val="3"/>
        </w:numPr>
        <w:tabs>
          <w:tab w:val="left" w:pos="720"/>
        </w:tabs>
        <w:spacing w:line="248" w:lineRule="auto"/>
        <w:ind w:left="720" w:right="20" w:hanging="361"/>
        <w:rPr>
          <w:rFonts w:ascii="Symbol" w:eastAsia="Symbol" w:hAnsi="Symbol" w:cs="Symbol"/>
          <w:sz w:val="20"/>
          <w:szCs w:val="20"/>
        </w:rPr>
      </w:pPr>
      <w:r>
        <w:rPr>
          <w:rFonts w:eastAsia="Times New Roman"/>
          <w:sz w:val="20"/>
          <w:szCs w:val="20"/>
        </w:rPr>
        <w:t>Under ditt kliniska arbete i studentens närvaro, ”tänk högt”. Studenten kommer lära sig massor och förstå hur man tänker kring kliniska problem!</w:t>
      </w:r>
    </w:p>
    <w:p w:rsidR="00CD41FD" w:rsidRDefault="00CD41FD">
      <w:pPr>
        <w:spacing w:line="51" w:lineRule="exact"/>
        <w:rPr>
          <w:rFonts w:ascii="Symbol" w:eastAsia="Symbol" w:hAnsi="Symbol" w:cs="Symbol"/>
          <w:sz w:val="20"/>
          <w:szCs w:val="20"/>
        </w:rPr>
      </w:pPr>
    </w:p>
    <w:p w:rsidR="00CD41FD" w:rsidRDefault="002707F9">
      <w:pPr>
        <w:numPr>
          <w:ilvl w:val="0"/>
          <w:numId w:val="3"/>
        </w:numPr>
        <w:tabs>
          <w:tab w:val="left" w:pos="720"/>
        </w:tabs>
        <w:spacing w:line="248" w:lineRule="auto"/>
        <w:ind w:left="720" w:right="20" w:hanging="361"/>
        <w:rPr>
          <w:rFonts w:ascii="Symbol" w:eastAsia="Symbol" w:hAnsi="Symbol" w:cs="Symbol"/>
          <w:sz w:val="20"/>
          <w:szCs w:val="20"/>
        </w:rPr>
      </w:pPr>
      <w:r>
        <w:rPr>
          <w:rFonts w:eastAsia="Times New Roman"/>
          <w:sz w:val="20"/>
          <w:szCs w:val="20"/>
        </w:rPr>
        <w:t>Om det finns lite att göra, påminn studenten om självstudiematerial på Studentportalen och mallar som Checklistan hänvisar till, t.ex. Tolkningsmall för provsvar, Bearbetning &amp; Tolkningsmall för EKG.</w:t>
      </w:r>
    </w:p>
    <w:p w:rsidR="00CD41FD" w:rsidRDefault="00CD41FD">
      <w:pPr>
        <w:spacing w:line="53" w:lineRule="exact"/>
        <w:rPr>
          <w:rFonts w:ascii="Symbol" w:eastAsia="Symbol" w:hAnsi="Symbol" w:cs="Symbol"/>
          <w:sz w:val="20"/>
          <w:szCs w:val="20"/>
        </w:rPr>
      </w:pPr>
    </w:p>
    <w:p w:rsidR="00CD41FD" w:rsidRDefault="002707F9">
      <w:pPr>
        <w:numPr>
          <w:ilvl w:val="0"/>
          <w:numId w:val="3"/>
        </w:numPr>
        <w:tabs>
          <w:tab w:val="left" w:pos="720"/>
        </w:tabs>
        <w:spacing w:line="268" w:lineRule="auto"/>
        <w:ind w:left="720" w:hanging="361"/>
        <w:jc w:val="both"/>
        <w:rPr>
          <w:rFonts w:ascii="Symbol" w:eastAsia="Symbol" w:hAnsi="Symbol" w:cs="Symbol"/>
          <w:sz w:val="20"/>
          <w:szCs w:val="20"/>
        </w:rPr>
      </w:pPr>
      <w:r>
        <w:rPr>
          <w:rFonts w:eastAsia="Times New Roman"/>
          <w:sz w:val="20"/>
          <w:szCs w:val="20"/>
        </w:rPr>
        <w:t>Tillåt studenten att få ökad arbetsbörda och ansvar under de fyra veckorna, kom dock ihåg att studenten alltid arbetar under handledning och att det är du som handledare som har det yttersta ansvaret. Ett sätt är att låta studenten ensam påbörja eller utföra en arbetsuppgift, för att sedan rapportera till dig. Du måste alltid kontrollera studentens arbete, men förhoppningsvis så förenklas ditt arbete med studentens ökande kunskaper och färdigheter.</w:t>
      </w:r>
    </w:p>
    <w:p w:rsidR="00CD41FD" w:rsidRDefault="00CD41FD">
      <w:pPr>
        <w:spacing w:line="36" w:lineRule="exact"/>
        <w:rPr>
          <w:rFonts w:ascii="Symbol" w:eastAsia="Symbol" w:hAnsi="Symbol" w:cs="Symbol"/>
          <w:sz w:val="20"/>
          <w:szCs w:val="20"/>
        </w:rPr>
      </w:pPr>
    </w:p>
    <w:p w:rsidR="00CD41FD" w:rsidRDefault="002707F9">
      <w:pPr>
        <w:numPr>
          <w:ilvl w:val="0"/>
          <w:numId w:val="3"/>
        </w:numPr>
        <w:tabs>
          <w:tab w:val="left" w:pos="720"/>
        </w:tabs>
        <w:spacing w:line="248" w:lineRule="auto"/>
        <w:ind w:left="720" w:right="20" w:hanging="361"/>
        <w:rPr>
          <w:rFonts w:ascii="Symbol" w:eastAsia="Symbol" w:hAnsi="Symbol" w:cs="Symbol"/>
          <w:sz w:val="20"/>
          <w:szCs w:val="20"/>
        </w:rPr>
      </w:pPr>
      <w:r>
        <w:rPr>
          <w:rFonts w:eastAsia="Times New Roman"/>
          <w:sz w:val="20"/>
          <w:szCs w:val="20"/>
        </w:rPr>
        <w:t>En bra och enkel struktur för återkoppling är att berätta om något som var bra (och varför) samt något som kan förbättras (och varför).</w:t>
      </w:r>
    </w:p>
    <w:p w:rsidR="005E7BBA" w:rsidRDefault="005E7BBA">
      <w:pPr>
        <w:rPr>
          <w:sz w:val="20"/>
          <w:szCs w:val="20"/>
        </w:rPr>
      </w:pPr>
    </w:p>
    <w:p w:rsidR="00CD41FD" w:rsidRDefault="002707F9">
      <w:pPr>
        <w:rPr>
          <w:sz w:val="20"/>
          <w:szCs w:val="20"/>
        </w:rPr>
      </w:pPr>
      <w:r>
        <w:rPr>
          <w:rFonts w:eastAsia="Times New Roman"/>
          <w:b/>
          <w:bCs/>
          <w:sz w:val="28"/>
          <w:szCs w:val="28"/>
        </w:rPr>
        <w:t>MER OM HANDLEDARENS ROLL</w:t>
      </w:r>
    </w:p>
    <w:p w:rsidR="00CD41FD" w:rsidRDefault="00CD41FD">
      <w:pPr>
        <w:spacing w:line="314" w:lineRule="exact"/>
        <w:rPr>
          <w:sz w:val="20"/>
          <w:szCs w:val="20"/>
        </w:rPr>
      </w:pPr>
    </w:p>
    <w:p w:rsidR="00CD41FD" w:rsidRDefault="002707F9">
      <w:pPr>
        <w:rPr>
          <w:sz w:val="20"/>
          <w:szCs w:val="20"/>
        </w:rPr>
      </w:pPr>
      <w:r>
        <w:rPr>
          <w:rFonts w:eastAsia="Times New Roman"/>
          <w:b/>
          <w:bCs/>
          <w:sz w:val="28"/>
          <w:szCs w:val="28"/>
        </w:rPr>
        <w:t>Avdelningsarbete</w:t>
      </w:r>
    </w:p>
    <w:p w:rsidR="00CD41FD" w:rsidRDefault="00CD41FD">
      <w:pPr>
        <w:spacing w:line="176" w:lineRule="exact"/>
        <w:rPr>
          <w:sz w:val="20"/>
          <w:szCs w:val="20"/>
        </w:rPr>
      </w:pPr>
    </w:p>
    <w:p w:rsidR="00CD41FD" w:rsidRDefault="002707F9">
      <w:pPr>
        <w:spacing w:line="273" w:lineRule="auto"/>
        <w:jc w:val="both"/>
        <w:rPr>
          <w:sz w:val="20"/>
          <w:szCs w:val="20"/>
        </w:rPr>
      </w:pPr>
      <w:r>
        <w:rPr>
          <w:rFonts w:eastAsia="Times New Roman"/>
          <w:b/>
          <w:bCs/>
          <w:sz w:val="20"/>
          <w:szCs w:val="20"/>
        </w:rPr>
        <w:t xml:space="preserve">Introduktionen </w:t>
      </w:r>
      <w:r>
        <w:rPr>
          <w:rFonts w:eastAsia="Times New Roman"/>
          <w:sz w:val="20"/>
          <w:szCs w:val="20"/>
        </w:rPr>
        <w:t>ser olika ut på olika sjukhus. Ibland tar kliniska assistenter (klassar) hand om introduktionen,</w:t>
      </w:r>
      <w:r>
        <w:rPr>
          <w:rFonts w:eastAsia="Times New Roman"/>
          <w:b/>
          <w:bCs/>
          <w:sz w:val="20"/>
          <w:szCs w:val="20"/>
        </w:rPr>
        <w:t xml:space="preserve"> </w:t>
      </w:r>
      <w:r>
        <w:rPr>
          <w:rFonts w:eastAsia="Times New Roman"/>
          <w:sz w:val="20"/>
          <w:szCs w:val="20"/>
        </w:rPr>
        <w:t>ibland möts studenterna upp av en huvudhandledare/utbildningsansvarig och ibland sker introduktionen av den kliniska handledare på avdelningen. Oavsett, så är det mycket uppskattat av studenten om du som klinisk handledare på avdelningen förbereder dig genom att lära dig namnet på studenten och kolla upp vad som gäller i handledarfrågan- hur länge ska du handleda? Vem ska handleda efter dig? Finns någon huvudhandledare? Vem ska studenten vända sig till om du blir t.ex. frånvarande?</w:t>
      </w:r>
    </w:p>
    <w:p w:rsidR="00CD41FD" w:rsidRDefault="00CD41FD">
      <w:pPr>
        <w:spacing w:line="17" w:lineRule="exact"/>
        <w:rPr>
          <w:sz w:val="20"/>
          <w:szCs w:val="20"/>
        </w:rPr>
      </w:pPr>
    </w:p>
    <w:p w:rsidR="00CD41FD" w:rsidRDefault="002707F9">
      <w:pPr>
        <w:spacing w:line="271" w:lineRule="auto"/>
        <w:jc w:val="both"/>
        <w:rPr>
          <w:sz w:val="20"/>
          <w:szCs w:val="20"/>
        </w:rPr>
      </w:pPr>
      <w:r>
        <w:rPr>
          <w:rFonts w:eastAsia="Times New Roman"/>
          <w:sz w:val="20"/>
          <w:szCs w:val="20"/>
        </w:rPr>
        <w:t>Om inte studenten redan blivit introducerad på avdelningen, så ta gärna några minuter i början och berätta om avdelningen och huvudrutiner, visa var toalett och lunchrum finns och presentera studenten för nyckelpersoner på avdelningen.</w:t>
      </w:r>
    </w:p>
    <w:p w:rsidR="00CD41FD" w:rsidRDefault="00CD41FD">
      <w:pPr>
        <w:spacing w:line="135" w:lineRule="exact"/>
        <w:rPr>
          <w:sz w:val="20"/>
          <w:szCs w:val="20"/>
        </w:rPr>
      </w:pPr>
    </w:p>
    <w:p w:rsidR="00CD41FD" w:rsidRDefault="002707F9">
      <w:pPr>
        <w:spacing w:line="269" w:lineRule="auto"/>
        <w:ind w:right="20"/>
        <w:jc w:val="both"/>
        <w:rPr>
          <w:sz w:val="20"/>
          <w:szCs w:val="20"/>
        </w:rPr>
      </w:pPr>
      <w:r>
        <w:rPr>
          <w:rFonts w:eastAsia="Times New Roman"/>
          <w:b/>
          <w:bCs/>
          <w:sz w:val="20"/>
          <w:szCs w:val="20"/>
        </w:rPr>
        <w:t xml:space="preserve">Handledning i färdighetsträning. </w:t>
      </w:r>
      <w:r>
        <w:rPr>
          <w:rFonts w:eastAsia="Times New Roman"/>
          <w:sz w:val="20"/>
          <w:szCs w:val="20"/>
        </w:rPr>
        <w:t>Den största delen av tiden är studenten på sin hemavdelning och deltar i</w:t>
      </w:r>
      <w:r>
        <w:rPr>
          <w:rFonts w:eastAsia="Times New Roman"/>
          <w:b/>
          <w:bCs/>
          <w:sz w:val="20"/>
          <w:szCs w:val="20"/>
        </w:rPr>
        <w:t xml:space="preserve"> </w:t>
      </w:r>
      <w:r>
        <w:rPr>
          <w:rFonts w:eastAsia="Times New Roman"/>
          <w:sz w:val="20"/>
          <w:szCs w:val="20"/>
        </w:rPr>
        <w:t>avdelningsarbetet. Studenten fördjupar sig i egna patienter under handledning och du kan hjälpa till att utse lämpliga patienter som vårdas för ett symptom som är relevant för kursen.</w:t>
      </w:r>
    </w:p>
    <w:p w:rsidR="00CD41FD" w:rsidRDefault="00CD41FD">
      <w:pPr>
        <w:spacing w:line="8" w:lineRule="exact"/>
        <w:rPr>
          <w:sz w:val="20"/>
          <w:szCs w:val="20"/>
        </w:rPr>
      </w:pPr>
    </w:p>
    <w:p w:rsidR="00CD41FD" w:rsidRDefault="002707F9">
      <w:pPr>
        <w:ind w:left="1440"/>
        <w:rPr>
          <w:sz w:val="20"/>
          <w:szCs w:val="20"/>
        </w:rPr>
      </w:pPr>
      <w:r>
        <w:rPr>
          <w:rFonts w:eastAsia="Times New Roman"/>
          <w:sz w:val="20"/>
          <w:szCs w:val="20"/>
        </w:rPr>
        <w:t>Relevanta symptom för kursen är:</w:t>
      </w:r>
    </w:p>
    <w:p w:rsidR="00CD41FD" w:rsidRDefault="00CD41FD">
      <w:pPr>
        <w:spacing w:line="36" w:lineRule="exact"/>
        <w:rPr>
          <w:sz w:val="20"/>
          <w:szCs w:val="20"/>
        </w:rPr>
      </w:pPr>
    </w:p>
    <w:p w:rsidR="00CD41FD" w:rsidRDefault="002707F9">
      <w:pPr>
        <w:ind w:left="2600"/>
        <w:rPr>
          <w:sz w:val="20"/>
          <w:szCs w:val="20"/>
        </w:rPr>
      </w:pPr>
      <w:r>
        <w:rPr>
          <w:rFonts w:eastAsia="Times New Roman"/>
          <w:sz w:val="20"/>
          <w:szCs w:val="20"/>
        </w:rPr>
        <w:t>ADL-förlust/psykosocial svikt</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Bröstsmärta</w:t>
      </w:r>
    </w:p>
    <w:p w:rsidR="00CD41FD" w:rsidRDefault="00CD41FD">
      <w:pPr>
        <w:spacing w:line="34" w:lineRule="exact"/>
        <w:rPr>
          <w:sz w:val="20"/>
          <w:szCs w:val="20"/>
        </w:rPr>
      </w:pPr>
    </w:p>
    <w:p w:rsidR="00B06123" w:rsidRDefault="00B06123" w:rsidP="00B06123">
      <w:pPr>
        <w:spacing w:line="264" w:lineRule="auto"/>
        <w:ind w:left="2603"/>
        <w:rPr>
          <w:sz w:val="20"/>
          <w:szCs w:val="20"/>
        </w:rPr>
      </w:pPr>
      <w:r>
        <w:rPr>
          <w:rFonts w:eastAsia="Times New Roman"/>
          <w:sz w:val="20"/>
          <w:szCs w:val="20"/>
        </w:rPr>
        <w:t>Dyspne</w:t>
      </w:r>
    </w:p>
    <w:p w:rsidR="00CD41FD" w:rsidRDefault="002707F9" w:rsidP="00B06123">
      <w:pPr>
        <w:spacing w:line="264" w:lineRule="auto"/>
        <w:ind w:left="2603"/>
        <w:rPr>
          <w:sz w:val="20"/>
          <w:szCs w:val="20"/>
        </w:rPr>
      </w:pPr>
      <w:r>
        <w:rPr>
          <w:rFonts w:eastAsia="Times New Roman"/>
          <w:sz w:val="20"/>
          <w:szCs w:val="20"/>
        </w:rPr>
        <w:t>Fall hos äldre</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För högt och för lågt blodtryck</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Glömska/kognitiv svikt</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Hosta</w:t>
      </w:r>
    </w:p>
    <w:p w:rsidR="00CD41FD" w:rsidRDefault="00CD41FD">
      <w:pPr>
        <w:spacing w:line="36" w:lineRule="exact"/>
        <w:rPr>
          <w:sz w:val="20"/>
          <w:szCs w:val="20"/>
        </w:rPr>
      </w:pPr>
    </w:p>
    <w:p w:rsidR="00CD41FD" w:rsidRDefault="002707F9">
      <w:pPr>
        <w:ind w:left="2600"/>
        <w:rPr>
          <w:sz w:val="20"/>
          <w:szCs w:val="20"/>
        </w:rPr>
      </w:pPr>
      <w:r>
        <w:rPr>
          <w:rFonts w:eastAsia="Times New Roman"/>
          <w:sz w:val="20"/>
          <w:szCs w:val="20"/>
        </w:rPr>
        <w:t>Immobilisering av äldre</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Medvetslöshet</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Smärta</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Strokesymptom</w:t>
      </w:r>
    </w:p>
    <w:p w:rsidR="00CD41FD" w:rsidRDefault="00CD41FD">
      <w:pPr>
        <w:spacing w:line="34" w:lineRule="exact"/>
        <w:rPr>
          <w:sz w:val="20"/>
          <w:szCs w:val="20"/>
        </w:rPr>
      </w:pPr>
    </w:p>
    <w:p w:rsidR="00CD41FD" w:rsidRDefault="002707F9">
      <w:pPr>
        <w:ind w:left="2600"/>
        <w:rPr>
          <w:sz w:val="20"/>
          <w:szCs w:val="20"/>
        </w:rPr>
      </w:pPr>
      <w:r>
        <w:rPr>
          <w:rFonts w:eastAsia="Times New Roman"/>
          <w:sz w:val="20"/>
          <w:szCs w:val="20"/>
        </w:rPr>
        <w:t>Svullet ben</w:t>
      </w:r>
    </w:p>
    <w:p w:rsidR="00CD41FD" w:rsidRDefault="00CD41FD">
      <w:pPr>
        <w:spacing w:line="36" w:lineRule="exact"/>
        <w:rPr>
          <w:sz w:val="20"/>
          <w:szCs w:val="20"/>
        </w:rPr>
      </w:pPr>
    </w:p>
    <w:p w:rsidR="00CD41FD" w:rsidRDefault="002707F9">
      <w:pPr>
        <w:ind w:left="2600"/>
        <w:rPr>
          <w:sz w:val="20"/>
          <w:szCs w:val="20"/>
        </w:rPr>
      </w:pPr>
      <w:r>
        <w:rPr>
          <w:rFonts w:eastAsia="Times New Roman"/>
          <w:sz w:val="20"/>
          <w:szCs w:val="20"/>
        </w:rPr>
        <w:t>Tillfällig medvetandeförlust/svimning</w:t>
      </w:r>
    </w:p>
    <w:p w:rsidR="00CD41FD" w:rsidRDefault="00CD41FD">
      <w:pPr>
        <w:spacing w:line="32" w:lineRule="exact"/>
        <w:rPr>
          <w:sz w:val="20"/>
          <w:szCs w:val="20"/>
        </w:rPr>
      </w:pPr>
    </w:p>
    <w:p w:rsidR="00CD41FD" w:rsidRDefault="002707F9">
      <w:pPr>
        <w:ind w:left="2600"/>
        <w:rPr>
          <w:sz w:val="20"/>
          <w:szCs w:val="20"/>
        </w:rPr>
      </w:pPr>
      <w:r>
        <w:rPr>
          <w:rFonts w:eastAsia="Times New Roman"/>
          <w:sz w:val="20"/>
          <w:szCs w:val="20"/>
        </w:rPr>
        <w:t>Yrsel</w:t>
      </w:r>
    </w:p>
    <w:p w:rsidR="00CD41FD" w:rsidRDefault="00CD41FD">
      <w:pPr>
        <w:spacing w:line="208" w:lineRule="exact"/>
        <w:rPr>
          <w:sz w:val="20"/>
          <w:szCs w:val="20"/>
        </w:rPr>
      </w:pPr>
    </w:p>
    <w:p w:rsidR="00CD41FD" w:rsidRDefault="002707F9">
      <w:pPr>
        <w:spacing w:line="273" w:lineRule="auto"/>
        <w:ind w:right="20"/>
        <w:jc w:val="both"/>
        <w:rPr>
          <w:sz w:val="20"/>
          <w:szCs w:val="20"/>
        </w:rPr>
      </w:pPr>
      <w:r>
        <w:rPr>
          <w:rFonts w:eastAsia="Times New Roman"/>
          <w:sz w:val="20"/>
          <w:szCs w:val="20"/>
        </w:rPr>
        <w:t>Studentens uppgift blir att involvera sig i så mycket som möjligt i det som sker med och runt omkring patienten. Ambitionen är att studenten är delaktig i patientens vård. Praktiskt innebär det att studenten under handledning kan göra allt ifrån att ronda, ordinera vätska, rapportera patienten enligt SBAR, följa med på undersökningar till att vara med på vårdplaneringar. En förutsättning för att göra detta möjligt är att studenten behöver arbeta nära ALLA i vårdteamet. Det är bra om du och studenten planerar vad som är lämpligt att göra när. Första veckan kanske det räcker att studenten fördjupar sig i en patient för att sedan gradvis öka antalet patienter.</w:t>
      </w:r>
    </w:p>
    <w:p w:rsidR="00CD41FD" w:rsidRDefault="00CD41FD">
      <w:pPr>
        <w:spacing w:line="137" w:lineRule="exact"/>
        <w:rPr>
          <w:sz w:val="20"/>
          <w:szCs w:val="20"/>
        </w:rPr>
      </w:pPr>
    </w:p>
    <w:p w:rsidR="00CD41FD" w:rsidRDefault="002707F9">
      <w:pPr>
        <w:spacing w:line="271" w:lineRule="auto"/>
        <w:ind w:right="20"/>
        <w:jc w:val="both"/>
        <w:rPr>
          <w:sz w:val="20"/>
          <w:szCs w:val="20"/>
        </w:rPr>
      </w:pPr>
      <w:r>
        <w:rPr>
          <w:rFonts w:eastAsia="Times New Roman"/>
          <w:b/>
          <w:bCs/>
          <w:sz w:val="20"/>
          <w:szCs w:val="20"/>
        </w:rPr>
        <w:t xml:space="preserve">Checklistan </w:t>
      </w:r>
      <w:r>
        <w:rPr>
          <w:rFonts w:eastAsia="Times New Roman"/>
          <w:sz w:val="20"/>
          <w:szCs w:val="20"/>
        </w:rPr>
        <w:t>är ett verktyg för färdighetsträning och för att uppnå målen för kursen. Patientens kliniska bild avgör</w:t>
      </w:r>
      <w:r>
        <w:rPr>
          <w:rFonts w:eastAsia="Times New Roman"/>
          <w:b/>
          <w:bCs/>
          <w:sz w:val="20"/>
          <w:szCs w:val="20"/>
        </w:rPr>
        <w:t xml:space="preserve"> </w:t>
      </w:r>
      <w:r>
        <w:rPr>
          <w:rFonts w:eastAsia="Times New Roman"/>
          <w:sz w:val="20"/>
          <w:szCs w:val="20"/>
        </w:rPr>
        <w:t xml:space="preserve">vad som är lämpligt att göra på checklistan. Studenten kan behöva utföra vissa moment på andra patienter är de som studenten </w:t>
      </w:r>
      <w:r>
        <w:rPr>
          <w:rFonts w:eastAsia="Times New Roman"/>
          <w:sz w:val="20"/>
          <w:szCs w:val="20"/>
        </w:rPr>
        <w:lastRenderedPageBreak/>
        <w:t>fördjupar dig i, för att få tillfälle att träna tillräckligt många gånger. Checklistan och tillhörande förklaring av momenten hittar du i appendix.</w:t>
      </w:r>
    </w:p>
    <w:p w:rsidR="00CD41FD" w:rsidRDefault="00CD41FD">
      <w:pPr>
        <w:spacing w:line="140" w:lineRule="exact"/>
        <w:rPr>
          <w:sz w:val="20"/>
          <w:szCs w:val="20"/>
        </w:rPr>
      </w:pPr>
    </w:p>
    <w:p w:rsidR="00CD41FD" w:rsidRDefault="002707F9">
      <w:pPr>
        <w:spacing w:line="274" w:lineRule="auto"/>
        <w:ind w:right="20"/>
        <w:jc w:val="both"/>
        <w:rPr>
          <w:sz w:val="20"/>
          <w:szCs w:val="20"/>
        </w:rPr>
      </w:pPr>
      <w:r>
        <w:rPr>
          <w:rFonts w:eastAsia="Times New Roman"/>
          <w:b/>
          <w:bCs/>
          <w:sz w:val="20"/>
          <w:szCs w:val="20"/>
        </w:rPr>
        <w:t xml:space="preserve">Rondundervisning </w:t>
      </w:r>
      <w:r>
        <w:rPr>
          <w:rFonts w:eastAsia="Times New Roman"/>
          <w:sz w:val="20"/>
          <w:szCs w:val="20"/>
        </w:rPr>
        <w:t>är en strimma under läkarprogrammet som initieras under termin 5 och som sedan examineras</w:t>
      </w:r>
      <w:r>
        <w:rPr>
          <w:rFonts w:eastAsia="Times New Roman"/>
          <w:b/>
          <w:bCs/>
          <w:sz w:val="20"/>
          <w:szCs w:val="20"/>
        </w:rPr>
        <w:t xml:space="preserve"> </w:t>
      </w:r>
      <w:r>
        <w:rPr>
          <w:rFonts w:eastAsia="Times New Roman"/>
          <w:sz w:val="20"/>
          <w:szCs w:val="20"/>
        </w:rPr>
        <w:t xml:space="preserve">på termin 9. När det är lämpligt, låt studenten ronda med ansvarig SSK och handledare. Som feedback kan man nämna något som var bra och något som behöver förbättras. Mot slutet av avdelningsplaceringen är vår förhoppning att studenten får en strukturerad rondundervisning med tillhörande återkoppling. Med strukturerad betyder att studenten får adekvat med förberedelsetid, rondar självständigt med sjuksköterska och därefter får skriftlig eller muntlig återkoppling från handledaren baserad på en rad färdighetsmoment. Muntlig feedback ansvarar studenten för att dokumentera. </w:t>
      </w:r>
      <w:r w:rsidR="00B06123">
        <w:rPr>
          <w:rFonts w:eastAsia="Times New Roman"/>
          <w:sz w:val="20"/>
          <w:szCs w:val="20"/>
        </w:rPr>
        <w:t xml:space="preserve">För handledarhandledning, var god se appendix. Finns också på </w:t>
      </w:r>
      <w:r>
        <w:rPr>
          <w:rFonts w:eastAsia="Times New Roman"/>
          <w:sz w:val="20"/>
          <w:szCs w:val="20"/>
        </w:rPr>
        <w:t>läkarprogrammets startsida under fliken ”Kliniska undervisningsdokument” eller via webbadressen nedan:</w:t>
      </w:r>
    </w:p>
    <w:p w:rsidR="00CD41FD" w:rsidRDefault="00CD41FD">
      <w:pPr>
        <w:spacing w:line="14" w:lineRule="exact"/>
        <w:rPr>
          <w:sz w:val="20"/>
          <w:szCs w:val="20"/>
        </w:rPr>
      </w:pPr>
    </w:p>
    <w:p w:rsidR="00CD41FD" w:rsidRPr="002707F9" w:rsidRDefault="002707F9">
      <w:pPr>
        <w:spacing w:line="264" w:lineRule="auto"/>
        <w:ind w:right="40"/>
        <w:rPr>
          <w:sz w:val="20"/>
          <w:szCs w:val="20"/>
          <w:lang w:val="en-US"/>
        </w:rPr>
      </w:pPr>
      <w:r w:rsidRPr="002707F9">
        <w:rPr>
          <w:rFonts w:eastAsia="Times New Roman"/>
          <w:sz w:val="20"/>
          <w:szCs w:val="20"/>
          <w:lang w:val="en-US"/>
        </w:rPr>
        <w:t>(https://Studentportalen.uu.se/portal/portal/uusp/student/filearea?uusp.portalpage=true&amp;mode=filearea393853&amp;t oolMode=studentUse&amp;entityId=17625&amp;toolAttachmentId=393853)</w:t>
      </w:r>
    </w:p>
    <w:p w:rsidR="00CD41FD" w:rsidRPr="002707F9" w:rsidRDefault="00CD41FD">
      <w:pPr>
        <w:spacing w:line="144" w:lineRule="exact"/>
        <w:rPr>
          <w:sz w:val="20"/>
          <w:szCs w:val="20"/>
          <w:lang w:val="en-US"/>
        </w:rPr>
      </w:pPr>
    </w:p>
    <w:p w:rsidR="00CD41FD" w:rsidRDefault="002707F9">
      <w:pPr>
        <w:spacing w:line="269" w:lineRule="auto"/>
        <w:ind w:right="20"/>
        <w:jc w:val="both"/>
        <w:rPr>
          <w:sz w:val="20"/>
          <w:szCs w:val="20"/>
        </w:rPr>
      </w:pPr>
      <w:r>
        <w:rPr>
          <w:rFonts w:eastAsia="Times New Roman"/>
          <w:b/>
          <w:bCs/>
          <w:sz w:val="20"/>
          <w:szCs w:val="20"/>
        </w:rPr>
        <w:t xml:space="preserve">Strukturerad återkoppling. </w:t>
      </w:r>
      <w:r>
        <w:rPr>
          <w:rFonts w:eastAsia="Times New Roman"/>
          <w:sz w:val="20"/>
          <w:szCs w:val="20"/>
        </w:rPr>
        <w:t>Det är bra att ha en kort regelbunden avstämning. Gör upp med studenten tider, t.ex.</w:t>
      </w:r>
      <w:r>
        <w:rPr>
          <w:rFonts w:eastAsia="Times New Roman"/>
          <w:b/>
          <w:bCs/>
          <w:sz w:val="20"/>
          <w:szCs w:val="20"/>
        </w:rPr>
        <w:t xml:space="preserve"> </w:t>
      </w:r>
      <w:r>
        <w:rPr>
          <w:rFonts w:eastAsia="Times New Roman"/>
          <w:sz w:val="20"/>
          <w:szCs w:val="20"/>
        </w:rPr>
        <w:t>5 minuter vid viss tidpunkt varje dag. Det är studentens ansvar att förbereda ”agendan” inför avstämningen och tänka igenom vad som bör prioriteras då tiden är kort.</w:t>
      </w:r>
    </w:p>
    <w:p w:rsidR="00CD41FD" w:rsidRDefault="002707F9">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14:anchorId="120BD36B" wp14:editId="6ABA5CD3">
                <wp:simplePos x="0" y="0"/>
                <wp:positionH relativeFrom="column">
                  <wp:posOffset>617220</wp:posOffset>
                </wp:positionH>
                <wp:positionV relativeFrom="paragraph">
                  <wp:posOffset>188595</wp:posOffset>
                </wp:positionV>
                <wp:extent cx="0" cy="12693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69365"/>
                        </a:xfrm>
                        <a:prstGeom prst="line">
                          <a:avLst/>
                        </a:prstGeom>
                        <a:solidFill>
                          <a:srgbClr val="FFFFFF"/>
                        </a:solidFill>
                        <a:ln w="9144">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894416A" id="Shape 6"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8.6pt,14.85pt" to="48.6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" o:allowincell="f" filled="t" strokeweight=".72pt">
                <v:stroke joinstyle="miter"/>
                <o:lock v:ext="edit" shapetype="f"/>
              </v:line>
            </w:pict>
          </mc:Fallback>
        </mc:AlternateContent>
      </w:r>
    </w:p>
    <w:p w:rsidR="00CD41FD" w:rsidRDefault="00922CEE">
      <w:pPr>
        <w:spacing w:line="36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14:anchorId="591A829C" wp14:editId="691181FF">
                <wp:simplePos x="0" y="0"/>
                <wp:positionH relativeFrom="column">
                  <wp:posOffset>612775</wp:posOffset>
                </wp:positionH>
                <wp:positionV relativeFrom="paragraph">
                  <wp:posOffset>177166</wp:posOffset>
                </wp:positionV>
                <wp:extent cx="4972050" cy="0"/>
                <wp:effectExtent l="0" t="0" r="19050"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0"/>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F725A50" id="Shape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3.95pt" to="43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14:anchorId="5FB4FFFB" wp14:editId="3DCD330D">
                <wp:simplePos x="0" y="0"/>
                <wp:positionH relativeFrom="column">
                  <wp:posOffset>5585460</wp:posOffset>
                </wp:positionH>
                <wp:positionV relativeFrom="paragraph">
                  <wp:posOffset>175895</wp:posOffset>
                </wp:positionV>
                <wp:extent cx="0" cy="12693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9365"/>
                        </a:xfrm>
                        <a:prstGeom prst="line">
                          <a:avLst/>
                        </a:prstGeom>
                        <a:solidFill>
                          <a:srgbClr val="FFFFFF"/>
                        </a:solidFill>
                        <a:ln w="9144">
                          <a:solidFill>
                            <a:srgbClr val="000000"/>
                          </a:solidFill>
                          <a:miter lim="800000"/>
                          <a:headEnd/>
                          <a:tailEnd/>
                        </a:ln>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DA1FF45" id="Shape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439.8pt,13.85pt" to="439.8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" o:allowincell="f" filled="t" strokeweight=".72pt">
                <v:stroke joinstyle="miter"/>
                <o:lock v:ext="edit" shapetype="f"/>
              </v:line>
            </w:pict>
          </mc:Fallback>
        </mc:AlternateContent>
      </w:r>
    </w:p>
    <w:p w:rsidR="00CD41FD" w:rsidRDefault="002707F9">
      <w:pPr>
        <w:ind w:left="1980"/>
        <w:rPr>
          <w:rFonts w:eastAsia="Times New Roman"/>
          <w:i/>
          <w:iCs/>
          <w:sz w:val="20"/>
          <w:szCs w:val="20"/>
        </w:rPr>
      </w:pPr>
      <w:r>
        <w:rPr>
          <w:rFonts w:eastAsia="Times New Roman"/>
          <w:i/>
          <w:iCs/>
          <w:sz w:val="20"/>
          <w:szCs w:val="20"/>
        </w:rPr>
        <w:t>Ur Studenthandboken:</w:t>
      </w:r>
    </w:p>
    <w:p w:rsidR="00201FB2" w:rsidRDefault="00201FB2">
      <w:pPr>
        <w:ind w:left="1980"/>
        <w:rPr>
          <w:sz w:val="20"/>
          <w:szCs w:val="20"/>
        </w:rPr>
      </w:pPr>
    </w:p>
    <w:p w:rsidR="00CD41FD" w:rsidRPr="00201FB2" w:rsidRDefault="002707F9">
      <w:pPr>
        <w:numPr>
          <w:ilvl w:val="0"/>
          <w:numId w:val="4"/>
        </w:numPr>
        <w:tabs>
          <w:tab w:val="left" w:pos="2700"/>
        </w:tabs>
        <w:spacing w:line="182" w:lineRule="auto"/>
        <w:ind w:left="2700" w:hanging="364"/>
        <w:rPr>
          <w:rFonts w:ascii="Wingdings" w:eastAsia="Wingdings" w:hAnsi="Wingdings" w:cs="Wingdings"/>
          <w:sz w:val="20"/>
          <w:szCs w:val="20"/>
          <w:vertAlign w:val="superscript"/>
        </w:rPr>
      </w:pPr>
      <w:r w:rsidRPr="00201FB2">
        <w:rPr>
          <w:rFonts w:eastAsia="Times New Roman"/>
          <w:sz w:val="20"/>
          <w:szCs w:val="20"/>
        </w:rPr>
        <w:t>Sammanfatta dagen och be om återkoppling</w:t>
      </w:r>
    </w:p>
    <w:p w:rsidR="00CD41FD" w:rsidRPr="00201FB2" w:rsidRDefault="00CD41FD">
      <w:pPr>
        <w:spacing w:line="77" w:lineRule="exact"/>
        <w:rPr>
          <w:rFonts w:ascii="Wingdings" w:eastAsia="Wingdings" w:hAnsi="Wingdings" w:cs="Wingdings"/>
          <w:sz w:val="20"/>
          <w:szCs w:val="20"/>
          <w:vertAlign w:val="superscript"/>
        </w:rPr>
      </w:pPr>
    </w:p>
    <w:p w:rsidR="00CD41FD" w:rsidRPr="00201FB2" w:rsidRDefault="002707F9">
      <w:pPr>
        <w:numPr>
          <w:ilvl w:val="0"/>
          <w:numId w:val="4"/>
        </w:numPr>
        <w:tabs>
          <w:tab w:val="left" w:pos="2700"/>
        </w:tabs>
        <w:spacing w:line="182" w:lineRule="auto"/>
        <w:ind w:left="2700" w:hanging="364"/>
        <w:rPr>
          <w:rFonts w:ascii="Wingdings" w:eastAsia="Wingdings" w:hAnsi="Wingdings" w:cs="Wingdings"/>
          <w:sz w:val="20"/>
          <w:szCs w:val="20"/>
          <w:vertAlign w:val="superscript"/>
        </w:rPr>
      </w:pPr>
      <w:r w:rsidRPr="00201FB2">
        <w:rPr>
          <w:rFonts w:eastAsia="Times New Roman"/>
          <w:sz w:val="20"/>
          <w:szCs w:val="20"/>
        </w:rPr>
        <w:t>Ta upp eventuella problem och frågor</w:t>
      </w:r>
    </w:p>
    <w:p w:rsidR="00CD41FD" w:rsidRPr="00201FB2" w:rsidRDefault="00CD41FD">
      <w:pPr>
        <w:spacing w:line="77" w:lineRule="exact"/>
        <w:rPr>
          <w:rFonts w:ascii="Wingdings" w:eastAsia="Wingdings" w:hAnsi="Wingdings" w:cs="Wingdings"/>
          <w:sz w:val="20"/>
          <w:szCs w:val="20"/>
          <w:vertAlign w:val="superscript"/>
        </w:rPr>
      </w:pPr>
    </w:p>
    <w:p w:rsidR="00CD41FD" w:rsidRPr="00201FB2" w:rsidRDefault="002707F9">
      <w:pPr>
        <w:numPr>
          <w:ilvl w:val="0"/>
          <w:numId w:val="4"/>
        </w:numPr>
        <w:tabs>
          <w:tab w:val="left" w:pos="2700"/>
        </w:tabs>
        <w:spacing w:line="182" w:lineRule="auto"/>
        <w:ind w:left="2700" w:hanging="364"/>
        <w:rPr>
          <w:rFonts w:ascii="Wingdings" w:eastAsia="Wingdings" w:hAnsi="Wingdings" w:cs="Wingdings"/>
          <w:sz w:val="20"/>
          <w:szCs w:val="20"/>
          <w:vertAlign w:val="superscript"/>
        </w:rPr>
      </w:pPr>
      <w:r w:rsidRPr="00201FB2">
        <w:rPr>
          <w:rFonts w:eastAsia="Times New Roman"/>
          <w:sz w:val="20"/>
          <w:szCs w:val="20"/>
        </w:rPr>
        <w:t>Gå igenom checklistan</w:t>
      </w:r>
    </w:p>
    <w:p w:rsidR="00CD41FD" w:rsidRPr="00201FB2" w:rsidRDefault="00CD41FD">
      <w:pPr>
        <w:spacing w:line="77" w:lineRule="exact"/>
        <w:rPr>
          <w:rFonts w:ascii="Wingdings" w:eastAsia="Wingdings" w:hAnsi="Wingdings" w:cs="Wingdings"/>
          <w:sz w:val="20"/>
          <w:szCs w:val="20"/>
          <w:vertAlign w:val="superscript"/>
        </w:rPr>
      </w:pPr>
    </w:p>
    <w:p w:rsidR="00CD41FD" w:rsidRPr="00201FB2" w:rsidRDefault="002707F9">
      <w:pPr>
        <w:numPr>
          <w:ilvl w:val="0"/>
          <w:numId w:val="4"/>
        </w:numPr>
        <w:tabs>
          <w:tab w:val="left" w:pos="2700"/>
        </w:tabs>
        <w:spacing w:line="186" w:lineRule="auto"/>
        <w:ind w:left="2700" w:right="1460" w:hanging="364"/>
        <w:rPr>
          <w:rFonts w:ascii="Wingdings" w:eastAsia="Wingdings" w:hAnsi="Wingdings" w:cs="Wingdings"/>
          <w:sz w:val="20"/>
          <w:szCs w:val="20"/>
          <w:vertAlign w:val="superscript"/>
        </w:rPr>
      </w:pPr>
      <w:r w:rsidRPr="00201FB2">
        <w:rPr>
          <w:rFonts w:eastAsia="Times New Roman"/>
          <w:sz w:val="20"/>
          <w:szCs w:val="20"/>
        </w:rPr>
        <w:t>Planera morgondagen utifrån din handledares arbete, checklistan och de patienter du fördjupar dig i</w:t>
      </w:r>
    </w:p>
    <w:p w:rsidR="00CD41FD" w:rsidRDefault="00CD41FD">
      <w:pPr>
        <w:spacing w:line="200" w:lineRule="exact"/>
        <w:rPr>
          <w:sz w:val="20"/>
          <w:szCs w:val="20"/>
        </w:rPr>
      </w:pPr>
    </w:p>
    <w:p w:rsidR="00CD41FD" w:rsidRDefault="00922CEE">
      <w:pPr>
        <w:spacing w:line="20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14:anchorId="50061171" wp14:editId="13D7F4D8">
                <wp:simplePos x="0" y="0"/>
                <wp:positionH relativeFrom="column">
                  <wp:posOffset>612775</wp:posOffset>
                </wp:positionH>
                <wp:positionV relativeFrom="paragraph">
                  <wp:posOffset>91440</wp:posOffset>
                </wp:positionV>
                <wp:extent cx="4972050" cy="2540"/>
                <wp:effectExtent l="0" t="0" r="19050" b="3556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2050" cy="2540"/>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8E9093D" id="Shape 7"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5pt,7.2pt" to="439.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" o:allowincell="f" filled="t" strokeweight=".72pt">
                <v:stroke joinstyle="miter"/>
                <o:lock v:ext="edit" shapetype="f"/>
              </v:line>
            </w:pict>
          </mc:Fallback>
        </mc:AlternateContent>
      </w:r>
    </w:p>
    <w:p w:rsidR="00CD41FD" w:rsidRDefault="00CD41FD">
      <w:pPr>
        <w:spacing w:line="359" w:lineRule="exact"/>
        <w:rPr>
          <w:sz w:val="20"/>
          <w:szCs w:val="20"/>
        </w:rPr>
      </w:pPr>
    </w:p>
    <w:p w:rsidR="0019035D" w:rsidRDefault="002707F9" w:rsidP="00002BE9">
      <w:pPr>
        <w:spacing w:line="276" w:lineRule="auto"/>
        <w:ind w:right="20"/>
        <w:jc w:val="both"/>
        <w:rPr>
          <w:rFonts w:eastAsia="Times New Roman"/>
          <w:sz w:val="20"/>
          <w:szCs w:val="20"/>
        </w:rPr>
      </w:pPr>
      <w:r w:rsidRPr="0019035D">
        <w:rPr>
          <w:rFonts w:eastAsia="Times New Roman"/>
          <w:b/>
          <w:bCs/>
          <w:sz w:val="20"/>
          <w:szCs w:val="20"/>
        </w:rPr>
        <w:t xml:space="preserve">Återkopplingsmall. </w:t>
      </w:r>
      <w:r w:rsidRPr="0019035D">
        <w:rPr>
          <w:rFonts w:eastAsia="Times New Roman"/>
          <w:sz w:val="20"/>
          <w:szCs w:val="20"/>
        </w:rPr>
        <w:t>I halvtid och i slutet av placeringen förväntas studenten få en skriftlig skattning av kunskaper,</w:t>
      </w:r>
      <w:r w:rsidRPr="0019035D">
        <w:rPr>
          <w:rFonts w:eastAsia="Times New Roman"/>
          <w:b/>
          <w:bCs/>
          <w:sz w:val="20"/>
          <w:szCs w:val="20"/>
        </w:rPr>
        <w:t xml:space="preserve"> </w:t>
      </w:r>
      <w:r w:rsidRPr="0019035D">
        <w:rPr>
          <w:rFonts w:eastAsia="Times New Roman"/>
          <w:sz w:val="20"/>
          <w:szCs w:val="20"/>
        </w:rPr>
        <w:t>färdigheter och professionella förhållningssätt från dig. Återkopplingsmallen och tillhörande handledningen hittar du i appendix. Samtidigt gör studenten en självskattning och denna tillsammans med din skattning ligger till grund för ett efterföljande samtal där fokus bör vara en diskussion kring strategier för att studenten ska utvecklas som läkare. Om du svarar muntligen på frågorna som följer skattningen ansvarar studenten för dokumentation.</w:t>
      </w:r>
    </w:p>
    <w:p w:rsidR="00002BE9" w:rsidRDefault="00002BE9">
      <w:pPr>
        <w:spacing w:line="290" w:lineRule="auto"/>
        <w:ind w:right="20"/>
        <w:jc w:val="both"/>
        <w:rPr>
          <w:rFonts w:eastAsia="Times New Roman"/>
          <w:sz w:val="20"/>
          <w:szCs w:val="20"/>
        </w:rPr>
      </w:pPr>
    </w:p>
    <w:p w:rsidR="00002BE9" w:rsidRPr="00002BE9" w:rsidRDefault="00002BE9" w:rsidP="00002BE9">
      <w:pPr>
        <w:pStyle w:val="Liststycke"/>
        <w:spacing w:line="276" w:lineRule="auto"/>
        <w:ind w:left="0"/>
        <w:jc w:val="both"/>
        <w:outlineLvl w:val="1"/>
        <w:rPr>
          <w:b/>
        </w:rPr>
      </w:pPr>
      <w:bookmarkStart w:id="1" w:name="_Toc458549776"/>
      <w:r w:rsidRPr="00002BE9">
        <w:rPr>
          <w:b/>
        </w:rPr>
        <w:t>Symptom &amp; Diagnos</w:t>
      </w:r>
      <w:bookmarkEnd w:id="1"/>
    </w:p>
    <w:p w:rsidR="00002BE9" w:rsidRPr="005D68AF" w:rsidRDefault="00002BE9" w:rsidP="00002BE9">
      <w:pPr>
        <w:spacing w:line="276" w:lineRule="auto"/>
        <w:jc w:val="both"/>
        <w:rPr>
          <w:sz w:val="20"/>
          <w:szCs w:val="20"/>
        </w:rPr>
      </w:pPr>
      <w:r w:rsidRPr="005D68AF">
        <w:rPr>
          <w:rFonts w:eastAsia="ArialUnicodeMS"/>
          <w:sz w:val="20"/>
          <w:szCs w:val="20"/>
        </w:rPr>
        <w:t xml:space="preserve">Detta är en aktivitet som ger träning i den diagnostiska processen av relevanta symptom i en klinisk situation med hjälp av skriftliga frågor. </w:t>
      </w:r>
      <w:r>
        <w:rPr>
          <w:rFonts w:eastAsia="ArialUnicodeMS"/>
          <w:sz w:val="20"/>
          <w:szCs w:val="20"/>
        </w:rPr>
        <w:t xml:space="preserve">Så </w:t>
      </w:r>
      <w:r>
        <w:rPr>
          <w:sz w:val="20"/>
          <w:szCs w:val="20"/>
        </w:rPr>
        <w:t>h</w:t>
      </w:r>
      <w:r w:rsidRPr="005D68AF">
        <w:rPr>
          <w:sz w:val="20"/>
          <w:szCs w:val="20"/>
        </w:rPr>
        <w:t>uvudsyftet med övningen inte är faktakunskaper utan att öva sig på den diagnostiska processen och tillhörande tankeprocess</w:t>
      </w:r>
      <w:r>
        <w:rPr>
          <w:sz w:val="20"/>
          <w:szCs w:val="20"/>
        </w:rPr>
        <w:t>, dvs. att ”tänka som en doktor”</w:t>
      </w:r>
      <w:r w:rsidRPr="005D68AF">
        <w:rPr>
          <w:sz w:val="20"/>
          <w:szCs w:val="20"/>
        </w:rPr>
        <w:t>.</w:t>
      </w:r>
      <w:r>
        <w:rPr>
          <w:sz w:val="20"/>
          <w:szCs w:val="20"/>
        </w:rPr>
        <w:t xml:space="preserve"> </w:t>
      </w:r>
      <w:r w:rsidRPr="005D68AF">
        <w:rPr>
          <w:rFonts w:eastAsia="ArialUnicodeMS"/>
          <w:sz w:val="20"/>
          <w:szCs w:val="20"/>
        </w:rPr>
        <w:t xml:space="preserve">Dessutom får studenten möjlighet att möta patienter med andra slags symptom utöver dem som vårdas på avdelningen. Aktiviteten handlar om att ta anamnes och status på lämpliga patienter, antingen på hemavdelningen eller på annan avdelning med hjälp av medstudenter, och </w:t>
      </w:r>
      <w:r>
        <w:rPr>
          <w:rFonts w:eastAsia="ArialUnicodeMS"/>
          <w:sz w:val="20"/>
          <w:szCs w:val="20"/>
        </w:rPr>
        <w:t>sedan besvara ett frågeformulär, se appendix</w:t>
      </w:r>
    </w:p>
    <w:p w:rsidR="00002BE9" w:rsidRPr="005D68AF" w:rsidRDefault="00002BE9" w:rsidP="00002BE9">
      <w:pPr>
        <w:spacing w:line="276" w:lineRule="auto"/>
        <w:rPr>
          <w:sz w:val="20"/>
          <w:szCs w:val="20"/>
        </w:rPr>
      </w:pPr>
      <w:r w:rsidRPr="005D68AF">
        <w:rPr>
          <w:b/>
          <w:sz w:val="20"/>
          <w:szCs w:val="20"/>
        </w:rPr>
        <w:t xml:space="preserve">Genomförande: </w:t>
      </w:r>
      <w:r w:rsidRPr="00D54DC5">
        <w:rPr>
          <w:sz w:val="20"/>
          <w:szCs w:val="20"/>
        </w:rPr>
        <w:t>Detta är framför allt en studentdriven aktivitet, men studenterna</w:t>
      </w:r>
      <w:r w:rsidRPr="005D68AF">
        <w:rPr>
          <w:sz w:val="20"/>
          <w:szCs w:val="20"/>
        </w:rPr>
        <w:t xml:space="preserve"> </w:t>
      </w:r>
      <w:r>
        <w:rPr>
          <w:sz w:val="20"/>
          <w:szCs w:val="20"/>
        </w:rPr>
        <w:t xml:space="preserve">kan </w:t>
      </w:r>
      <w:r w:rsidRPr="005D68AF">
        <w:rPr>
          <w:sz w:val="20"/>
          <w:szCs w:val="20"/>
        </w:rPr>
        <w:t>behöva hjälp att identifiera lämpliga patienter med ett av symptomen/tillstånden som ingår i kursens målbeskrivning</w:t>
      </w:r>
      <w:r>
        <w:rPr>
          <w:sz w:val="20"/>
          <w:szCs w:val="20"/>
        </w:rPr>
        <w:t>, se symptomlistan ovan.</w:t>
      </w:r>
      <w:r w:rsidRPr="005D68AF">
        <w:rPr>
          <w:sz w:val="20"/>
          <w:szCs w:val="20"/>
        </w:rPr>
        <w:t xml:space="preserve"> Studenten </w:t>
      </w:r>
      <w:r>
        <w:rPr>
          <w:sz w:val="20"/>
          <w:szCs w:val="20"/>
        </w:rPr>
        <w:t xml:space="preserve">uppmuntras också att samarbeta med studenter på andra avdelningar på samma sjukhus för att göra denna övning på ”varandras” avdelningar under förutsättning att patienten godkänner detta.  Detta patientmöte ska ske i samråd med dig som handledare. </w:t>
      </w:r>
      <w:r w:rsidRPr="005D68AF">
        <w:rPr>
          <w:sz w:val="20"/>
          <w:szCs w:val="20"/>
        </w:rPr>
        <w:t xml:space="preserve"> </w:t>
      </w:r>
    </w:p>
    <w:p w:rsidR="00002BE9" w:rsidRPr="005D68AF" w:rsidRDefault="00002BE9" w:rsidP="00002BE9">
      <w:pPr>
        <w:spacing w:line="276" w:lineRule="auto"/>
        <w:rPr>
          <w:i/>
          <w:sz w:val="20"/>
          <w:szCs w:val="20"/>
          <w:u w:val="single"/>
        </w:rPr>
      </w:pPr>
      <w:r w:rsidRPr="005D68AF">
        <w:rPr>
          <w:sz w:val="20"/>
          <w:szCs w:val="20"/>
        </w:rPr>
        <w:t xml:space="preserve">Tanken med övningen ”Symptom &amp; Diagnos” är att med den </w:t>
      </w:r>
      <w:r w:rsidRPr="005D68AF">
        <w:rPr>
          <w:i/>
          <w:sz w:val="20"/>
          <w:szCs w:val="20"/>
        </w:rPr>
        <w:t>kunskap som man redan har</w:t>
      </w:r>
      <w:r w:rsidRPr="005D68AF">
        <w:rPr>
          <w:sz w:val="20"/>
          <w:szCs w:val="20"/>
        </w:rPr>
        <w:t xml:space="preserve"> övar sig i att ”tänka som en doktor”. Ju mer kunskap om olika sjukdomars symptomkaraktäristika och differentialdiagnostik man har, ju lättare blir övningen. Efte</w:t>
      </w:r>
      <w:r>
        <w:rPr>
          <w:sz w:val="20"/>
          <w:szCs w:val="20"/>
        </w:rPr>
        <w:t>r anamnes och status besvarar studenten självständigt</w:t>
      </w:r>
      <w:r w:rsidRPr="005D68AF">
        <w:rPr>
          <w:sz w:val="20"/>
          <w:szCs w:val="20"/>
        </w:rPr>
        <w:t xml:space="preserve"> frågorna i ett frå</w:t>
      </w:r>
      <w:r>
        <w:rPr>
          <w:sz w:val="20"/>
          <w:szCs w:val="20"/>
        </w:rPr>
        <w:t xml:space="preserve">geformulär, se appendix. Studenten ska inte söka information i patientens journal! </w:t>
      </w:r>
    </w:p>
    <w:p w:rsidR="00002BE9" w:rsidRPr="001B3A07" w:rsidRDefault="00002BE9" w:rsidP="00002BE9">
      <w:pPr>
        <w:spacing w:line="276" w:lineRule="auto"/>
        <w:rPr>
          <w:sz w:val="20"/>
          <w:szCs w:val="20"/>
        </w:rPr>
      </w:pPr>
      <w:r w:rsidRPr="001B3A07">
        <w:rPr>
          <w:sz w:val="20"/>
          <w:szCs w:val="20"/>
        </w:rPr>
        <w:t>Efter övningen är det bra om studenten ges möjlighet att stämma av patientens diagnos och få reda på vad utredningen kommit fram till, t.ex. genom</w:t>
      </w:r>
      <w:r>
        <w:rPr>
          <w:sz w:val="20"/>
          <w:szCs w:val="20"/>
        </w:rPr>
        <w:t xml:space="preserve"> kort</w:t>
      </w:r>
      <w:r w:rsidRPr="001B3A07">
        <w:rPr>
          <w:sz w:val="20"/>
          <w:szCs w:val="20"/>
        </w:rPr>
        <w:t xml:space="preserve"> journalgenomgång eller diskussion med handledare/behandlande läkare.  Denna information blir i så fall ”facit”. </w:t>
      </w:r>
    </w:p>
    <w:p w:rsidR="00002BE9" w:rsidRPr="00BC4572" w:rsidRDefault="00002BE9" w:rsidP="00002BE9">
      <w:pPr>
        <w:spacing w:line="276" w:lineRule="auto"/>
        <w:rPr>
          <w:sz w:val="20"/>
          <w:szCs w:val="20"/>
        </w:rPr>
      </w:pPr>
      <w:r w:rsidRPr="005D68AF">
        <w:rPr>
          <w:sz w:val="20"/>
          <w:szCs w:val="20"/>
        </w:rPr>
        <w:t xml:space="preserve">Efter övningen kan studenten läsa på om </w:t>
      </w:r>
      <w:r w:rsidRPr="002C478B">
        <w:rPr>
          <w:sz w:val="20"/>
          <w:szCs w:val="20"/>
        </w:rPr>
        <w:t>det/n aktuella symptom</w:t>
      </w:r>
      <w:r>
        <w:rPr>
          <w:sz w:val="20"/>
          <w:szCs w:val="20"/>
        </w:rPr>
        <w:t>et/diagnosen med hjälp av t.ex.</w:t>
      </w:r>
      <w:r w:rsidRPr="002C478B">
        <w:rPr>
          <w:sz w:val="20"/>
          <w:szCs w:val="20"/>
        </w:rPr>
        <w:t>MedPunkt/</w:t>
      </w:r>
      <w:r>
        <w:rPr>
          <w:sz w:val="20"/>
          <w:szCs w:val="20"/>
        </w:rPr>
        <w:t xml:space="preserve"> </w:t>
      </w:r>
      <w:r w:rsidRPr="002C478B">
        <w:rPr>
          <w:sz w:val="20"/>
          <w:szCs w:val="20"/>
        </w:rPr>
        <w:t>Internmedicin/Läkemedelsboke</w:t>
      </w:r>
      <w:r>
        <w:rPr>
          <w:sz w:val="20"/>
          <w:szCs w:val="20"/>
        </w:rPr>
        <w:t>n!</w:t>
      </w:r>
    </w:p>
    <w:p w:rsidR="00002BE9" w:rsidRDefault="00002BE9">
      <w:pPr>
        <w:spacing w:line="290" w:lineRule="auto"/>
        <w:ind w:right="20"/>
        <w:jc w:val="both"/>
        <w:rPr>
          <w:rFonts w:eastAsia="Times New Roman"/>
          <w:sz w:val="20"/>
          <w:szCs w:val="20"/>
        </w:rPr>
      </w:pPr>
    </w:p>
    <w:p w:rsidR="004325E5" w:rsidRDefault="004325E5">
      <w:pPr>
        <w:rPr>
          <w:rFonts w:eastAsia="Times New Roman"/>
          <w:sz w:val="20"/>
          <w:szCs w:val="20"/>
        </w:rPr>
      </w:pPr>
    </w:p>
    <w:p w:rsidR="00002BE9" w:rsidRDefault="00002BE9">
      <w:pPr>
        <w:rPr>
          <w:rFonts w:eastAsia="Times New Roman"/>
          <w:b/>
          <w:bCs/>
          <w:sz w:val="28"/>
          <w:szCs w:val="28"/>
        </w:rPr>
      </w:pPr>
    </w:p>
    <w:p w:rsidR="00002BE9" w:rsidRDefault="00002BE9">
      <w:pPr>
        <w:rPr>
          <w:rFonts w:eastAsia="Times New Roman"/>
          <w:b/>
          <w:bCs/>
          <w:sz w:val="28"/>
          <w:szCs w:val="28"/>
        </w:rPr>
      </w:pPr>
    </w:p>
    <w:p w:rsidR="00002BE9" w:rsidRDefault="00002BE9">
      <w:pPr>
        <w:rPr>
          <w:rFonts w:eastAsia="Times New Roman"/>
          <w:b/>
          <w:bCs/>
          <w:sz w:val="28"/>
          <w:szCs w:val="28"/>
        </w:rPr>
      </w:pPr>
    </w:p>
    <w:p w:rsidR="00CD41FD" w:rsidRPr="0019035D" w:rsidRDefault="002707F9">
      <w:pPr>
        <w:rPr>
          <w:rFonts w:eastAsia="Times New Roman"/>
          <w:sz w:val="20"/>
          <w:szCs w:val="20"/>
        </w:rPr>
      </w:pPr>
      <w:r>
        <w:rPr>
          <w:rFonts w:eastAsia="Times New Roman"/>
          <w:b/>
          <w:bCs/>
          <w:sz w:val="28"/>
          <w:szCs w:val="28"/>
        </w:rPr>
        <w:t>Inlämningsuppgifter</w:t>
      </w:r>
    </w:p>
    <w:p w:rsidR="00CD41FD" w:rsidRDefault="00CD41FD">
      <w:pPr>
        <w:spacing w:line="320" w:lineRule="exact"/>
        <w:rPr>
          <w:sz w:val="20"/>
          <w:szCs w:val="20"/>
        </w:rPr>
      </w:pPr>
    </w:p>
    <w:p w:rsidR="00CD41FD" w:rsidRDefault="002707F9">
      <w:pPr>
        <w:spacing w:line="264" w:lineRule="auto"/>
        <w:jc w:val="both"/>
        <w:rPr>
          <w:sz w:val="20"/>
          <w:szCs w:val="20"/>
        </w:rPr>
      </w:pPr>
      <w:r>
        <w:rPr>
          <w:rFonts w:eastAsia="Times New Roman"/>
          <w:sz w:val="20"/>
          <w:szCs w:val="20"/>
        </w:rPr>
        <w:t>Under avdelningsplaceringen ska studenterna arbeta med nedanstående inlämningsuppgifter. Obligatoriska inlämningsuppgifter är markerade med (*).</w:t>
      </w:r>
    </w:p>
    <w:p w:rsidR="00CD41FD" w:rsidRDefault="00CD41FD">
      <w:pPr>
        <w:spacing w:line="145" w:lineRule="exact"/>
        <w:rPr>
          <w:sz w:val="20"/>
          <w:szCs w:val="20"/>
        </w:rPr>
      </w:pPr>
    </w:p>
    <w:p w:rsidR="00CD41FD" w:rsidRDefault="002707F9">
      <w:pPr>
        <w:spacing w:line="264" w:lineRule="auto"/>
        <w:jc w:val="both"/>
        <w:rPr>
          <w:sz w:val="20"/>
          <w:szCs w:val="20"/>
        </w:rPr>
      </w:pPr>
      <w:r>
        <w:rPr>
          <w:rFonts w:eastAsia="Times New Roman"/>
          <w:b/>
          <w:bCs/>
          <w:sz w:val="20"/>
          <w:szCs w:val="20"/>
        </w:rPr>
        <w:t xml:space="preserve">Närvarolista*. </w:t>
      </w:r>
      <w:r>
        <w:rPr>
          <w:rFonts w:eastAsia="Times New Roman"/>
          <w:sz w:val="20"/>
          <w:szCs w:val="20"/>
        </w:rPr>
        <w:t>Studenten ber handledaren signera närvaro på närvarolistan. Denna lämnas in av studenten till</w:t>
      </w:r>
      <w:r>
        <w:rPr>
          <w:rFonts w:eastAsia="Times New Roman"/>
          <w:b/>
          <w:bCs/>
          <w:sz w:val="20"/>
          <w:szCs w:val="20"/>
        </w:rPr>
        <w:t xml:space="preserve"> </w:t>
      </w:r>
      <w:r>
        <w:rPr>
          <w:rFonts w:eastAsia="Times New Roman"/>
          <w:sz w:val="20"/>
          <w:szCs w:val="20"/>
        </w:rPr>
        <w:t>kursadministratören efter avslutad avdelningsplacering.</w:t>
      </w:r>
    </w:p>
    <w:p w:rsidR="00CD41FD" w:rsidRDefault="00CD41FD">
      <w:pPr>
        <w:spacing w:line="142" w:lineRule="exact"/>
        <w:rPr>
          <w:sz w:val="20"/>
          <w:szCs w:val="20"/>
        </w:rPr>
      </w:pPr>
    </w:p>
    <w:p w:rsidR="00CD41FD" w:rsidRDefault="00201FB2">
      <w:pPr>
        <w:spacing w:line="273" w:lineRule="auto"/>
        <w:jc w:val="both"/>
        <w:rPr>
          <w:sz w:val="20"/>
          <w:szCs w:val="20"/>
        </w:rPr>
      </w:pPr>
      <w:r>
        <w:rPr>
          <w:rFonts w:eastAsia="Times New Roman"/>
          <w:b/>
          <w:bCs/>
          <w:sz w:val="20"/>
          <w:szCs w:val="20"/>
        </w:rPr>
        <w:t>Paradjournaler 2</w:t>
      </w:r>
      <w:r w:rsidR="002707F9">
        <w:rPr>
          <w:rFonts w:eastAsia="Times New Roman"/>
          <w:b/>
          <w:bCs/>
          <w:sz w:val="20"/>
          <w:szCs w:val="20"/>
        </w:rPr>
        <w:t xml:space="preserve"> stycken*. </w:t>
      </w:r>
      <w:r w:rsidR="002707F9">
        <w:rPr>
          <w:rFonts w:eastAsia="Times New Roman"/>
          <w:sz w:val="20"/>
          <w:szCs w:val="20"/>
        </w:rPr>
        <w:t xml:space="preserve">Under termin 5 ska varje student göra </w:t>
      </w:r>
      <w:r>
        <w:rPr>
          <w:rFonts w:eastAsia="Times New Roman"/>
          <w:sz w:val="20"/>
          <w:szCs w:val="20"/>
        </w:rPr>
        <w:t>två</w:t>
      </w:r>
      <w:r w:rsidR="002707F9">
        <w:rPr>
          <w:rFonts w:eastAsia="Times New Roman"/>
          <w:sz w:val="20"/>
          <w:szCs w:val="20"/>
        </w:rPr>
        <w:t xml:space="preserve"> paradjournaler</w:t>
      </w:r>
      <w:r>
        <w:rPr>
          <w:rFonts w:eastAsia="Times New Roman"/>
          <w:sz w:val="20"/>
          <w:szCs w:val="20"/>
        </w:rPr>
        <w:t xml:space="preserve"> under sin avdelningsplacering. </w:t>
      </w:r>
    </w:p>
    <w:p w:rsidR="00CD41FD" w:rsidRDefault="00CD41FD">
      <w:pPr>
        <w:spacing w:line="134" w:lineRule="exact"/>
        <w:rPr>
          <w:sz w:val="20"/>
          <w:szCs w:val="20"/>
        </w:rPr>
      </w:pPr>
    </w:p>
    <w:p w:rsidR="00CD41FD" w:rsidRPr="00201FB2" w:rsidRDefault="002707F9">
      <w:pPr>
        <w:spacing w:line="290" w:lineRule="auto"/>
        <w:ind w:right="20"/>
        <w:jc w:val="both"/>
        <w:rPr>
          <w:sz w:val="20"/>
          <w:szCs w:val="20"/>
        </w:rPr>
      </w:pPr>
      <w:r w:rsidRPr="00201FB2">
        <w:rPr>
          <w:rFonts w:eastAsia="Times New Roman"/>
          <w:sz w:val="20"/>
          <w:szCs w:val="20"/>
        </w:rPr>
        <w:t xml:space="preserve">En paradjournal är en journalanteckning som innehåller en fullständig genomgång av alla de sökord som ska finnas med i en medicinsk journal. I princip ska paradjournalen således </w:t>
      </w:r>
      <w:r w:rsidRPr="00201FB2">
        <w:rPr>
          <w:rFonts w:eastAsia="Times New Roman"/>
          <w:i/>
          <w:iCs/>
          <w:sz w:val="20"/>
          <w:szCs w:val="20"/>
        </w:rPr>
        <w:t>omfatta samtliga sökord</w:t>
      </w:r>
      <w:r w:rsidRPr="00201FB2">
        <w:rPr>
          <w:rFonts w:eastAsia="Times New Roman"/>
          <w:sz w:val="20"/>
          <w:szCs w:val="20"/>
        </w:rPr>
        <w:t xml:space="preserve">, se Sökordssmallen i appendix. I samråd med dig väljer studenten en lämplig patient, gärna någon som förväntas ligga inne mer än ett dygn. Studenten ska själv ta upp en fullständig anamnes och göra ett fullständigt status på patienten (även om patienten redan är inskriven). Journalen kan göras i samband med en inskrivning, men kan också utföras på en patient som redan finns inlagd på avdelningen. Om behov finns kan studenten efter diskussion med dig komplettera med uppgifter ur den befintliga journalen. Man bör också diskutera om paradjournalen ska ingå i den ¨riktiga¨ journalen. </w:t>
      </w:r>
      <w:r w:rsidR="00201FB2">
        <w:rPr>
          <w:rFonts w:eastAsia="Times New Roman"/>
          <w:sz w:val="20"/>
          <w:szCs w:val="20"/>
        </w:rPr>
        <w:t>Studenten laddar upp paradjournalen i wordformat på studentportalen. Om anteckningen ska ingå i den ”riktiga” journalen ska detta dikteras in.</w:t>
      </w:r>
    </w:p>
    <w:p w:rsidR="00CD41FD" w:rsidRDefault="00CD41FD">
      <w:pPr>
        <w:spacing w:line="125" w:lineRule="exact"/>
        <w:rPr>
          <w:sz w:val="20"/>
          <w:szCs w:val="20"/>
        </w:rPr>
      </w:pPr>
    </w:p>
    <w:p w:rsidR="00CD41FD" w:rsidRDefault="002707F9">
      <w:pPr>
        <w:spacing w:line="264" w:lineRule="auto"/>
        <w:ind w:right="20"/>
        <w:jc w:val="both"/>
        <w:rPr>
          <w:sz w:val="20"/>
          <w:szCs w:val="20"/>
        </w:rPr>
      </w:pPr>
      <w:r>
        <w:rPr>
          <w:rFonts w:eastAsia="Times New Roman"/>
          <w:b/>
          <w:bCs/>
          <w:sz w:val="20"/>
          <w:szCs w:val="20"/>
        </w:rPr>
        <w:t xml:space="preserve">Epikris*. </w:t>
      </w:r>
      <w:r>
        <w:rPr>
          <w:rFonts w:eastAsia="Times New Roman"/>
          <w:sz w:val="20"/>
          <w:szCs w:val="20"/>
        </w:rPr>
        <w:t>På en av studentens egna patienter som skrivs ut önskar vi att ni tillsammans med studenten går igenom</w:t>
      </w:r>
      <w:r>
        <w:rPr>
          <w:rFonts w:eastAsia="Times New Roman"/>
          <w:b/>
          <w:bCs/>
          <w:sz w:val="20"/>
          <w:szCs w:val="20"/>
        </w:rPr>
        <w:t xml:space="preserve"> </w:t>
      </w:r>
      <w:r>
        <w:rPr>
          <w:rFonts w:eastAsia="Times New Roman"/>
          <w:sz w:val="20"/>
          <w:szCs w:val="20"/>
        </w:rPr>
        <w:t>den epikris som de skrivit och signerar ett godkännande på deras ”närvarolista”.</w:t>
      </w:r>
    </w:p>
    <w:p w:rsidR="00CD41FD" w:rsidRDefault="00CD41FD">
      <w:pPr>
        <w:spacing w:line="136" w:lineRule="exact"/>
        <w:rPr>
          <w:sz w:val="20"/>
          <w:szCs w:val="20"/>
        </w:rPr>
      </w:pPr>
    </w:p>
    <w:p w:rsidR="00CD41FD" w:rsidRDefault="002707F9">
      <w:pPr>
        <w:rPr>
          <w:sz w:val="20"/>
          <w:szCs w:val="20"/>
        </w:rPr>
      </w:pPr>
      <w:r>
        <w:rPr>
          <w:rFonts w:eastAsia="Times New Roman"/>
          <w:b/>
          <w:bCs/>
          <w:sz w:val="20"/>
          <w:szCs w:val="20"/>
        </w:rPr>
        <w:t>Övriga inlämningsuppgifter under studentansvar:</w:t>
      </w:r>
    </w:p>
    <w:p w:rsidR="00CD41FD" w:rsidRDefault="00CD41FD">
      <w:pPr>
        <w:spacing w:line="160" w:lineRule="exact"/>
        <w:rPr>
          <w:sz w:val="20"/>
          <w:szCs w:val="20"/>
        </w:rPr>
      </w:pPr>
    </w:p>
    <w:p w:rsidR="003623D6" w:rsidRDefault="002707F9" w:rsidP="003623D6">
      <w:pPr>
        <w:numPr>
          <w:ilvl w:val="0"/>
          <w:numId w:val="5"/>
        </w:numPr>
        <w:tabs>
          <w:tab w:val="left" w:pos="720"/>
        </w:tabs>
        <w:spacing w:line="264" w:lineRule="auto"/>
        <w:ind w:left="720" w:right="23" w:hanging="363"/>
        <w:jc w:val="both"/>
        <w:rPr>
          <w:sz w:val="20"/>
          <w:szCs w:val="20"/>
        </w:rPr>
      </w:pPr>
      <w:r w:rsidRPr="003623D6">
        <w:rPr>
          <w:rFonts w:eastAsia="Times New Roman"/>
          <w:b/>
          <w:bCs/>
          <w:sz w:val="20"/>
          <w:szCs w:val="20"/>
        </w:rPr>
        <w:t>Reflektionsuppgift*</w:t>
      </w:r>
      <w:r w:rsidR="003623D6">
        <w:rPr>
          <w:rFonts w:eastAsia="Times New Roman"/>
          <w:b/>
          <w:bCs/>
          <w:sz w:val="19"/>
          <w:szCs w:val="19"/>
        </w:rPr>
        <w:t xml:space="preserve">. </w:t>
      </w:r>
      <w:r w:rsidR="003623D6">
        <w:rPr>
          <w:rFonts w:eastAsia="Times New Roman"/>
          <w:bCs/>
          <w:sz w:val="20"/>
          <w:szCs w:val="20"/>
        </w:rPr>
        <w:t xml:space="preserve">Studenten ska under slutet på terminen lämna in en sammanfattande reflektion över sina styrkor, svagheter och strategier för att utveckla sina förbättringsområden.  </w:t>
      </w:r>
    </w:p>
    <w:p w:rsidR="003623D6" w:rsidRDefault="002707F9" w:rsidP="003623D6">
      <w:pPr>
        <w:numPr>
          <w:ilvl w:val="0"/>
          <w:numId w:val="5"/>
        </w:numPr>
        <w:tabs>
          <w:tab w:val="left" w:pos="720"/>
        </w:tabs>
        <w:spacing w:line="264" w:lineRule="auto"/>
        <w:ind w:left="720" w:right="23" w:hanging="363"/>
        <w:jc w:val="both"/>
        <w:rPr>
          <w:sz w:val="20"/>
          <w:szCs w:val="20"/>
        </w:rPr>
      </w:pPr>
      <w:r w:rsidRPr="003623D6">
        <w:rPr>
          <w:rFonts w:eastAsia="Times New Roman"/>
          <w:b/>
          <w:bCs/>
          <w:sz w:val="20"/>
          <w:szCs w:val="20"/>
        </w:rPr>
        <w:t xml:space="preserve">Skriftlig rondåterkoppling, </w:t>
      </w:r>
      <w:r w:rsidRPr="003623D6">
        <w:rPr>
          <w:rFonts w:eastAsia="Times New Roman"/>
          <w:sz w:val="20"/>
          <w:szCs w:val="20"/>
        </w:rPr>
        <w:t>läs under ”Avdelningsarbete” ovan.</w:t>
      </w:r>
    </w:p>
    <w:p w:rsidR="003623D6" w:rsidRDefault="002707F9" w:rsidP="003623D6">
      <w:pPr>
        <w:numPr>
          <w:ilvl w:val="0"/>
          <w:numId w:val="5"/>
        </w:numPr>
        <w:tabs>
          <w:tab w:val="left" w:pos="720"/>
        </w:tabs>
        <w:spacing w:line="264" w:lineRule="auto"/>
        <w:ind w:left="720" w:right="23" w:hanging="363"/>
        <w:jc w:val="both"/>
        <w:rPr>
          <w:sz w:val="20"/>
          <w:szCs w:val="20"/>
        </w:rPr>
      </w:pPr>
      <w:r w:rsidRPr="003623D6">
        <w:rPr>
          <w:rFonts w:eastAsia="Times New Roman"/>
          <w:b/>
          <w:bCs/>
          <w:sz w:val="20"/>
          <w:szCs w:val="20"/>
        </w:rPr>
        <w:t xml:space="preserve">PM vårdplanering*. </w:t>
      </w:r>
      <w:r w:rsidRPr="003623D6">
        <w:rPr>
          <w:rFonts w:eastAsia="Times New Roman"/>
          <w:sz w:val="20"/>
          <w:szCs w:val="20"/>
        </w:rPr>
        <w:t>I samband med att studenten deltar vid ett vårdplaneringsmöte så ska ett PM skrivas</w:t>
      </w:r>
      <w:r w:rsidRPr="003623D6">
        <w:rPr>
          <w:rFonts w:eastAsia="Times New Roman"/>
          <w:b/>
          <w:bCs/>
          <w:sz w:val="20"/>
          <w:szCs w:val="20"/>
        </w:rPr>
        <w:t xml:space="preserve"> </w:t>
      </w:r>
      <w:r w:rsidRPr="003623D6">
        <w:rPr>
          <w:rFonts w:eastAsia="Times New Roman"/>
          <w:sz w:val="20"/>
          <w:szCs w:val="20"/>
        </w:rPr>
        <w:t>och lämnas in. Geriatriken UAS går igenom och återkopplar.</w:t>
      </w:r>
    </w:p>
    <w:p w:rsidR="00CD41FD" w:rsidRPr="003623D6" w:rsidRDefault="002707F9" w:rsidP="003623D6">
      <w:pPr>
        <w:numPr>
          <w:ilvl w:val="0"/>
          <w:numId w:val="5"/>
        </w:numPr>
        <w:tabs>
          <w:tab w:val="left" w:pos="720"/>
        </w:tabs>
        <w:spacing w:line="264" w:lineRule="auto"/>
        <w:ind w:left="720" w:right="23" w:hanging="363"/>
        <w:jc w:val="both"/>
        <w:rPr>
          <w:sz w:val="20"/>
          <w:szCs w:val="20"/>
        </w:rPr>
      </w:pPr>
      <w:r w:rsidRPr="003623D6">
        <w:rPr>
          <w:rFonts w:eastAsia="Times New Roman"/>
          <w:b/>
          <w:bCs/>
          <w:sz w:val="20"/>
          <w:szCs w:val="20"/>
        </w:rPr>
        <w:t>Återkopplingsmall från klinisk handledare</w:t>
      </w:r>
      <w:r w:rsidRPr="003623D6">
        <w:rPr>
          <w:rFonts w:eastAsia="Times New Roman"/>
          <w:sz w:val="20"/>
          <w:szCs w:val="20"/>
        </w:rPr>
        <w:t>*. Studenten väljer ut en av återkopplingsmallarna och</w:t>
      </w:r>
      <w:r w:rsidRPr="003623D6">
        <w:rPr>
          <w:rFonts w:eastAsia="Times New Roman"/>
          <w:b/>
          <w:bCs/>
          <w:sz w:val="20"/>
          <w:szCs w:val="20"/>
        </w:rPr>
        <w:t xml:space="preserve"> </w:t>
      </w:r>
      <w:r w:rsidRPr="003623D6">
        <w:rPr>
          <w:rFonts w:eastAsia="Times New Roman"/>
          <w:sz w:val="20"/>
          <w:szCs w:val="20"/>
        </w:rPr>
        <w:t>lämnar in.</w:t>
      </w:r>
    </w:p>
    <w:p w:rsidR="00CD41FD" w:rsidRDefault="00CD41FD" w:rsidP="003623D6">
      <w:pPr>
        <w:spacing w:line="360" w:lineRule="auto"/>
        <w:rPr>
          <w:rFonts w:ascii="Wingdings" w:eastAsia="Wingdings" w:hAnsi="Wingdings" w:cs="Wingdings"/>
          <w:sz w:val="40"/>
          <w:szCs w:val="40"/>
          <w:vertAlign w:val="superscript"/>
        </w:rPr>
      </w:pPr>
    </w:p>
    <w:p w:rsidR="00CD41FD" w:rsidRDefault="00CD41FD" w:rsidP="003623D6">
      <w:pPr>
        <w:spacing w:line="360" w:lineRule="auto"/>
        <w:rPr>
          <w:sz w:val="20"/>
          <w:szCs w:val="20"/>
        </w:rPr>
      </w:pPr>
    </w:p>
    <w:p w:rsidR="00CD41FD" w:rsidRDefault="002707F9">
      <w:pPr>
        <w:spacing w:line="264" w:lineRule="auto"/>
        <w:jc w:val="both"/>
        <w:rPr>
          <w:sz w:val="20"/>
          <w:szCs w:val="20"/>
        </w:rPr>
      </w:pPr>
      <w:r>
        <w:rPr>
          <w:rFonts w:eastAsia="Times New Roman"/>
          <w:sz w:val="20"/>
          <w:szCs w:val="20"/>
        </w:rPr>
        <w:t>Reflektionsuppgiften, rondåterkoppling samt återkopplingsmallen kommer att ingå i studentens e-portfölj, till vilken material ska samlas in under de kliniska terminerna. E-portföljen examineras/återkopplas termin 11.</w:t>
      </w:r>
    </w:p>
    <w:p w:rsidR="005E7BBA" w:rsidRDefault="005E7BBA">
      <w:pPr>
        <w:rPr>
          <w:sz w:val="20"/>
          <w:szCs w:val="20"/>
        </w:rPr>
      </w:pPr>
    </w:p>
    <w:p w:rsidR="00CD41FD" w:rsidRDefault="002707F9">
      <w:pPr>
        <w:rPr>
          <w:sz w:val="20"/>
          <w:szCs w:val="20"/>
        </w:rPr>
      </w:pPr>
      <w:r>
        <w:rPr>
          <w:rFonts w:eastAsia="Times New Roman"/>
          <w:b/>
          <w:bCs/>
          <w:sz w:val="28"/>
          <w:szCs w:val="28"/>
        </w:rPr>
        <w:t>Hemvändardag/ teoridag</w:t>
      </w:r>
    </w:p>
    <w:p w:rsidR="00CD41FD" w:rsidRDefault="00CD41FD">
      <w:pPr>
        <w:spacing w:line="200" w:lineRule="exact"/>
        <w:rPr>
          <w:sz w:val="20"/>
          <w:szCs w:val="20"/>
        </w:rPr>
      </w:pPr>
    </w:p>
    <w:p w:rsidR="00CD41FD" w:rsidRDefault="00CD41FD">
      <w:pPr>
        <w:spacing w:line="242" w:lineRule="exact"/>
        <w:rPr>
          <w:sz w:val="20"/>
          <w:szCs w:val="20"/>
        </w:rPr>
      </w:pPr>
    </w:p>
    <w:p w:rsidR="00CD41FD" w:rsidRDefault="002707F9">
      <w:pPr>
        <w:spacing w:line="269" w:lineRule="auto"/>
        <w:ind w:right="20"/>
        <w:jc w:val="both"/>
        <w:rPr>
          <w:sz w:val="20"/>
          <w:szCs w:val="20"/>
        </w:rPr>
      </w:pPr>
      <w:r>
        <w:rPr>
          <w:rFonts w:eastAsia="Times New Roman"/>
          <w:sz w:val="20"/>
          <w:szCs w:val="20"/>
        </w:rPr>
        <w:t>Denna dag ägnas åt falldragningar på förmiddagen och åt gruppsamtal på eftermiddagen då studenterna delar med sig av sina erfarenheter och där fokus ligger på hur man som student kan optimera sin tid på avdelningen. Möjlighet till individuella samtal ges på slutet av dagen.</w:t>
      </w:r>
    </w:p>
    <w:p w:rsidR="00CD41FD" w:rsidRDefault="00CD41FD">
      <w:pPr>
        <w:spacing w:line="139" w:lineRule="exact"/>
        <w:rPr>
          <w:sz w:val="20"/>
          <w:szCs w:val="20"/>
        </w:rPr>
      </w:pPr>
    </w:p>
    <w:p w:rsidR="00CD41FD" w:rsidRDefault="002707F9">
      <w:pPr>
        <w:spacing w:line="274" w:lineRule="auto"/>
        <w:ind w:right="20"/>
        <w:jc w:val="both"/>
        <w:rPr>
          <w:sz w:val="20"/>
          <w:szCs w:val="20"/>
        </w:rPr>
      </w:pPr>
      <w:r>
        <w:rPr>
          <w:rFonts w:eastAsia="Times New Roman"/>
          <w:b/>
          <w:bCs/>
          <w:sz w:val="20"/>
          <w:szCs w:val="20"/>
        </w:rPr>
        <w:t xml:space="preserve">Falldragningar. </w:t>
      </w:r>
      <w:r>
        <w:rPr>
          <w:rFonts w:eastAsia="Times New Roman"/>
          <w:sz w:val="20"/>
          <w:szCs w:val="20"/>
        </w:rPr>
        <w:t>Syftet är att träna sig i att presentera patienter enligt SBAR (läs mer om SBAR i handledningen</w:t>
      </w:r>
      <w:r>
        <w:rPr>
          <w:rFonts w:eastAsia="Times New Roman"/>
          <w:b/>
          <w:bCs/>
          <w:sz w:val="20"/>
          <w:szCs w:val="20"/>
        </w:rPr>
        <w:t xml:space="preserve"> </w:t>
      </w:r>
      <w:r>
        <w:rPr>
          <w:rFonts w:eastAsia="Times New Roman"/>
          <w:sz w:val="20"/>
          <w:szCs w:val="20"/>
        </w:rPr>
        <w:t xml:space="preserve">till återkopplingsmallen) och dela med sig av kliniska erfarenheter till kurskamrater. Fallen ska presenteras genom SBAR vilka varje student skall ha förberett inför tillfället. Studenten kan komma behöva reda ut eventuella oklarheter rörande fallet med dig innan falldragningen. </w:t>
      </w:r>
      <w:r>
        <w:rPr>
          <w:rFonts w:eastAsia="Times New Roman"/>
          <w:sz w:val="20"/>
          <w:szCs w:val="20"/>
          <w:u w:val="single"/>
        </w:rPr>
        <w:t>SBA</w:t>
      </w:r>
      <w:r>
        <w:rPr>
          <w:rFonts w:eastAsia="Times New Roman"/>
          <w:sz w:val="20"/>
          <w:szCs w:val="20"/>
        </w:rPr>
        <w:t xml:space="preserve"> presenteras för gruppen, därefter får gruppen gemensamt diskutera </w:t>
      </w:r>
      <w:r>
        <w:rPr>
          <w:rFonts w:eastAsia="Times New Roman"/>
          <w:sz w:val="20"/>
          <w:szCs w:val="20"/>
          <w:u w:val="single"/>
        </w:rPr>
        <w:t>R</w:t>
      </w:r>
      <w:r>
        <w:rPr>
          <w:rFonts w:eastAsia="Times New Roman"/>
          <w:sz w:val="20"/>
          <w:szCs w:val="20"/>
        </w:rPr>
        <w:t xml:space="preserve"> (föreslå möjliga diffdiagnoser och vidare utredning och handläggning). Som avslutning får studenten som drog fallet berätta hur handläggningen har gått till på avdelningen: vilka röntgensvar och provsvar har inkommit? Vilka behandlingar har insatts? Vilka övriga åtgärder har vidtagits?</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5E7BBA" w:rsidP="005E7BBA">
      <w:pPr>
        <w:rPr>
          <w:sz w:val="20"/>
          <w:szCs w:val="20"/>
        </w:rPr>
      </w:pPr>
      <w:r>
        <w:rPr>
          <w:sz w:val="20"/>
          <w:szCs w:val="20"/>
        </w:rPr>
        <w:br w:type="page"/>
      </w:r>
    </w:p>
    <w:p w:rsidR="00C2770D" w:rsidRPr="00B91840" w:rsidRDefault="00C2770D" w:rsidP="00C2770D">
      <w:pPr>
        <w:pStyle w:val="Rubrik1"/>
        <w:jc w:val="center"/>
        <w:rPr>
          <w:rFonts w:ascii="Times New Roman" w:eastAsia="Times New Roman" w:hAnsi="Times New Roman" w:cs="Times New Roman"/>
          <w:color w:val="auto"/>
          <w:sz w:val="72"/>
          <w:szCs w:val="72"/>
        </w:rPr>
      </w:pPr>
      <w:bookmarkStart w:id="2" w:name="_Toc460459866"/>
      <w:r w:rsidRPr="00B91840">
        <w:rPr>
          <w:rFonts w:ascii="Times New Roman"/>
          <w:color w:val="auto"/>
          <w:sz w:val="72"/>
        </w:rPr>
        <w:lastRenderedPageBreak/>
        <w:t>Checklista</w:t>
      </w:r>
      <w:bookmarkEnd w:id="2"/>
    </w:p>
    <w:p w:rsidR="00C2770D" w:rsidRPr="001711DE" w:rsidRDefault="00C2770D" w:rsidP="00C2770D">
      <w:pPr>
        <w:jc w:val="center"/>
        <w:rPr>
          <w:rFonts w:eastAsia="Times New Roman"/>
          <w:sz w:val="32"/>
          <w:szCs w:val="32"/>
        </w:rPr>
      </w:pPr>
      <w:r w:rsidRPr="00A4598C">
        <w:rPr>
          <w:sz w:val="32"/>
          <w:szCs w:val="32"/>
        </w:rPr>
        <w:t>Avdelningsplacering</w:t>
      </w:r>
      <w:r>
        <w:rPr>
          <w:sz w:val="32"/>
          <w:szCs w:val="32"/>
        </w:rPr>
        <w:t xml:space="preserve">en, </w:t>
      </w:r>
      <w:r w:rsidRPr="00C24F2F">
        <w:rPr>
          <w:sz w:val="32"/>
          <w:szCs w:val="32"/>
        </w:rPr>
        <w:t>Klinisk medicin I,</w:t>
      </w:r>
      <w:r w:rsidRPr="00C24F2F">
        <w:rPr>
          <w:spacing w:val="-26"/>
          <w:sz w:val="32"/>
          <w:szCs w:val="32"/>
        </w:rPr>
        <w:t xml:space="preserve"> </w:t>
      </w:r>
      <w:r w:rsidRPr="00C24F2F">
        <w:rPr>
          <w:sz w:val="32"/>
          <w:szCs w:val="32"/>
        </w:rPr>
        <w:t>Läkarprogrammet</w:t>
      </w:r>
    </w:p>
    <w:p w:rsidR="00C2770D" w:rsidRDefault="00C2770D" w:rsidP="00C2770D">
      <w:pPr>
        <w:rPr>
          <w:rFonts w:eastAsia="Times New Roman"/>
          <w:sz w:val="20"/>
          <w:szCs w:val="20"/>
        </w:rPr>
      </w:pPr>
      <w:r>
        <w:rPr>
          <w:rFonts w:eastAsia="Times New Roman"/>
          <w:noProof/>
          <w:position w:val="-37"/>
          <w:sz w:val="20"/>
          <w:szCs w:val="20"/>
        </w:rPr>
        <mc:AlternateContent>
          <mc:Choice Requires="wps">
            <w:drawing>
              <wp:inline distT="0" distB="0" distL="0" distR="0" wp14:anchorId="64CBD992" wp14:editId="7B66B2F1">
                <wp:extent cx="6031230" cy="1044963"/>
                <wp:effectExtent l="0" t="0" r="26670" b="22225"/>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044963"/>
                        </a:xfrm>
                        <a:prstGeom prst="rect">
                          <a:avLst/>
                        </a:prstGeom>
                        <a:noFill/>
                        <a:ln w="1905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F0431" w:rsidRDefault="007F0431" w:rsidP="00C2770D">
                            <w:pPr>
                              <w:spacing w:before="158" w:line="660" w:lineRule="atLeast"/>
                              <w:ind w:right="8349"/>
                              <w:rPr>
                                <w:rFonts w:eastAsia="Times New Roman"/>
                              </w:rPr>
                            </w:pPr>
                            <w:r>
                              <w:rPr>
                                <w:spacing w:val="-1"/>
                                <w:w w:val="99"/>
                              </w:rPr>
                              <w:t>N</w:t>
                            </w:r>
                            <w:r>
                              <w:rPr>
                                <w:w w:val="99"/>
                              </w:rPr>
                              <w:t>a</w:t>
                            </w:r>
                            <w:r>
                              <w:rPr>
                                <w:spacing w:val="-2"/>
                                <w:w w:val="99"/>
                              </w:rPr>
                              <w:t>m</w:t>
                            </w:r>
                            <w:r>
                              <w:rPr>
                                <w:w w:val="99"/>
                              </w:rPr>
                              <w:t xml:space="preserve">n: </w:t>
                            </w:r>
                            <w:r>
                              <w:rPr>
                                <w:spacing w:val="-1"/>
                                <w:w w:val="99"/>
                              </w:rPr>
                              <w:t>Mailadress:</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64CBD992" id="_x0000_t202" coordsize="21600,21600" o:spt="202" path="m,l,21600r21600,l21600,xe">
                <v:stroke joinstyle="miter"/>
                <v:path gradientshapeok="t" o:connecttype="rect"/>
              </v:shapetype>
              <v:shape id="Text Box 262" o:spid="_x0000_s1026" type="#_x0000_t202" style="width:474.9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" filled="f" strokecolor="#7f7f7f" strokeweight="1.5pt">
                <v:textbox inset="0,0,0,0">
                  <w:txbxContent>
                    <w:p w:rsidR="007F0431" w:rsidRDefault="007F0431" w:rsidP="00C2770D">
                      <w:pPr>
                        <w:spacing w:before="158" w:line="660" w:lineRule="atLeast"/>
                        <w:ind w:right="8349"/>
                        <w:rPr>
                          <w:rFonts w:eastAsia="Times New Roman"/>
                        </w:rPr>
                      </w:pPr>
                      <w:r>
                        <w:rPr>
                          <w:spacing w:val="-1"/>
                          <w:w w:val="99"/>
                        </w:rPr>
                        <w:t>N</w:t>
                      </w:r>
                      <w:r>
                        <w:rPr>
                          <w:w w:val="99"/>
                        </w:rPr>
                        <w:t>a</w:t>
                      </w:r>
                      <w:r>
                        <w:rPr>
                          <w:spacing w:val="-2"/>
                          <w:w w:val="99"/>
                        </w:rPr>
                        <w:t>m</w:t>
                      </w:r>
                      <w:r>
                        <w:rPr>
                          <w:w w:val="99"/>
                        </w:rPr>
                        <w:t xml:space="preserve">n: </w:t>
                      </w:r>
                      <w:r>
                        <w:rPr>
                          <w:spacing w:val="-1"/>
                          <w:w w:val="99"/>
                        </w:rPr>
                        <w:t>Mailadress:</w:t>
                      </w:r>
                    </w:p>
                  </w:txbxContent>
                </v:textbox>
                <w10:anchorlock/>
              </v:shape>
            </w:pict>
          </mc:Fallback>
        </mc:AlternateContent>
      </w:r>
    </w:p>
    <w:p w:rsidR="00C2770D" w:rsidRPr="00F23033" w:rsidRDefault="00C2770D" w:rsidP="00C2770D">
      <w:pPr>
        <w:rPr>
          <w:rFonts w:ascii="Arial" w:eastAsia="Arial" w:hAnsi="Arial" w:cs="Arial"/>
          <w:sz w:val="20"/>
          <w:szCs w:val="20"/>
        </w:rPr>
      </w:pPr>
      <w:r w:rsidRPr="00F23033">
        <w:rPr>
          <w:rFonts w:ascii="Arial" w:hAnsi="Arial"/>
          <w:i/>
          <w:sz w:val="20"/>
        </w:rPr>
        <w:t xml:space="preserve">Denna checklista är ett komplement till målbeskrivningen. </w:t>
      </w:r>
    </w:p>
    <w:p w:rsidR="00C2770D" w:rsidRPr="0025129C" w:rsidRDefault="00C2770D" w:rsidP="00C2770D">
      <w:r w:rsidRPr="0025129C">
        <w:t>Understruken</w:t>
      </w:r>
      <w:r w:rsidRPr="0025129C">
        <w:rPr>
          <w:spacing w:val="-3"/>
        </w:rPr>
        <w:t xml:space="preserve"> </w:t>
      </w:r>
      <w:r w:rsidRPr="0025129C">
        <w:t>ruta</w:t>
      </w:r>
      <w:r w:rsidRPr="0025129C">
        <w:rPr>
          <w:spacing w:val="5"/>
        </w:rPr>
        <w:t xml:space="preserve"> </w:t>
      </w:r>
      <w:r w:rsidRPr="0025129C">
        <w:rPr>
          <w:rFonts w:ascii="Segoe UI Symbol" w:eastAsia="MS Gothic" w:hAnsi="Segoe UI Symbol" w:cs="Segoe UI Symbol"/>
          <w:b/>
          <w:bCs/>
          <w:sz w:val="32"/>
          <w:szCs w:val="32"/>
          <w:u w:val="single" w:color="4F82BD"/>
        </w:rPr>
        <w:t>☐☐</w:t>
      </w:r>
      <w:r w:rsidRPr="0025129C">
        <w:rPr>
          <w:rFonts w:eastAsia="MS Gothic"/>
          <w:b/>
          <w:bCs/>
          <w:spacing w:val="-104"/>
          <w:sz w:val="32"/>
          <w:szCs w:val="32"/>
          <w:u w:val="single" w:color="4F82BD"/>
        </w:rPr>
        <w:t xml:space="preserve"> </w:t>
      </w:r>
      <w:r w:rsidRPr="0025129C">
        <w:t>betyder</w:t>
      </w:r>
      <w:r w:rsidRPr="0025129C">
        <w:rPr>
          <w:spacing w:val="-4"/>
        </w:rPr>
        <w:t xml:space="preserve"> </w:t>
      </w:r>
      <w:r w:rsidRPr="0025129C">
        <w:t>förväntat</w:t>
      </w:r>
      <w:r w:rsidRPr="0025129C">
        <w:rPr>
          <w:spacing w:val="-4"/>
        </w:rPr>
        <w:t xml:space="preserve"> </w:t>
      </w:r>
      <w:r w:rsidRPr="0025129C">
        <w:t>antal</w:t>
      </w:r>
      <w:r w:rsidRPr="0025129C">
        <w:rPr>
          <w:spacing w:val="-3"/>
        </w:rPr>
        <w:t xml:space="preserve"> </w:t>
      </w:r>
      <w:r w:rsidRPr="0025129C">
        <w:t>gånger</w:t>
      </w:r>
      <w:r w:rsidRPr="0025129C">
        <w:rPr>
          <w:spacing w:val="-3"/>
        </w:rPr>
        <w:t xml:space="preserve"> </w:t>
      </w:r>
      <w:r w:rsidRPr="0025129C">
        <w:t>som</w:t>
      </w:r>
      <w:r w:rsidRPr="0025129C">
        <w:rPr>
          <w:spacing w:val="-1"/>
        </w:rPr>
        <w:t xml:space="preserve"> </w:t>
      </w:r>
      <w:r w:rsidRPr="0025129C">
        <w:t>momentet skall utföras under er kliniska</w:t>
      </w:r>
      <w:r w:rsidRPr="0025129C">
        <w:rPr>
          <w:spacing w:val="-28"/>
        </w:rPr>
        <w:t xml:space="preserve"> </w:t>
      </w:r>
      <w:r w:rsidRPr="0025129C">
        <w:t>tjänstgöring. Utför gärna momenten fler gånger än förväntat!</w:t>
      </w:r>
    </w:p>
    <w:p w:rsidR="00C2770D" w:rsidRDefault="00C2770D" w:rsidP="00C2770D">
      <w:pPr>
        <w:tabs>
          <w:tab w:val="left" w:pos="426"/>
        </w:tabs>
        <w:ind w:right="-292"/>
        <w:rPr>
          <w:rFonts w:cs="Arial"/>
          <w:b/>
          <w:sz w:val="18"/>
          <w:szCs w:val="18"/>
        </w:rPr>
      </w:pPr>
      <w:r w:rsidRPr="007321DF">
        <w:rPr>
          <w:rFonts w:ascii="Segoe UI Symbol" w:eastAsia="MS Gothic" w:hAnsi="Segoe UI Symbol" w:cs="Segoe UI Symbol"/>
          <w:b/>
          <w:bCs/>
          <w:color w:val="FF0000"/>
          <w:position w:val="-2"/>
          <w:sz w:val="32"/>
          <w:szCs w:val="32"/>
        </w:rPr>
        <w:t>❗</w:t>
      </w:r>
      <w:r w:rsidRPr="007321DF">
        <w:rPr>
          <w:rFonts w:ascii="Segoe UI Symbol" w:hAnsi="Segoe UI Symbol" w:cs="Segoe UI Symbol"/>
          <w:b/>
          <w:sz w:val="24"/>
          <w:szCs w:val="24"/>
        </w:rPr>
        <w:t xml:space="preserve"> </w:t>
      </w:r>
      <w:r w:rsidRPr="007321DF">
        <w:rPr>
          <w:rFonts w:cs="Arial"/>
          <w:b/>
          <w:sz w:val="18"/>
          <w:szCs w:val="18"/>
        </w:rPr>
        <w:t xml:space="preserve">Färdighetsmål som </w:t>
      </w:r>
      <w:r>
        <w:rPr>
          <w:rFonts w:cs="Arial"/>
          <w:b/>
          <w:sz w:val="18"/>
          <w:szCs w:val="18"/>
        </w:rPr>
        <w:t>framför allt</w:t>
      </w:r>
      <w:r w:rsidRPr="007321DF">
        <w:rPr>
          <w:rFonts w:cs="Arial"/>
          <w:b/>
          <w:sz w:val="18"/>
          <w:szCs w:val="18"/>
        </w:rPr>
        <w:t xml:space="preserve"> examineras och/eller undervisas under denna kurs. </w:t>
      </w:r>
      <w:r w:rsidRPr="0025129C">
        <w:rPr>
          <w:rFonts w:cs="Arial"/>
          <w:b/>
          <w:sz w:val="18"/>
          <w:szCs w:val="18"/>
        </w:rPr>
        <w:t xml:space="preserve">Återkommer nödvändigtvis </w:t>
      </w:r>
      <w:r>
        <w:rPr>
          <w:rFonts w:cs="Arial"/>
          <w:b/>
          <w:sz w:val="18"/>
          <w:szCs w:val="18"/>
        </w:rPr>
        <w:t>inte</w:t>
      </w:r>
      <w:r w:rsidRPr="007321DF">
        <w:rPr>
          <w:rFonts w:cs="Arial"/>
          <w:b/>
          <w:sz w:val="18"/>
          <w:szCs w:val="18"/>
        </w:rPr>
        <w:t xml:space="preserve"> under</w:t>
      </w:r>
      <w:r w:rsidRPr="00172F7B">
        <w:rPr>
          <w:rFonts w:cs="Arial"/>
          <w:b/>
          <w:sz w:val="18"/>
          <w:szCs w:val="18"/>
        </w:rPr>
        <w:t xml:space="preserve"> läkarprogrammet. </w:t>
      </w:r>
    </w:p>
    <w:p w:rsidR="00C2770D" w:rsidRPr="00172F7B" w:rsidRDefault="00C2770D" w:rsidP="00C2770D">
      <w:pPr>
        <w:tabs>
          <w:tab w:val="left" w:pos="426"/>
        </w:tabs>
        <w:ind w:right="-292"/>
        <w:rPr>
          <w:rFonts w:cs="Arial"/>
          <w:b/>
          <w:sz w:val="18"/>
          <w:szCs w:val="18"/>
        </w:rPr>
      </w:pPr>
      <w:r>
        <w:rPr>
          <w:noProof/>
        </w:rPr>
        <w:drawing>
          <wp:inline distT="0" distB="0" distL="0" distR="0" wp14:anchorId="2DEBBFE3" wp14:editId="482D3684">
            <wp:extent cx="371475" cy="122535"/>
            <wp:effectExtent l="0" t="0" r="0" b="0"/>
            <wp:docPr id="8" name="Bildobjekt 8"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r>
        <w:rPr>
          <w:rFonts w:cs="Arial"/>
          <w:b/>
          <w:sz w:val="18"/>
          <w:szCs w:val="18"/>
        </w:rPr>
        <w:t xml:space="preserve"> </w:t>
      </w:r>
      <w:r w:rsidRPr="00172F7B">
        <w:rPr>
          <w:rFonts w:cs="Arial"/>
          <w:b/>
          <w:sz w:val="18"/>
          <w:szCs w:val="18"/>
        </w:rPr>
        <w:t xml:space="preserve">Färdighetsmål som examineras </w:t>
      </w:r>
      <w:r>
        <w:rPr>
          <w:rFonts w:cs="Arial"/>
          <w:b/>
          <w:sz w:val="18"/>
          <w:szCs w:val="18"/>
        </w:rPr>
        <w:t>och/eller undervisas</w:t>
      </w:r>
      <w:r w:rsidRPr="00172F7B">
        <w:rPr>
          <w:rFonts w:cs="Arial"/>
          <w:b/>
          <w:sz w:val="18"/>
          <w:szCs w:val="18"/>
        </w:rPr>
        <w:t xml:space="preserve"> under denna kurs och återkommer </w:t>
      </w:r>
      <w:r>
        <w:rPr>
          <w:rFonts w:cs="Arial"/>
          <w:b/>
          <w:sz w:val="18"/>
          <w:szCs w:val="18"/>
        </w:rPr>
        <w:t xml:space="preserve">någon gång </w:t>
      </w:r>
      <w:r w:rsidRPr="00172F7B">
        <w:rPr>
          <w:rFonts w:cs="Arial"/>
          <w:b/>
          <w:sz w:val="18"/>
          <w:szCs w:val="18"/>
        </w:rPr>
        <w:t>under läkarprogrammet.</w:t>
      </w:r>
    </w:p>
    <w:p w:rsidR="00C2770D" w:rsidRPr="0025129C" w:rsidRDefault="00C2770D" w:rsidP="00C2770D">
      <w:pPr>
        <w:tabs>
          <w:tab w:val="left" w:pos="426"/>
        </w:tabs>
        <w:ind w:right="-292"/>
        <w:rPr>
          <w:rFonts w:cs="Arial"/>
          <w:b/>
          <w:sz w:val="18"/>
          <w:szCs w:val="18"/>
        </w:rPr>
      </w:pPr>
      <w:r>
        <w:rPr>
          <w:noProof/>
        </w:rPr>
        <w:drawing>
          <wp:inline distT="0" distB="0" distL="0" distR="0" wp14:anchorId="099131A2" wp14:editId="2229D8DD">
            <wp:extent cx="238125" cy="257175"/>
            <wp:effectExtent l="0" t="0" r="9525" b="9525"/>
            <wp:docPr id="9" name="Bildobjekt 9"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172F7B">
        <w:rPr>
          <w:rFonts w:cs="Arial"/>
          <w:b/>
          <w:sz w:val="18"/>
          <w:szCs w:val="18"/>
        </w:rPr>
        <w:t xml:space="preserve">Färdighetsmål som examineras </w:t>
      </w:r>
      <w:r>
        <w:rPr>
          <w:rFonts w:cs="Arial"/>
          <w:b/>
          <w:sz w:val="18"/>
          <w:szCs w:val="18"/>
        </w:rPr>
        <w:t>och/eller undervisas</w:t>
      </w:r>
      <w:r w:rsidRPr="00172F7B">
        <w:rPr>
          <w:rFonts w:cs="Arial"/>
          <w:b/>
          <w:sz w:val="18"/>
          <w:szCs w:val="18"/>
        </w:rPr>
        <w:t xml:space="preserve"> återkommande under hela läkarprogrammet.</w:t>
      </w:r>
    </w:p>
    <w:tbl>
      <w:tblPr>
        <w:tblStyle w:val="Tabellrutnt"/>
        <w:tblW w:w="9918" w:type="dxa"/>
        <w:tblLook w:val="04A0" w:firstRow="1" w:lastRow="0" w:firstColumn="1" w:lastColumn="0" w:noHBand="0" w:noVBand="1"/>
      </w:tblPr>
      <w:tblGrid>
        <w:gridCol w:w="2427"/>
        <w:gridCol w:w="3614"/>
        <w:gridCol w:w="3060"/>
        <w:gridCol w:w="817"/>
      </w:tblGrid>
      <w:tr w:rsidR="00C2770D" w:rsidRPr="00A420DE" w:rsidTr="00C2770D">
        <w:tc>
          <w:tcPr>
            <w:tcW w:w="2427" w:type="dxa"/>
            <w:shd w:val="clear" w:color="auto" w:fill="2E74B5" w:themeFill="accent1" w:themeFillShade="BF"/>
            <w:vAlign w:val="center"/>
          </w:tcPr>
          <w:p w:rsidR="00C2770D" w:rsidRPr="001A77AD" w:rsidRDefault="00C2770D" w:rsidP="00C2770D">
            <w:pPr>
              <w:spacing w:line="327" w:lineRule="exact"/>
              <w:jc w:val="center"/>
              <w:rPr>
                <w:rFonts w:ascii="Times New Roman" w:eastAsia="Times New Roman" w:hAnsi="Times New Roman" w:cs="Times New Roman"/>
                <w:color w:val="FFFFFF" w:themeColor="background1"/>
              </w:rPr>
            </w:pPr>
            <w:r w:rsidRPr="001A77AD">
              <w:rPr>
                <w:rFonts w:ascii="Times New Roman" w:hAnsi="Times New Roman" w:cs="Times New Roman"/>
                <w:color w:val="FFFFFF" w:themeColor="background1"/>
                <w:spacing w:val="-1"/>
              </w:rPr>
              <w:t>Kursmål</w:t>
            </w:r>
          </w:p>
        </w:tc>
        <w:tc>
          <w:tcPr>
            <w:tcW w:w="3614" w:type="dxa"/>
            <w:shd w:val="clear" w:color="auto" w:fill="2E74B5" w:themeFill="accent1" w:themeFillShade="BF"/>
            <w:vAlign w:val="center"/>
          </w:tcPr>
          <w:p w:rsidR="00C2770D" w:rsidRPr="001A77AD" w:rsidRDefault="00C2770D" w:rsidP="00C2770D">
            <w:pPr>
              <w:spacing w:line="327" w:lineRule="exact"/>
              <w:jc w:val="center"/>
              <w:rPr>
                <w:rFonts w:ascii="Times New Roman" w:eastAsia="Times New Roman" w:hAnsi="Times New Roman" w:cs="Times New Roman"/>
                <w:color w:val="FFFFFF" w:themeColor="background1"/>
              </w:rPr>
            </w:pPr>
            <w:r w:rsidRPr="001A77AD">
              <w:rPr>
                <w:rFonts w:ascii="Times New Roman" w:hAnsi="Times New Roman" w:cs="Times New Roman"/>
                <w:color w:val="FFFFFF" w:themeColor="background1"/>
                <w:spacing w:val="-1"/>
              </w:rPr>
              <w:t>Mede</w:t>
            </w:r>
            <w:r w:rsidRPr="001A77AD">
              <w:rPr>
                <w:rFonts w:ascii="Times New Roman" w:hAnsi="Times New Roman" w:cs="Times New Roman"/>
                <w:color w:val="FFFFFF" w:themeColor="background1"/>
              </w:rPr>
              <w:t>l</w:t>
            </w:r>
            <w:r w:rsidRPr="001A77AD">
              <w:rPr>
                <w:rFonts w:ascii="Times New Roman" w:hAnsi="Times New Roman" w:cs="Times New Roman"/>
                <w:color w:val="FFFFFF" w:themeColor="background1"/>
                <w:spacing w:val="-1"/>
              </w:rPr>
              <w:t xml:space="preserve"> fö</w:t>
            </w:r>
            <w:r w:rsidRPr="001A77AD">
              <w:rPr>
                <w:rFonts w:ascii="Times New Roman" w:hAnsi="Times New Roman" w:cs="Times New Roman"/>
                <w:color w:val="FFFFFF" w:themeColor="background1"/>
              </w:rPr>
              <w:t>r</w:t>
            </w:r>
            <w:r w:rsidRPr="001A77AD">
              <w:rPr>
                <w:rFonts w:ascii="Times New Roman" w:hAnsi="Times New Roman" w:cs="Times New Roman"/>
                <w:color w:val="FFFFFF" w:themeColor="background1"/>
                <w:spacing w:val="-1"/>
              </w:rPr>
              <w:t xml:space="preserve"> at</w:t>
            </w:r>
            <w:r w:rsidRPr="001A77AD">
              <w:rPr>
                <w:rFonts w:ascii="Times New Roman" w:hAnsi="Times New Roman" w:cs="Times New Roman"/>
                <w:color w:val="FFFFFF" w:themeColor="background1"/>
              </w:rPr>
              <w:t>t</w:t>
            </w:r>
            <w:r w:rsidRPr="001A77AD">
              <w:rPr>
                <w:rFonts w:ascii="Times New Roman" w:hAnsi="Times New Roman" w:cs="Times New Roman"/>
                <w:color w:val="FFFFFF" w:themeColor="background1"/>
                <w:spacing w:val="-1"/>
              </w:rPr>
              <w:t xml:space="preserve"> n</w:t>
            </w:r>
            <w:r w:rsidRPr="001A77AD">
              <w:rPr>
                <w:rFonts w:ascii="Times New Roman" w:hAnsi="Times New Roman" w:cs="Times New Roman"/>
                <w:color w:val="FFFFFF" w:themeColor="background1"/>
              </w:rPr>
              <w:t>å</w:t>
            </w:r>
            <w:r w:rsidRPr="001A77AD">
              <w:rPr>
                <w:rFonts w:ascii="Times New Roman" w:hAnsi="Times New Roman" w:cs="Times New Roman"/>
                <w:color w:val="FFFFFF" w:themeColor="background1"/>
                <w:spacing w:val="-1"/>
              </w:rPr>
              <w:t xml:space="preserve"> mål</w:t>
            </w:r>
          </w:p>
        </w:tc>
        <w:tc>
          <w:tcPr>
            <w:tcW w:w="3060" w:type="dxa"/>
            <w:shd w:val="clear" w:color="auto" w:fill="2E74B5" w:themeFill="accent1" w:themeFillShade="BF"/>
            <w:vAlign w:val="center"/>
          </w:tcPr>
          <w:p w:rsidR="00C2770D" w:rsidRPr="001A77AD" w:rsidRDefault="00C2770D" w:rsidP="00C2770D">
            <w:pPr>
              <w:spacing w:line="327" w:lineRule="exact"/>
              <w:jc w:val="center"/>
              <w:rPr>
                <w:rFonts w:ascii="Times New Roman" w:eastAsia="Times New Roman" w:hAnsi="Times New Roman" w:cs="Times New Roman"/>
                <w:color w:val="FFFFFF" w:themeColor="background1"/>
              </w:rPr>
            </w:pPr>
            <w:r w:rsidRPr="001A77AD">
              <w:rPr>
                <w:rFonts w:ascii="Times New Roman" w:hAnsi="Times New Roman" w:cs="Times New Roman"/>
                <w:color w:val="FFFFFF" w:themeColor="background1"/>
                <w:spacing w:val="-1"/>
              </w:rPr>
              <w:t>Antal patienter/genomförda moment</w:t>
            </w:r>
          </w:p>
        </w:tc>
        <w:tc>
          <w:tcPr>
            <w:tcW w:w="817" w:type="dxa"/>
            <w:shd w:val="clear" w:color="auto" w:fill="2E74B5" w:themeFill="accent1" w:themeFillShade="BF"/>
            <w:vAlign w:val="center"/>
          </w:tcPr>
          <w:p w:rsidR="00C2770D" w:rsidRPr="001A77AD" w:rsidRDefault="00C2770D" w:rsidP="00C2770D">
            <w:pPr>
              <w:spacing w:line="327" w:lineRule="exact"/>
              <w:jc w:val="center"/>
              <w:rPr>
                <w:rFonts w:ascii="Times New Roman" w:hAnsi="Times New Roman" w:cs="Times New Roman"/>
                <w:spacing w:val="-1"/>
              </w:rPr>
            </w:pPr>
            <w:r w:rsidRPr="001A77AD">
              <w:rPr>
                <w:rFonts w:ascii="Times New Roman" w:hAnsi="Times New Roman" w:cs="Times New Roman"/>
                <w:color w:val="FFFFFF" w:themeColor="background1"/>
                <w:spacing w:val="-1"/>
              </w:rPr>
              <w:t>Prio</w:t>
            </w:r>
          </w:p>
        </w:tc>
      </w:tr>
    </w:tbl>
    <w:p w:rsidR="00C2770D" w:rsidRDefault="00C2770D" w:rsidP="00C2770D"/>
    <w:tbl>
      <w:tblPr>
        <w:tblStyle w:val="Tabellrutnt"/>
        <w:tblW w:w="9918" w:type="dxa"/>
        <w:shd w:val="clear" w:color="auto" w:fill="FFFF00"/>
        <w:tblLook w:val="04A0" w:firstRow="1" w:lastRow="0" w:firstColumn="1" w:lastColumn="0" w:noHBand="0" w:noVBand="1"/>
      </w:tblPr>
      <w:tblGrid>
        <w:gridCol w:w="2427"/>
        <w:gridCol w:w="3614"/>
        <w:gridCol w:w="3060"/>
        <w:gridCol w:w="817"/>
      </w:tblGrid>
      <w:tr w:rsidR="00C2770D" w:rsidRPr="00A420DE" w:rsidTr="00C2770D">
        <w:tc>
          <w:tcPr>
            <w:tcW w:w="2427" w:type="dxa"/>
            <w:shd w:val="clear" w:color="auto" w:fill="FFFF00"/>
            <w:vAlign w:val="center"/>
          </w:tcPr>
          <w:p w:rsidR="00C2770D" w:rsidRPr="001A77AD" w:rsidRDefault="00C2770D" w:rsidP="00C2770D">
            <w:pPr>
              <w:ind w:right="567"/>
              <w:rPr>
                <w:rFonts w:ascii="Times New Roman" w:hAnsi="Times New Roman" w:cs="Times New Roman"/>
              </w:rPr>
            </w:pPr>
          </w:p>
        </w:tc>
        <w:tc>
          <w:tcPr>
            <w:tcW w:w="3614" w:type="dxa"/>
            <w:shd w:val="clear" w:color="auto" w:fill="FFFF00"/>
            <w:vAlign w:val="center"/>
          </w:tcPr>
          <w:p w:rsidR="00C2770D" w:rsidRPr="0025129C" w:rsidRDefault="00C2770D" w:rsidP="00C2770D">
            <w:pPr>
              <w:rPr>
                <w:rFonts w:ascii="Times New Roman" w:hAnsi="Times New Roman" w:cs="Times New Roman"/>
                <w:b/>
              </w:rPr>
            </w:pPr>
            <w:r>
              <w:rPr>
                <w:rFonts w:ascii="Times New Roman" w:hAnsi="Times New Roman" w:cs="Times New Roman"/>
                <w:b/>
              </w:rPr>
              <w:t>Antal patienter du fördjupat dig i</w:t>
            </w:r>
          </w:p>
        </w:tc>
        <w:tc>
          <w:tcPr>
            <w:tcW w:w="3060" w:type="dxa"/>
            <w:shd w:val="clear" w:color="auto" w:fill="FFFF00"/>
            <w:vAlign w:val="center"/>
          </w:tcPr>
          <w:p w:rsidR="00C2770D" w:rsidRPr="0025129C" w:rsidRDefault="00C2770D" w:rsidP="00C2770D">
            <w:pPr>
              <w:jc w:val="center"/>
              <w:rPr>
                <w:rFonts w:ascii="Times New Roman" w:hAnsi="Times New Roman" w:cs="Times New Roman"/>
              </w:rPr>
            </w:pPr>
            <w:r w:rsidRPr="0025129C">
              <w:rPr>
                <w:rFonts w:ascii="Segoe UI Symbol" w:eastAsia="MS Gothic" w:hAnsi="Segoe UI Symbol" w:cs="Segoe UI Symbol"/>
                <w:b/>
                <w:bCs/>
                <w:position w:val="-2"/>
              </w:rPr>
              <w:t>☐☐☐☐☐☐☐☐☐☐☐☐</w:t>
            </w:r>
          </w:p>
        </w:tc>
        <w:tc>
          <w:tcPr>
            <w:tcW w:w="817" w:type="dxa"/>
            <w:shd w:val="clear" w:color="auto" w:fill="FFFF00"/>
            <w:vAlign w:val="center"/>
          </w:tcPr>
          <w:p w:rsidR="00C2770D" w:rsidRPr="0025129C" w:rsidRDefault="00C2770D" w:rsidP="00C2770D">
            <w:pPr>
              <w:jc w:val="center"/>
              <w:rPr>
                <w:rFonts w:ascii="Times New Roman" w:hAnsi="Times New Roman" w:cs="Times New Roman"/>
              </w:rPr>
            </w:pPr>
          </w:p>
        </w:tc>
      </w:tr>
    </w:tbl>
    <w:p w:rsidR="00C2770D" w:rsidRDefault="00C2770D" w:rsidP="00C2770D"/>
    <w:tbl>
      <w:tblPr>
        <w:tblStyle w:val="Tabellrutnt"/>
        <w:tblW w:w="9918" w:type="dxa"/>
        <w:tblLook w:val="04A0" w:firstRow="1" w:lastRow="0" w:firstColumn="1" w:lastColumn="0" w:noHBand="0" w:noVBand="1"/>
      </w:tblPr>
      <w:tblGrid>
        <w:gridCol w:w="2427"/>
        <w:gridCol w:w="3614"/>
        <w:gridCol w:w="3060"/>
        <w:gridCol w:w="817"/>
      </w:tblGrid>
      <w:tr w:rsidR="00C2770D" w:rsidRPr="00A420DE" w:rsidTr="00C2770D">
        <w:tc>
          <w:tcPr>
            <w:tcW w:w="2427" w:type="dxa"/>
            <w:vMerge w:val="restart"/>
            <w:vAlign w:val="center"/>
          </w:tcPr>
          <w:p w:rsidR="00C2770D" w:rsidRPr="001A77AD" w:rsidRDefault="00C2770D" w:rsidP="00C2770D">
            <w:pPr>
              <w:ind w:right="567"/>
              <w:rPr>
                <w:rFonts w:ascii="Times New Roman" w:hAnsi="Times New Roman" w:cs="Times New Roman"/>
              </w:rPr>
            </w:pPr>
            <w:r w:rsidRPr="001A77AD">
              <w:rPr>
                <w:rFonts w:ascii="Times New Roman" w:hAnsi="Times New Roman" w:cs="Times New Roman"/>
              </w:rPr>
              <w:t>Självständigt kunna ta upp en anamnes och genomföra ett fullständigt status.</w:t>
            </w:r>
          </w:p>
          <w:p w:rsidR="00C2770D" w:rsidRPr="001A77AD" w:rsidRDefault="00C2770D" w:rsidP="00C2770D">
            <w:pPr>
              <w:rPr>
                <w:rFonts w:ascii="Times New Roman" w:hAnsi="Times New Roman" w:cs="Times New Roman"/>
              </w:rPr>
            </w:pPr>
          </w:p>
        </w:tc>
        <w:tc>
          <w:tcPr>
            <w:tcW w:w="3614" w:type="dxa"/>
            <w:shd w:val="clear" w:color="auto" w:fill="F4B083" w:themeFill="accent2" w:themeFillTint="99"/>
            <w:vAlign w:val="center"/>
          </w:tcPr>
          <w:p w:rsidR="00C2770D" w:rsidRPr="001A77AD" w:rsidRDefault="00C2770D" w:rsidP="00C2770D">
            <w:pPr>
              <w:rPr>
                <w:rFonts w:ascii="Times New Roman" w:hAnsi="Times New Roman" w:cs="Times New Roman"/>
                <w:b/>
              </w:rPr>
            </w:pPr>
            <w:r w:rsidRPr="001A77AD">
              <w:rPr>
                <w:rFonts w:ascii="Times New Roman" w:hAnsi="Times New Roman" w:cs="Times New Roman"/>
                <w:b/>
              </w:rPr>
              <w:t>KLINISK BEDÖMNING</w:t>
            </w:r>
          </w:p>
        </w:tc>
        <w:tc>
          <w:tcPr>
            <w:tcW w:w="3060" w:type="dxa"/>
            <w:shd w:val="clear" w:color="auto" w:fill="F4B083" w:themeFill="accent2" w:themeFillTint="99"/>
          </w:tcPr>
          <w:p w:rsidR="00C2770D" w:rsidRPr="001A77AD" w:rsidRDefault="00C2770D" w:rsidP="00C2770D">
            <w:pPr>
              <w:rPr>
                <w:rFonts w:ascii="Times New Roman" w:hAnsi="Times New Roman" w:cs="Times New Roman"/>
              </w:rPr>
            </w:pPr>
          </w:p>
        </w:tc>
        <w:tc>
          <w:tcPr>
            <w:tcW w:w="817"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tabs>
                <w:tab w:val="left" w:pos="372"/>
              </w:tabs>
              <w:rPr>
                <w:rFonts w:ascii="Times New Roman" w:hAnsi="Times New Roman" w:cs="Times New Roman"/>
              </w:rPr>
            </w:pPr>
            <w:r>
              <w:rPr>
                <w:rFonts w:ascii="Times New Roman" w:hAnsi="Times New Roman" w:cs="Times New Roman"/>
              </w:rPr>
              <w:t>S</w:t>
            </w:r>
            <w:r w:rsidRPr="001A77AD">
              <w:rPr>
                <w:rFonts w:ascii="Times New Roman" w:hAnsi="Times New Roman" w:cs="Times New Roman"/>
              </w:rPr>
              <w:t>tatus</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0D6F59"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p>
        </w:tc>
        <w:tc>
          <w:tcPr>
            <w:tcW w:w="817" w:type="dxa"/>
            <w:shd w:val="clear" w:color="auto" w:fill="9CC2E5" w:themeFill="accent1" w:themeFillTint="99"/>
            <w:vAlign w:val="center"/>
          </w:tcPr>
          <w:p w:rsidR="00C2770D" w:rsidRPr="003C266D" w:rsidRDefault="00C2770D" w:rsidP="00C2770D">
            <w:pPr>
              <w:jc w:val="center"/>
              <w:rPr>
                <w:rFonts w:ascii="Times New Roman" w:eastAsia="MS Gothic" w:hAnsi="Times New Roman" w:cs="Times New Roman"/>
                <w:b/>
                <w:bCs/>
                <w:position w:val="-2"/>
                <w:sz w:val="32"/>
                <w:szCs w:val="32"/>
              </w:rPr>
            </w:pPr>
            <w:r w:rsidRPr="003C266D">
              <w:rPr>
                <w:rFonts w:ascii="Segoe UI Symbol" w:eastAsia="MS Gothic" w:hAnsi="Segoe UI Symbol" w:cs="Segoe UI Symbol"/>
                <w:b/>
                <w:bCs/>
                <w:color w:val="FF0000"/>
                <w:position w:val="-2"/>
                <w:sz w:val="32"/>
                <w:szCs w:val="32"/>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1A77AD" w:rsidRDefault="00C2770D" w:rsidP="00C2770D">
            <w:pPr>
              <w:rPr>
                <w:rFonts w:ascii="Times New Roman" w:hAnsi="Times New Roman" w:cs="Times New Roman"/>
              </w:rPr>
            </w:pPr>
            <w:r>
              <w:rPr>
                <w:rFonts w:ascii="Times New Roman" w:hAnsi="Times New Roman" w:cs="Times New Roman"/>
              </w:rPr>
              <w:t>A</w:t>
            </w:r>
            <w:r w:rsidRPr="001A77AD">
              <w:rPr>
                <w:rFonts w:ascii="Times New Roman" w:hAnsi="Times New Roman" w:cs="Times New Roman"/>
              </w:rPr>
              <w:t>namnes</w:t>
            </w:r>
            <w:r>
              <w:rPr>
                <w:rFonts w:ascii="Times New Roman" w:hAnsi="Times New Roman" w:cs="Times New Roman"/>
              </w:rPr>
              <w:t xml:space="preserve"> </w:t>
            </w:r>
          </w:p>
        </w:tc>
        <w:tc>
          <w:tcPr>
            <w:tcW w:w="3060" w:type="dxa"/>
            <w:shd w:val="clear" w:color="auto" w:fill="auto"/>
            <w:vAlign w:val="center"/>
          </w:tcPr>
          <w:p w:rsidR="00C2770D" w:rsidRPr="000D6F59"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p>
        </w:tc>
        <w:tc>
          <w:tcPr>
            <w:tcW w:w="817" w:type="dxa"/>
            <w:shd w:val="clear" w:color="auto" w:fill="auto"/>
            <w:vAlign w:val="center"/>
          </w:tcPr>
          <w:p w:rsidR="00C2770D" w:rsidRPr="003C266D" w:rsidRDefault="00C2770D" w:rsidP="00C2770D">
            <w:pPr>
              <w:jc w:val="center"/>
              <w:rPr>
                <w:rFonts w:ascii="Times New Roman" w:eastAsia="MS Gothic" w:hAnsi="Times New Roman" w:cs="Times New Roman"/>
                <w:b/>
                <w:bCs/>
                <w:position w:val="-2"/>
                <w:sz w:val="32"/>
                <w:szCs w:val="32"/>
              </w:rPr>
            </w:pPr>
            <w:r w:rsidRPr="003C266D">
              <w:rPr>
                <w:rFonts w:ascii="Segoe UI Symbol" w:eastAsia="MS Gothic" w:hAnsi="Segoe UI Symbol" w:cs="Segoe UI Symbol"/>
                <w:b/>
                <w:bCs/>
                <w:color w:val="FF0000"/>
                <w:position w:val="-2"/>
                <w:sz w:val="32"/>
                <w:szCs w:val="32"/>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MEWS (utföra och tolka)</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0D6F59"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auto"/>
            <w:vAlign w:val="center"/>
          </w:tcPr>
          <w:p w:rsidR="00C2770D" w:rsidRPr="001A77AD" w:rsidRDefault="00C2770D" w:rsidP="00C2770D">
            <w:pPr>
              <w:jc w:val="center"/>
              <w:rPr>
                <w:rFonts w:ascii="Times New Roman" w:eastAsia="MS Gothic" w:hAnsi="Times New Roman" w:cs="Times New Roman"/>
                <w:b/>
                <w:bCs/>
                <w:position w:val="-2"/>
                <w:sz w:val="28"/>
                <w:szCs w:val="28"/>
              </w:rPr>
            </w:pPr>
            <w:r>
              <w:rPr>
                <w:noProof/>
              </w:rPr>
              <w:drawing>
                <wp:inline distT="0" distB="0" distL="0" distR="0" wp14:anchorId="3A7154ED" wp14:editId="28D3DC3E">
                  <wp:extent cx="371475" cy="122535"/>
                  <wp:effectExtent l="0" t="0" r="0" b="0"/>
                  <wp:docPr id="10" name="Bildobjekt 10"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1A77AD" w:rsidRDefault="00C2770D" w:rsidP="00C2770D">
            <w:pPr>
              <w:rPr>
                <w:rFonts w:ascii="Times New Roman" w:hAnsi="Times New Roman" w:cs="Times New Roman"/>
              </w:rPr>
            </w:pPr>
            <w:r>
              <w:rPr>
                <w:rFonts w:ascii="Times New Roman" w:hAnsi="Times New Roman" w:cs="Times New Roman"/>
              </w:rPr>
              <w:t>Symptom &amp; Diagnos</w:t>
            </w:r>
          </w:p>
        </w:tc>
        <w:tc>
          <w:tcPr>
            <w:tcW w:w="3060" w:type="dxa"/>
            <w:shd w:val="clear" w:color="auto" w:fill="auto"/>
            <w:vAlign w:val="center"/>
          </w:tcPr>
          <w:p w:rsidR="00C2770D" w:rsidRPr="001A5D68" w:rsidRDefault="00C2770D" w:rsidP="00C2770D">
            <w:pPr>
              <w:jc w:val="center"/>
              <w:rPr>
                <w:rFonts w:ascii="Segoe UI Symbol" w:eastAsia="MS Gothic" w:hAnsi="Segoe UI Symbol" w:cs="Segoe UI Symbol"/>
                <w:b/>
                <w:bCs/>
                <w:position w:val="-2"/>
                <w:u w:val="single"/>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auto"/>
            <w:vAlign w:val="center"/>
          </w:tcPr>
          <w:p w:rsidR="00C2770D" w:rsidRDefault="00C2770D" w:rsidP="00C2770D">
            <w:pPr>
              <w:jc w:val="center"/>
              <w:rPr>
                <w:noProof/>
                <w:lang w:eastAsia="sv-SE"/>
              </w:rPr>
            </w:pPr>
            <w:r>
              <w:rPr>
                <w:noProof/>
              </w:rPr>
              <w:drawing>
                <wp:inline distT="0" distB="0" distL="0" distR="0" wp14:anchorId="62B50FB0" wp14:editId="5727B29F">
                  <wp:extent cx="238125" cy="257175"/>
                  <wp:effectExtent l="0" t="0" r="9525" b="9525"/>
                  <wp:docPr id="23" name="Bildobjekt 23"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A420DE" w:rsidTr="00C2770D">
        <w:tc>
          <w:tcPr>
            <w:tcW w:w="2427" w:type="dxa"/>
            <w:vMerge w:val="restart"/>
            <w:vAlign w:val="center"/>
          </w:tcPr>
          <w:p w:rsidR="00C2770D" w:rsidRPr="001A77AD" w:rsidRDefault="00C2770D" w:rsidP="00C2770D">
            <w:pPr>
              <w:pStyle w:val="Ingetavstnd"/>
              <w:rPr>
                <w:rFonts w:ascii="Times New Roman" w:hAnsi="Times New Roman" w:cs="Times New Roman"/>
                <w:sz w:val="22"/>
                <w:szCs w:val="22"/>
              </w:rPr>
            </w:pPr>
            <w:r w:rsidRPr="001A77AD">
              <w:rPr>
                <w:rFonts w:ascii="Times New Roman" w:hAnsi="Times New Roman" w:cs="Times New Roman"/>
                <w:sz w:val="22"/>
                <w:szCs w:val="22"/>
              </w:rPr>
              <w:t xml:space="preserve">Under handledning utföra avdelningsarbete så som att leda sitt- och gårond, utföra kliniska bedömningar, diktera journalanteckningar, förbereda remisser, ordinera </w:t>
            </w:r>
            <w:r w:rsidRPr="001A77AD">
              <w:rPr>
                <w:rFonts w:ascii="Times New Roman" w:eastAsia="ArialUnicodeMS" w:hAnsi="Times New Roman" w:cs="Times New Roman"/>
                <w:sz w:val="22"/>
                <w:szCs w:val="22"/>
              </w:rPr>
              <w:t xml:space="preserve">samt </w:t>
            </w:r>
            <w:r w:rsidRPr="001A77AD">
              <w:rPr>
                <w:rFonts w:ascii="Times New Roman" w:hAnsi="Times New Roman" w:cs="Times New Roman"/>
                <w:sz w:val="22"/>
                <w:szCs w:val="22"/>
              </w:rPr>
              <w:t>utföra läkemedelsgenomgång.</w:t>
            </w:r>
          </w:p>
          <w:p w:rsidR="00C2770D" w:rsidRPr="001A77AD" w:rsidRDefault="00C2770D" w:rsidP="00C2770D">
            <w:pPr>
              <w:rPr>
                <w:rFonts w:ascii="Times New Roman" w:hAnsi="Times New Roman" w:cs="Times New Roman"/>
              </w:rPr>
            </w:pPr>
          </w:p>
        </w:tc>
        <w:tc>
          <w:tcPr>
            <w:tcW w:w="3614" w:type="dxa"/>
            <w:shd w:val="clear" w:color="auto" w:fill="F4B083" w:themeFill="accent2" w:themeFillTint="99"/>
            <w:vAlign w:val="center"/>
          </w:tcPr>
          <w:p w:rsidR="00C2770D" w:rsidRPr="001A77AD" w:rsidRDefault="00C2770D" w:rsidP="00C2770D">
            <w:pPr>
              <w:rPr>
                <w:rFonts w:ascii="Times New Roman" w:hAnsi="Times New Roman" w:cs="Times New Roman"/>
                <w:b/>
              </w:rPr>
            </w:pPr>
            <w:r w:rsidRPr="001A77AD">
              <w:rPr>
                <w:rFonts w:ascii="Times New Roman" w:hAnsi="Times New Roman" w:cs="Times New Roman"/>
                <w:b/>
              </w:rPr>
              <w:t>AVDELNINGSARBETE</w:t>
            </w:r>
          </w:p>
        </w:tc>
        <w:tc>
          <w:tcPr>
            <w:tcW w:w="3060"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c>
          <w:tcPr>
            <w:tcW w:w="817" w:type="dxa"/>
            <w:shd w:val="clear" w:color="auto" w:fill="F4B083" w:themeFill="accent2" w:themeFillTint="99"/>
            <w:vAlign w:val="center"/>
          </w:tcPr>
          <w:p w:rsidR="00C2770D" w:rsidRPr="001A77AD" w:rsidRDefault="00C2770D" w:rsidP="00C2770D">
            <w:pPr>
              <w:jc w:val="center"/>
              <w:rPr>
                <w:rFonts w:ascii="Times New Roman" w:hAnsi="Times New Roman" w:cs="Times New Roman"/>
                <w:sz w:val="28"/>
                <w:szCs w:val="28"/>
              </w:rPr>
            </w:pP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Ronda</w:t>
            </w:r>
            <w:r>
              <w:rPr>
                <w:rFonts w:ascii="Times New Roman" w:hAnsi="Times New Roman" w:cs="Times New Roman"/>
              </w:rPr>
              <w:t xml:space="preserve"> </w:t>
            </w:r>
            <w:r w:rsidRPr="001A5D68">
              <w:rPr>
                <w:rFonts w:ascii="Times New Roman" w:hAnsi="Times New Roman" w:cs="Times New Roman"/>
              </w:rPr>
              <w:t>egna patienter</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sz w:val="28"/>
                <w:szCs w:val="28"/>
              </w:rPr>
            </w:pPr>
            <w:r>
              <w:rPr>
                <w:noProof/>
              </w:rPr>
              <w:drawing>
                <wp:inline distT="0" distB="0" distL="0" distR="0" wp14:anchorId="28FC55E1" wp14:editId="73776397">
                  <wp:extent cx="238125" cy="257175"/>
                  <wp:effectExtent l="0" t="0" r="9525" b="9525"/>
                  <wp:docPr id="11" name="Bildobjekt 11"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Daganteckning</w:t>
            </w:r>
            <w:r>
              <w:rPr>
                <w:rFonts w:ascii="Times New Roman" w:hAnsi="Times New Roman" w:cs="Times New Roman"/>
              </w:rPr>
              <w:t xml:space="preserve"> </w:t>
            </w:r>
          </w:p>
        </w:tc>
        <w:tc>
          <w:tcPr>
            <w:tcW w:w="3060" w:type="dxa"/>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vAlign w:val="center"/>
          </w:tcPr>
          <w:p w:rsidR="00C2770D" w:rsidRPr="001A77AD" w:rsidRDefault="00C2770D" w:rsidP="00C2770D">
            <w:pPr>
              <w:jc w:val="center"/>
              <w:rPr>
                <w:rFonts w:ascii="Times New Roman" w:eastAsia="MS Gothic" w:hAnsi="Times New Roman" w:cs="Times New Roman"/>
                <w:b/>
                <w:bCs/>
                <w:position w:val="-2"/>
                <w:sz w:val="28"/>
                <w:szCs w:val="28"/>
              </w:rPr>
            </w:pPr>
            <w:r w:rsidRPr="00B07E3D">
              <w:rPr>
                <w:rFonts w:ascii="Segoe UI Symbol" w:eastAsia="MS Gothic" w:hAnsi="Segoe UI Symbol" w:cs="Segoe UI Symbol"/>
                <w:b/>
                <w:bCs/>
                <w:color w:val="FF0000"/>
                <w:position w:val="-2"/>
                <w:sz w:val="28"/>
                <w:szCs w:val="28"/>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Skriva/diktera remiss</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sz w:val="28"/>
                <w:szCs w:val="28"/>
              </w:rPr>
            </w:pPr>
            <w:r w:rsidRPr="00B07E3D">
              <w:rPr>
                <w:rFonts w:ascii="Segoe UI Symbol" w:eastAsia="MS Gothic" w:hAnsi="Segoe UI Symbol" w:cs="Segoe UI Symbol"/>
                <w:b/>
                <w:bCs/>
                <w:color w:val="FF0000"/>
                <w:position w:val="-2"/>
                <w:sz w:val="28"/>
                <w:szCs w:val="28"/>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1A77AD" w:rsidRDefault="00C2770D" w:rsidP="00C2770D">
            <w:pPr>
              <w:rPr>
                <w:rFonts w:ascii="Times New Roman" w:hAnsi="Times New Roman" w:cs="Times New Roman"/>
              </w:rPr>
            </w:pPr>
            <w:r>
              <w:rPr>
                <w:rFonts w:ascii="Times New Roman" w:hAnsi="Times New Roman" w:cs="Times New Roman"/>
              </w:rPr>
              <w:t>Diktera inskrivning</w:t>
            </w:r>
          </w:p>
        </w:tc>
        <w:tc>
          <w:tcPr>
            <w:tcW w:w="3060" w:type="dxa"/>
            <w:shd w:val="clear" w:color="auto" w:fill="auto"/>
            <w:vAlign w:val="center"/>
          </w:tcPr>
          <w:p w:rsidR="00C2770D" w:rsidRPr="001A77AD" w:rsidRDefault="00C2770D" w:rsidP="00C2770D">
            <w:pPr>
              <w:jc w:val="center"/>
              <w:rPr>
                <w:rFonts w:ascii="Times New Roman" w:hAnsi="Times New Roman" w:cs="Times New Roman"/>
              </w:rPr>
            </w:pPr>
            <w:r w:rsidRPr="0025129C">
              <w:rPr>
                <w:rFonts w:ascii="Segoe UI Symbol" w:eastAsia="MS Gothic" w:hAnsi="Segoe UI Symbol" w:cs="Segoe UI Symbol"/>
                <w:b/>
                <w:bCs/>
                <w:position w:val="-2"/>
              </w:rPr>
              <w:t>☐☐☐☐☐☐☐☐☐☐</w:t>
            </w:r>
          </w:p>
        </w:tc>
        <w:tc>
          <w:tcPr>
            <w:tcW w:w="817" w:type="dxa"/>
            <w:shd w:val="clear" w:color="auto" w:fill="auto"/>
            <w:vAlign w:val="center"/>
          </w:tcPr>
          <w:p w:rsidR="00C2770D" w:rsidRPr="001A77AD" w:rsidRDefault="00C2770D" w:rsidP="00C2770D">
            <w:pPr>
              <w:jc w:val="center"/>
              <w:rPr>
                <w:rFonts w:ascii="Times New Roman" w:eastAsia="MS Gothic" w:hAnsi="Times New Roman" w:cs="Times New Roman"/>
                <w:b/>
                <w:bCs/>
                <w:position w:val="-2"/>
                <w:sz w:val="28"/>
                <w:szCs w:val="28"/>
              </w:rPr>
            </w:pPr>
            <w:r w:rsidRPr="00B07E3D">
              <w:rPr>
                <w:rFonts w:ascii="Segoe UI Symbol" w:eastAsia="MS Gothic" w:hAnsi="Segoe UI Symbol" w:cs="Segoe UI Symbol"/>
                <w:b/>
                <w:bCs/>
                <w:color w:val="FF0000"/>
                <w:position w:val="-2"/>
                <w:sz w:val="28"/>
                <w:szCs w:val="28"/>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Diktera epikris</w:t>
            </w:r>
          </w:p>
        </w:tc>
        <w:tc>
          <w:tcPr>
            <w:tcW w:w="3060" w:type="dxa"/>
            <w:shd w:val="clear" w:color="auto" w:fill="9CC2E5" w:themeFill="accent1" w:themeFillTint="99"/>
            <w:vAlign w:val="center"/>
          </w:tcPr>
          <w:p w:rsidR="00C2770D" w:rsidRPr="004E470E" w:rsidRDefault="00C2770D" w:rsidP="00C2770D">
            <w:pPr>
              <w:jc w:val="center"/>
              <w:rPr>
                <w:rFonts w:ascii="Times New Roman" w:hAnsi="Times New Roman" w:cs="Times New Roman"/>
                <w:highlight w:val="yellow"/>
              </w:rPr>
            </w:pPr>
            <w:r w:rsidRPr="0025129C">
              <w:rPr>
                <w:rFonts w:ascii="Segoe UI Symbol" w:eastAsia="MS Gothic" w:hAnsi="Segoe UI Symbol" w:cs="Segoe UI Symbol"/>
                <w:b/>
                <w:bCs/>
                <w:position w:val="-2"/>
                <w:u w:val="single"/>
              </w:rPr>
              <w:t>☐☐☐</w:t>
            </w:r>
            <w:r w:rsidRPr="000E7021">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sz w:val="28"/>
                <w:szCs w:val="28"/>
              </w:rPr>
            </w:pPr>
            <w:r w:rsidRPr="00B07E3D">
              <w:rPr>
                <w:rFonts w:ascii="Segoe UI Symbol" w:eastAsia="MS Gothic" w:hAnsi="Segoe UI Symbol" w:cs="Segoe UI Symbol"/>
                <w:b/>
                <w:bCs/>
                <w:color w:val="FF0000"/>
                <w:position w:val="-2"/>
                <w:sz w:val="28"/>
                <w:szCs w:val="28"/>
              </w:rPr>
              <w:t>❗</w:t>
            </w:r>
          </w:p>
        </w:tc>
      </w:tr>
      <w:tr w:rsidR="00C2770D" w:rsidRPr="00FC0CF5"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vAlign w:val="center"/>
          </w:tcPr>
          <w:p w:rsidR="00C2770D" w:rsidRPr="001A77AD" w:rsidRDefault="00C2770D" w:rsidP="00C2770D">
            <w:pPr>
              <w:rPr>
                <w:rFonts w:ascii="Times New Roman" w:hAnsi="Times New Roman" w:cs="Times New Roman"/>
              </w:rPr>
            </w:pPr>
            <w:r>
              <w:rPr>
                <w:rFonts w:ascii="Times New Roman" w:hAnsi="Times New Roman" w:cs="Times New Roman"/>
              </w:rPr>
              <w:t>Ordinera vätska iv.</w:t>
            </w:r>
          </w:p>
        </w:tc>
        <w:tc>
          <w:tcPr>
            <w:tcW w:w="3060" w:type="dxa"/>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vAlign w:val="center"/>
          </w:tcPr>
          <w:p w:rsidR="00C2770D" w:rsidRPr="001A77AD" w:rsidRDefault="00C2770D" w:rsidP="00C2770D">
            <w:pPr>
              <w:jc w:val="center"/>
              <w:rPr>
                <w:rFonts w:ascii="Times New Roman" w:eastAsia="MS Gothic" w:hAnsi="Times New Roman" w:cs="Times New Roman"/>
                <w:b/>
                <w:bCs/>
                <w:position w:val="-2"/>
                <w:sz w:val="28"/>
                <w:szCs w:val="28"/>
              </w:rPr>
            </w:pPr>
            <w:r>
              <w:rPr>
                <w:noProof/>
              </w:rPr>
              <w:drawing>
                <wp:inline distT="0" distB="0" distL="0" distR="0" wp14:anchorId="4634834D" wp14:editId="679E0D18">
                  <wp:extent cx="238125" cy="257175"/>
                  <wp:effectExtent l="0" t="0" r="9525" b="9525"/>
                  <wp:docPr id="44" name="Bildobjekt 44"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FC0CF5"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Syrgasordination</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35692FAE" wp14:editId="1F56F783">
                  <wp:extent cx="238125" cy="257175"/>
                  <wp:effectExtent l="0" t="0" r="9525" b="9525"/>
                  <wp:docPr id="45" name="Bildobjekt 45"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E8281C"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tcBorders>
              <w:bottom w:val="single" w:sz="4" w:space="0" w:color="auto"/>
            </w:tcBorders>
            <w:vAlign w:val="center"/>
          </w:tcPr>
          <w:p w:rsidR="00C2770D" w:rsidRPr="006467E6" w:rsidRDefault="00C2770D" w:rsidP="00C2770D">
            <w:pPr>
              <w:rPr>
                <w:rFonts w:ascii="Times New Roman" w:hAnsi="Times New Roman" w:cs="Times New Roman"/>
              </w:rPr>
            </w:pPr>
            <w:r w:rsidRPr="006467E6">
              <w:rPr>
                <w:rFonts w:ascii="Times New Roman" w:hAnsi="Times New Roman" w:cs="Times New Roman"/>
              </w:rPr>
              <w:t>Läkemedelsgenomgång samt ev. biverkningsrapport</w:t>
            </w:r>
          </w:p>
        </w:tc>
        <w:tc>
          <w:tcPr>
            <w:tcW w:w="3060" w:type="dxa"/>
            <w:tcBorders>
              <w:bottom w:val="single" w:sz="4" w:space="0" w:color="auto"/>
            </w:tcBorders>
            <w:vAlign w:val="center"/>
          </w:tcPr>
          <w:p w:rsidR="00C2770D" w:rsidRPr="009F7E6C" w:rsidRDefault="00C2770D" w:rsidP="00C2770D">
            <w:pPr>
              <w:jc w:val="center"/>
              <w:rPr>
                <w:rFonts w:ascii="Times New Roman" w:hAnsi="Times New Roman" w:cs="Times New Roman"/>
              </w:rPr>
            </w:pPr>
            <w:r w:rsidRPr="009F7E6C">
              <w:rPr>
                <w:rFonts w:ascii="Segoe UI Symbol" w:eastAsia="MS Gothic" w:hAnsi="Segoe UI Symbol" w:cs="Segoe UI Symbol"/>
                <w:b/>
                <w:bCs/>
                <w:position w:val="-2"/>
                <w:u w:val="single"/>
              </w:rPr>
              <w:t>☐☐</w:t>
            </w:r>
            <w:r w:rsidRPr="009F7E6C">
              <w:rPr>
                <w:rFonts w:ascii="Segoe UI Symbol" w:eastAsia="MS Gothic" w:hAnsi="Segoe UI Symbol" w:cs="Segoe UI Symbol"/>
                <w:b/>
                <w:bCs/>
                <w:position w:val="-2"/>
              </w:rPr>
              <w:t>☐☐☐☐☐☐☐☐</w:t>
            </w:r>
          </w:p>
        </w:tc>
        <w:tc>
          <w:tcPr>
            <w:tcW w:w="817" w:type="dxa"/>
            <w:tcBorders>
              <w:bottom w:val="single" w:sz="4" w:space="0" w:color="auto"/>
            </w:tcBorders>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66621323" wp14:editId="5B85088B">
                  <wp:extent cx="238125" cy="257175"/>
                  <wp:effectExtent l="0" t="0" r="9525" b="9525"/>
                  <wp:docPr id="46" name="Bildobjekt 46"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E8281C"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tcBorders>
              <w:bottom w:val="single" w:sz="4" w:space="0" w:color="auto"/>
            </w:tcBorders>
            <w:shd w:val="clear" w:color="auto" w:fill="9CC2E5" w:themeFill="accent1" w:themeFillTint="99"/>
            <w:vAlign w:val="center"/>
          </w:tcPr>
          <w:p w:rsidR="00C2770D" w:rsidRPr="006467E6" w:rsidRDefault="00C2770D" w:rsidP="00C2770D">
            <w:pPr>
              <w:rPr>
                <w:rFonts w:ascii="Times New Roman" w:hAnsi="Times New Roman" w:cs="Times New Roman"/>
              </w:rPr>
            </w:pPr>
            <w:r w:rsidRPr="006467E6">
              <w:rPr>
                <w:rFonts w:ascii="Times New Roman" w:hAnsi="Times New Roman" w:cs="Times New Roman"/>
              </w:rPr>
              <w:t>Ordinera läkemedel</w:t>
            </w:r>
          </w:p>
        </w:tc>
        <w:tc>
          <w:tcPr>
            <w:tcW w:w="3060" w:type="dxa"/>
            <w:tcBorders>
              <w:bottom w:val="single" w:sz="4" w:space="0" w:color="auto"/>
            </w:tcBorders>
            <w:shd w:val="clear" w:color="auto" w:fill="9CC2E5" w:themeFill="accent1" w:themeFillTint="99"/>
            <w:vAlign w:val="center"/>
          </w:tcPr>
          <w:p w:rsidR="00C2770D" w:rsidRPr="009F7E6C" w:rsidRDefault="00C2770D" w:rsidP="00C2770D">
            <w:pPr>
              <w:jc w:val="center"/>
              <w:rPr>
                <w:rFonts w:ascii="Segoe UI Symbol" w:eastAsia="MS Gothic" w:hAnsi="Segoe UI Symbol" w:cs="Segoe UI Symbol"/>
                <w:b/>
                <w:bCs/>
                <w:position w:val="-2"/>
                <w:u w:val="single"/>
              </w:rPr>
            </w:pPr>
            <w:r w:rsidRPr="009F7E6C">
              <w:rPr>
                <w:rFonts w:ascii="Segoe UI Symbol" w:eastAsia="MS Gothic" w:hAnsi="Segoe UI Symbol" w:cs="Segoe UI Symbol"/>
                <w:b/>
                <w:bCs/>
                <w:position w:val="-2"/>
                <w:u w:val="single"/>
              </w:rPr>
              <w:t>☐☐☐☐</w:t>
            </w:r>
            <w:r w:rsidRPr="009F7E6C">
              <w:rPr>
                <w:rFonts w:ascii="Segoe UI Symbol" w:eastAsia="MS Gothic" w:hAnsi="Segoe UI Symbol" w:cs="Segoe UI Symbol"/>
                <w:b/>
                <w:bCs/>
                <w:position w:val="-2"/>
              </w:rPr>
              <w:t>☐☐☐☐☐☐</w:t>
            </w:r>
          </w:p>
        </w:tc>
        <w:tc>
          <w:tcPr>
            <w:tcW w:w="817" w:type="dxa"/>
            <w:tcBorders>
              <w:bottom w:val="single" w:sz="4" w:space="0" w:color="auto"/>
            </w:tcBorders>
            <w:shd w:val="clear" w:color="auto" w:fill="9CC2E5" w:themeFill="accent1" w:themeFillTint="99"/>
            <w:vAlign w:val="center"/>
          </w:tcPr>
          <w:p w:rsidR="00C2770D" w:rsidRDefault="00C2770D" w:rsidP="00C2770D">
            <w:pPr>
              <w:jc w:val="center"/>
              <w:rPr>
                <w:noProof/>
                <w:lang w:eastAsia="sv-SE"/>
              </w:rPr>
            </w:pPr>
            <w:r>
              <w:rPr>
                <w:noProof/>
              </w:rPr>
              <w:drawing>
                <wp:inline distT="0" distB="0" distL="0" distR="0" wp14:anchorId="19A5ACBE" wp14:editId="03E0AC40">
                  <wp:extent cx="238125" cy="257175"/>
                  <wp:effectExtent l="0" t="0" r="9525" b="9525"/>
                  <wp:docPr id="47" name="Bildobjekt 47"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E8281C"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9F7E6C" w:rsidRDefault="00C2770D" w:rsidP="00C2770D">
            <w:pPr>
              <w:rPr>
                <w:rFonts w:ascii="Times New Roman" w:hAnsi="Times New Roman" w:cs="Times New Roman"/>
              </w:rPr>
            </w:pPr>
            <w:r w:rsidRPr="009F7E6C">
              <w:rPr>
                <w:rFonts w:ascii="Times New Roman" w:hAnsi="Times New Roman" w:cs="Times New Roman"/>
              </w:rPr>
              <w:t>Delta vid utskrivningssamtal</w:t>
            </w:r>
          </w:p>
        </w:tc>
        <w:tc>
          <w:tcPr>
            <w:tcW w:w="3060" w:type="dxa"/>
            <w:shd w:val="clear" w:color="auto" w:fill="auto"/>
            <w:vAlign w:val="center"/>
          </w:tcPr>
          <w:p w:rsidR="00C2770D" w:rsidRPr="009F7E6C" w:rsidRDefault="00C2770D" w:rsidP="00C2770D">
            <w:pPr>
              <w:jc w:val="center"/>
              <w:rPr>
                <w:rFonts w:ascii="Times New Roman" w:hAnsi="Times New Roman" w:cs="Times New Roman"/>
              </w:rPr>
            </w:pPr>
            <w:r w:rsidRPr="009F7E6C">
              <w:rPr>
                <w:rFonts w:ascii="Segoe UI Symbol" w:eastAsia="MS Gothic" w:hAnsi="Segoe UI Symbol" w:cs="Segoe UI Symbol"/>
                <w:b/>
                <w:bCs/>
                <w:position w:val="-2"/>
                <w:u w:val="single"/>
              </w:rPr>
              <w:t>☐☐☐</w:t>
            </w:r>
            <w:r w:rsidRPr="009F7E6C">
              <w:rPr>
                <w:rFonts w:ascii="Segoe UI Symbol" w:eastAsia="MS Gothic" w:hAnsi="Segoe UI Symbol" w:cs="Segoe UI Symbol"/>
                <w:b/>
                <w:bCs/>
                <w:position w:val="-2"/>
              </w:rPr>
              <w:t>☐☐☐☐☐☐☐</w:t>
            </w:r>
          </w:p>
        </w:tc>
        <w:tc>
          <w:tcPr>
            <w:tcW w:w="817" w:type="dxa"/>
            <w:shd w:val="clear" w:color="auto" w:fill="auto"/>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5D3CC1B4" wp14:editId="7EE007E7">
                  <wp:extent cx="238125" cy="257175"/>
                  <wp:effectExtent l="0" t="0" r="9525" b="9525"/>
                  <wp:docPr id="20" name="Bildobjekt 20" descr="https://upload.wikimedia.org/wikipedia/commons/thumb/1/1b/Sweden_road_sign_D3.svg/145px-Sweden_road_sign_D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Sweden_road_sign_D3.svg/145px-Sweden_road_sign_D3.svg.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r>
      <w:tr w:rsidR="00C2770D" w:rsidRPr="00A420DE" w:rsidTr="00C2770D">
        <w:tc>
          <w:tcPr>
            <w:tcW w:w="2427" w:type="dxa"/>
            <w:vMerge w:val="restart"/>
            <w:vAlign w:val="center"/>
          </w:tcPr>
          <w:p w:rsidR="00C2770D" w:rsidRPr="001A77AD" w:rsidRDefault="00C2770D" w:rsidP="00C2770D">
            <w:pPr>
              <w:autoSpaceDE w:val="0"/>
              <w:autoSpaceDN w:val="0"/>
              <w:adjustRightInd w:val="0"/>
              <w:rPr>
                <w:rFonts w:ascii="Times New Roman" w:hAnsi="Times New Roman" w:cs="Times New Roman"/>
              </w:rPr>
            </w:pPr>
            <w:r w:rsidRPr="001A77AD">
              <w:rPr>
                <w:rFonts w:ascii="Times New Roman" w:hAnsi="Times New Roman" w:cs="Times New Roman"/>
              </w:rPr>
              <w:t>Utveckla sin förmåga att kommunicera med patienter, anhöriga, andra studenter och all sjukvårdspersonal</w:t>
            </w:r>
          </w:p>
        </w:tc>
        <w:tc>
          <w:tcPr>
            <w:tcW w:w="3614" w:type="dxa"/>
            <w:shd w:val="clear" w:color="auto" w:fill="F4B083" w:themeFill="accent2" w:themeFillTint="99"/>
            <w:vAlign w:val="center"/>
          </w:tcPr>
          <w:p w:rsidR="00C2770D" w:rsidRPr="001A77AD" w:rsidRDefault="00C2770D" w:rsidP="00C2770D">
            <w:pPr>
              <w:rPr>
                <w:rFonts w:ascii="Times New Roman" w:hAnsi="Times New Roman" w:cs="Times New Roman"/>
                <w:b/>
              </w:rPr>
            </w:pPr>
            <w:r w:rsidRPr="001A77AD">
              <w:rPr>
                <w:rFonts w:ascii="Times New Roman" w:hAnsi="Times New Roman" w:cs="Times New Roman"/>
                <w:b/>
              </w:rPr>
              <w:t>KOMMUNIKATION</w:t>
            </w:r>
          </w:p>
        </w:tc>
        <w:tc>
          <w:tcPr>
            <w:tcW w:w="3060"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c>
          <w:tcPr>
            <w:tcW w:w="817"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Rapportera patient enl</w:t>
            </w:r>
            <w:r>
              <w:rPr>
                <w:rFonts w:ascii="Times New Roman" w:hAnsi="Times New Roman" w:cs="Times New Roman"/>
              </w:rPr>
              <w:t>igt</w:t>
            </w:r>
            <w:r w:rsidRPr="001A77AD">
              <w:rPr>
                <w:rFonts w:ascii="Times New Roman" w:hAnsi="Times New Roman" w:cs="Times New Roman"/>
              </w:rPr>
              <w:t xml:space="preserve"> SBAR</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739C303C" wp14:editId="49F36FCC">
                  <wp:extent cx="371475" cy="122535"/>
                  <wp:effectExtent l="0" t="0" r="0" b="0"/>
                  <wp:docPr id="48" name="Bildobjekt 48"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Ta emot rapport enl</w:t>
            </w:r>
            <w:r>
              <w:rPr>
                <w:rFonts w:ascii="Times New Roman" w:hAnsi="Times New Roman" w:cs="Times New Roman"/>
              </w:rPr>
              <w:t>igt</w:t>
            </w:r>
            <w:r w:rsidRPr="001A77AD">
              <w:rPr>
                <w:rFonts w:ascii="Times New Roman" w:hAnsi="Times New Roman" w:cs="Times New Roman"/>
              </w:rPr>
              <w:t xml:space="preserve"> SBAR</w:t>
            </w:r>
            <w:r>
              <w:rPr>
                <w:rFonts w:ascii="Times New Roman" w:hAnsi="Times New Roman" w:cs="Times New Roman"/>
              </w:rPr>
              <w:t xml:space="preserve"> </w:t>
            </w:r>
          </w:p>
        </w:tc>
        <w:tc>
          <w:tcPr>
            <w:tcW w:w="3060" w:type="dxa"/>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1B14C4A5" wp14:editId="06C8B820">
                  <wp:extent cx="371475" cy="122535"/>
                  <wp:effectExtent l="0" t="0" r="0" b="0"/>
                  <wp:docPr id="49" name="Bildobjekt 49"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Pr>
                <w:rFonts w:ascii="Times New Roman" w:hAnsi="Times New Roman" w:cs="Times New Roman"/>
              </w:rPr>
              <w:t>Delta</w:t>
            </w:r>
            <w:r w:rsidRPr="001A77AD">
              <w:rPr>
                <w:rFonts w:ascii="Times New Roman" w:hAnsi="Times New Roman" w:cs="Times New Roman"/>
              </w:rPr>
              <w:t xml:space="preserve"> vid anhörigsamtal</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5D4C505B" wp14:editId="53B39DC1">
                  <wp:extent cx="369610" cy="121920"/>
                  <wp:effectExtent l="0" t="0" r="0" b="0"/>
                  <wp:docPr id="50" name="Bildobjekt 50"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927" cy="177441"/>
                          </a:xfrm>
                          <a:prstGeom prst="rect">
                            <a:avLst/>
                          </a:prstGeom>
                          <a:noFill/>
                          <a:ln>
                            <a:noFill/>
                          </a:ln>
                        </pic:spPr>
                      </pic:pic>
                    </a:graphicData>
                  </a:graphic>
                </wp:inline>
              </w:drawing>
            </w:r>
          </w:p>
        </w:tc>
      </w:tr>
      <w:tr w:rsidR="00C2770D" w:rsidRPr="00A420DE" w:rsidTr="00C2770D">
        <w:tc>
          <w:tcPr>
            <w:tcW w:w="2427" w:type="dxa"/>
            <w:vMerge w:val="restart"/>
            <w:vAlign w:val="center"/>
          </w:tcPr>
          <w:p w:rsidR="00C2770D" w:rsidRPr="001A77AD" w:rsidRDefault="00C2770D" w:rsidP="00C2770D">
            <w:pPr>
              <w:autoSpaceDE w:val="0"/>
              <w:autoSpaceDN w:val="0"/>
              <w:adjustRightInd w:val="0"/>
              <w:rPr>
                <w:rFonts w:ascii="Times New Roman" w:eastAsia="Times New Roman" w:hAnsi="Times New Roman" w:cs="Times New Roman"/>
                <w:color w:val="000000"/>
                <w:lang w:eastAsia="sv-SE"/>
              </w:rPr>
            </w:pPr>
            <w:r w:rsidRPr="001A77AD">
              <w:rPr>
                <w:rFonts w:ascii="Times New Roman" w:eastAsia="Times New Roman" w:hAnsi="Times New Roman" w:cs="Times New Roman"/>
                <w:color w:val="000000"/>
                <w:lang w:eastAsia="sv-SE"/>
              </w:rPr>
              <w:t xml:space="preserve">Utföra och tolka resultat av </w:t>
            </w:r>
            <w:r>
              <w:rPr>
                <w:rFonts w:ascii="Times New Roman" w:eastAsia="Times New Roman" w:hAnsi="Times New Roman" w:cs="Times New Roman"/>
                <w:color w:val="000000"/>
                <w:lang w:eastAsia="sv-SE"/>
              </w:rPr>
              <w:t>utredningar</w:t>
            </w:r>
            <w:r w:rsidRPr="001A77AD">
              <w:rPr>
                <w:rFonts w:ascii="Times New Roman" w:eastAsia="Times New Roman" w:hAnsi="Times New Roman" w:cs="Times New Roman"/>
                <w:color w:val="000000"/>
                <w:lang w:eastAsia="sv-SE"/>
              </w:rPr>
              <w:t xml:space="preserve"> av betydelse för de </w:t>
            </w:r>
            <w:r>
              <w:rPr>
                <w:rFonts w:ascii="Times New Roman" w:eastAsia="Times New Roman" w:hAnsi="Times New Roman" w:cs="Times New Roman"/>
                <w:color w:val="000000"/>
                <w:lang w:eastAsia="sv-SE"/>
              </w:rPr>
              <w:t>symptom/diagnoser</w:t>
            </w:r>
            <w:r w:rsidRPr="001A77AD">
              <w:rPr>
                <w:rFonts w:ascii="Times New Roman" w:eastAsia="Times New Roman" w:hAnsi="Times New Roman" w:cs="Times New Roman"/>
                <w:color w:val="000000"/>
                <w:lang w:eastAsia="sv-SE"/>
              </w:rPr>
              <w:t xml:space="preserve"> som ingår i </w:t>
            </w:r>
            <w:r>
              <w:rPr>
                <w:rFonts w:ascii="Times New Roman" w:eastAsia="Times New Roman" w:hAnsi="Times New Roman" w:cs="Times New Roman"/>
                <w:color w:val="000000"/>
                <w:lang w:eastAsia="sv-SE"/>
              </w:rPr>
              <w:t>kursen.</w:t>
            </w:r>
          </w:p>
          <w:p w:rsidR="00C2770D" w:rsidRPr="001A77AD" w:rsidRDefault="00C2770D" w:rsidP="00C2770D">
            <w:pPr>
              <w:rPr>
                <w:rFonts w:ascii="Times New Roman" w:hAnsi="Times New Roman" w:cs="Times New Roman"/>
              </w:rPr>
            </w:pPr>
          </w:p>
        </w:tc>
        <w:tc>
          <w:tcPr>
            <w:tcW w:w="3614" w:type="dxa"/>
            <w:shd w:val="clear" w:color="auto" w:fill="F4B083" w:themeFill="accent2" w:themeFillTint="99"/>
            <w:vAlign w:val="center"/>
          </w:tcPr>
          <w:p w:rsidR="00C2770D" w:rsidRPr="001A77AD" w:rsidRDefault="00C2770D" w:rsidP="00C2770D">
            <w:pPr>
              <w:rPr>
                <w:rFonts w:ascii="Times New Roman" w:hAnsi="Times New Roman" w:cs="Times New Roman"/>
                <w:b/>
              </w:rPr>
            </w:pPr>
            <w:r w:rsidRPr="001A77AD">
              <w:rPr>
                <w:rFonts w:ascii="Times New Roman" w:hAnsi="Times New Roman" w:cs="Times New Roman"/>
                <w:b/>
              </w:rPr>
              <w:t>DIAGNOSTISKA VERKTYG</w:t>
            </w:r>
          </w:p>
        </w:tc>
        <w:tc>
          <w:tcPr>
            <w:tcW w:w="3060"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c>
          <w:tcPr>
            <w:tcW w:w="817" w:type="dxa"/>
            <w:shd w:val="clear" w:color="auto" w:fill="F4B083" w:themeFill="accent2" w:themeFillTint="99"/>
          </w:tcPr>
          <w:p w:rsidR="00C2770D" w:rsidRPr="001A77AD" w:rsidRDefault="00C2770D" w:rsidP="00C2770D">
            <w:pPr>
              <w:jc w:val="center"/>
              <w:rPr>
                <w:rFonts w:ascii="Times New Roman" w:hAnsi="Times New Roman" w:cs="Times New Roman"/>
              </w:rPr>
            </w:pP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 xml:space="preserve">Basal </w:t>
            </w:r>
            <w:r>
              <w:rPr>
                <w:rFonts w:ascii="Times New Roman" w:hAnsi="Times New Roman" w:cs="Times New Roman"/>
              </w:rPr>
              <w:t xml:space="preserve">strukturerad </w:t>
            </w:r>
            <w:r w:rsidRPr="001A77AD">
              <w:rPr>
                <w:rFonts w:ascii="Times New Roman" w:hAnsi="Times New Roman" w:cs="Times New Roman"/>
              </w:rPr>
              <w:t xml:space="preserve">tolkning </w:t>
            </w:r>
            <w:r>
              <w:rPr>
                <w:rFonts w:ascii="Times New Roman" w:hAnsi="Times New Roman" w:cs="Times New Roman"/>
              </w:rPr>
              <w:t xml:space="preserve">av </w:t>
            </w:r>
            <w:r w:rsidRPr="001A77AD">
              <w:rPr>
                <w:rFonts w:ascii="Times New Roman" w:hAnsi="Times New Roman" w:cs="Times New Roman"/>
              </w:rPr>
              <w:t>EKG</w:t>
            </w:r>
            <w:r>
              <w:rPr>
                <w:rFonts w:ascii="Times New Roman" w:hAnsi="Times New Roman" w:cs="Times New Roman"/>
              </w:rPr>
              <w:t>*</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2CB7E821" wp14:editId="26510CDC">
                  <wp:extent cx="371475" cy="122535"/>
                  <wp:effectExtent l="0" t="0" r="0" b="0"/>
                  <wp:docPr id="12" name="Bildobjekt 12"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791CA2"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vAlign w:val="center"/>
          </w:tcPr>
          <w:p w:rsidR="00C2770D" w:rsidRPr="001A77AD" w:rsidRDefault="00C2770D" w:rsidP="00C2770D">
            <w:pPr>
              <w:rPr>
                <w:rFonts w:ascii="Times New Roman" w:hAnsi="Times New Roman" w:cs="Times New Roman"/>
              </w:rPr>
            </w:pPr>
            <w:r>
              <w:rPr>
                <w:rFonts w:ascii="Times New Roman" w:hAnsi="Times New Roman" w:cs="Times New Roman"/>
              </w:rPr>
              <w:t>Strukturerad tolkning av</w:t>
            </w:r>
            <w:r w:rsidRPr="001A77AD">
              <w:rPr>
                <w:rFonts w:ascii="Times New Roman" w:hAnsi="Times New Roman" w:cs="Times New Roman"/>
              </w:rPr>
              <w:t xml:space="preserve"> basala prover</w:t>
            </w:r>
            <w:r>
              <w:rPr>
                <w:rFonts w:ascii="Times New Roman" w:hAnsi="Times New Roman" w:cs="Times New Roman"/>
              </w:rPr>
              <w:t xml:space="preserve">* </w:t>
            </w:r>
          </w:p>
        </w:tc>
        <w:tc>
          <w:tcPr>
            <w:tcW w:w="3060" w:type="dxa"/>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0E6729B8" wp14:editId="26B82A7F">
                  <wp:extent cx="371475" cy="122535"/>
                  <wp:effectExtent l="0" t="0" r="0" b="0"/>
                  <wp:docPr id="13" name="Bildobjekt 13"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4E64D0"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6306F4" w:rsidRDefault="00C2770D" w:rsidP="00C2770D">
            <w:pPr>
              <w:rPr>
                <w:rFonts w:ascii="Times New Roman" w:hAnsi="Times New Roman" w:cs="Times New Roman"/>
              </w:rPr>
            </w:pPr>
            <w:r>
              <w:rPr>
                <w:rFonts w:ascii="Times New Roman" w:hAnsi="Times New Roman" w:cs="Times New Roman"/>
              </w:rPr>
              <w:t>Mäta BT</w:t>
            </w:r>
            <w:r w:rsidRPr="006306F4">
              <w:rPr>
                <w:rFonts w:ascii="Times New Roman" w:hAnsi="Times New Roman" w:cs="Times New Roman"/>
              </w:rPr>
              <w:t xml:space="preserve"> inkl</w:t>
            </w:r>
            <w:r>
              <w:rPr>
                <w:rFonts w:ascii="Times New Roman" w:hAnsi="Times New Roman" w:cs="Times New Roman"/>
              </w:rPr>
              <w:t>.</w:t>
            </w:r>
            <w:r w:rsidRPr="006306F4">
              <w:rPr>
                <w:rFonts w:ascii="Times New Roman" w:hAnsi="Times New Roman" w:cs="Times New Roman"/>
              </w:rPr>
              <w:t xml:space="preserve"> tolkning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auto"/>
            <w:vAlign w:val="center"/>
          </w:tcPr>
          <w:p w:rsidR="00C2770D" w:rsidRPr="001A77AD" w:rsidRDefault="00C2770D" w:rsidP="00C2770D">
            <w:pPr>
              <w:jc w:val="center"/>
              <w:rPr>
                <w:rFonts w:ascii="Times New Roman" w:eastAsia="MS Gothic" w:hAnsi="Times New Roman" w:cs="Times New Roman"/>
                <w:b/>
                <w:bCs/>
                <w:position w:val="-2"/>
              </w:rPr>
            </w:pPr>
            <w:r w:rsidRPr="003C266D">
              <w:rPr>
                <w:rFonts w:ascii="Segoe UI Symbol" w:eastAsia="MS Gothic" w:hAnsi="Segoe UI Symbol" w:cs="Segoe UI Symbol"/>
                <w:b/>
                <w:bCs/>
                <w:color w:val="FF0000"/>
                <w:position w:val="-2"/>
                <w:sz w:val="32"/>
                <w:szCs w:val="32"/>
              </w:rPr>
              <w:t>❗</w:t>
            </w:r>
          </w:p>
        </w:tc>
      </w:tr>
      <w:tr w:rsidR="00C2770D" w:rsidRPr="004E64D0"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0E7021" w:rsidRDefault="00C2770D" w:rsidP="00C2770D">
            <w:pPr>
              <w:rPr>
                <w:rFonts w:ascii="Times New Roman" w:hAnsi="Times New Roman" w:cs="Times New Roman"/>
              </w:rPr>
            </w:pPr>
            <w:r w:rsidRPr="000E7021">
              <w:rPr>
                <w:rFonts w:ascii="Times New Roman" w:hAnsi="Times New Roman" w:cs="Times New Roman"/>
              </w:rPr>
              <w:t>Mäta ortostatiskt BT inkl. tolkning</w:t>
            </w:r>
          </w:p>
        </w:tc>
        <w:tc>
          <w:tcPr>
            <w:tcW w:w="3060" w:type="dxa"/>
            <w:shd w:val="clear" w:color="auto" w:fill="auto"/>
            <w:vAlign w:val="center"/>
          </w:tcPr>
          <w:p w:rsidR="00C2770D" w:rsidRPr="000E7021" w:rsidRDefault="00C2770D" w:rsidP="00C2770D">
            <w:pPr>
              <w:jc w:val="center"/>
              <w:rPr>
                <w:rFonts w:ascii="Segoe UI Symbol" w:eastAsia="MS Gothic" w:hAnsi="Segoe UI Symbol" w:cs="Segoe UI Symbol"/>
                <w:b/>
                <w:bCs/>
                <w:position w:val="-2"/>
                <w:u w:val="single"/>
              </w:rPr>
            </w:pPr>
            <w:r w:rsidRPr="000E7021">
              <w:rPr>
                <w:rFonts w:ascii="Segoe UI Symbol" w:eastAsia="MS Gothic" w:hAnsi="Segoe UI Symbol" w:cs="Segoe UI Symbol"/>
                <w:b/>
                <w:bCs/>
                <w:position w:val="-2"/>
                <w:u w:val="single"/>
              </w:rPr>
              <w:t>☐☐</w:t>
            </w:r>
            <w:r w:rsidRPr="000E7021">
              <w:rPr>
                <w:rFonts w:ascii="Segoe UI Symbol" w:eastAsia="MS Gothic" w:hAnsi="Segoe UI Symbol" w:cs="Segoe UI Symbol"/>
                <w:b/>
                <w:bCs/>
                <w:position w:val="-2"/>
              </w:rPr>
              <w:t>☐☐☐☐☐☐☐☐</w:t>
            </w:r>
          </w:p>
        </w:tc>
        <w:tc>
          <w:tcPr>
            <w:tcW w:w="817" w:type="dxa"/>
            <w:shd w:val="clear" w:color="auto" w:fill="auto"/>
            <w:vAlign w:val="center"/>
          </w:tcPr>
          <w:p w:rsidR="00C2770D" w:rsidRPr="000E7021" w:rsidRDefault="00C2770D" w:rsidP="00C2770D">
            <w:pPr>
              <w:jc w:val="center"/>
              <w:rPr>
                <w:rFonts w:ascii="Segoe UI Symbol" w:eastAsia="MS Gothic" w:hAnsi="Segoe UI Symbol" w:cs="Segoe UI Symbol"/>
                <w:b/>
                <w:bCs/>
                <w:color w:val="FF0000"/>
                <w:position w:val="-2"/>
                <w:sz w:val="32"/>
                <w:szCs w:val="32"/>
              </w:rPr>
            </w:pPr>
            <w:r w:rsidRPr="000E7021">
              <w:rPr>
                <w:rFonts w:ascii="Segoe UI Symbol" w:eastAsia="MS Gothic" w:hAnsi="Segoe UI Symbol" w:cs="Segoe UI Symbol"/>
                <w:b/>
                <w:bCs/>
                <w:color w:val="FF0000"/>
                <w:position w:val="-2"/>
                <w:sz w:val="32"/>
                <w:szCs w:val="32"/>
              </w:rPr>
              <w:t>❗</w:t>
            </w:r>
          </w:p>
        </w:tc>
      </w:tr>
      <w:tr w:rsidR="00C2770D" w:rsidRPr="004E64D0"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Tolka lungröntgen</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02431BE3" wp14:editId="63918D75">
                  <wp:extent cx="371475" cy="122535"/>
                  <wp:effectExtent l="0" t="0" r="0" b="0"/>
                  <wp:docPr id="15" name="Bildobjekt 15"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4E64D0"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1A77AD" w:rsidRDefault="00C2770D" w:rsidP="00C2770D">
            <w:pPr>
              <w:rPr>
                <w:rFonts w:ascii="Times New Roman" w:hAnsi="Times New Roman" w:cs="Times New Roman"/>
              </w:rPr>
            </w:pPr>
            <w:r>
              <w:rPr>
                <w:rFonts w:ascii="Times New Roman" w:hAnsi="Times New Roman" w:cs="Times New Roman"/>
              </w:rPr>
              <w:t>Utföra</w:t>
            </w:r>
            <w:r w:rsidRPr="001A77AD">
              <w:rPr>
                <w:rFonts w:ascii="Times New Roman" w:hAnsi="Times New Roman" w:cs="Times New Roman"/>
              </w:rPr>
              <w:t xml:space="preserve"> MMT</w:t>
            </w:r>
            <w:r>
              <w:rPr>
                <w:rFonts w:ascii="Times New Roman" w:hAnsi="Times New Roman" w:cs="Times New Roman"/>
              </w:rPr>
              <w:t xml:space="preserve"> </w:t>
            </w:r>
            <w:r w:rsidRPr="001A77AD">
              <w:rPr>
                <w:rFonts w:ascii="Times New Roman" w:hAnsi="Times New Roman" w:cs="Times New Roman"/>
              </w:rPr>
              <w:t>+</w:t>
            </w:r>
            <w:r>
              <w:rPr>
                <w:rFonts w:ascii="Times New Roman" w:hAnsi="Times New Roman" w:cs="Times New Roman"/>
              </w:rPr>
              <w:t xml:space="preserve"> </w:t>
            </w:r>
            <w:r w:rsidRPr="001A77AD">
              <w:rPr>
                <w:rFonts w:ascii="Times New Roman" w:hAnsi="Times New Roman" w:cs="Times New Roman"/>
              </w:rPr>
              <w:t xml:space="preserve">klocktest </w:t>
            </w:r>
          </w:p>
        </w:tc>
        <w:tc>
          <w:tcPr>
            <w:tcW w:w="3060" w:type="dxa"/>
            <w:shd w:val="clear" w:color="auto" w:fill="auto"/>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auto"/>
            <w:vAlign w:val="center"/>
          </w:tcPr>
          <w:p w:rsidR="00C2770D" w:rsidRPr="001A77AD" w:rsidRDefault="00C2770D" w:rsidP="00C2770D">
            <w:pPr>
              <w:jc w:val="center"/>
              <w:rPr>
                <w:rFonts w:ascii="Times New Roman" w:eastAsia="MS Gothic" w:hAnsi="Times New Roman" w:cs="Times New Roman"/>
                <w:b/>
                <w:bCs/>
                <w:position w:val="-2"/>
              </w:rPr>
            </w:pPr>
            <w:r w:rsidRPr="003C266D">
              <w:rPr>
                <w:rFonts w:ascii="Segoe UI Symbol" w:eastAsia="MS Gothic" w:hAnsi="Segoe UI Symbol" w:cs="Segoe UI Symbol"/>
                <w:b/>
                <w:bCs/>
                <w:color w:val="FF0000"/>
                <w:position w:val="-2"/>
                <w:sz w:val="32"/>
                <w:szCs w:val="32"/>
              </w:rPr>
              <w:t>❗</w:t>
            </w:r>
          </w:p>
        </w:tc>
      </w:tr>
      <w:tr w:rsidR="00C2770D" w:rsidRPr="004E64D0"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Fallriskbedömning</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rPr>
            </w:pPr>
            <w:r w:rsidRPr="003C266D">
              <w:rPr>
                <w:rFonts w:ascii="Segoe UI Symbol" w:eastAsia="MS Gothic" w:hAnsi="Segoe UI Symbol" w:cs="Segoe UI Symbol"/>
                <w:b/>
                <w:bCs/>
                <w:color w:val="FF0000"/>
                <w:position w:val="-2"/>
                <w:sz w:val="32"/>
                <w:szCs w:val="32"/>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1A77AD" w:rsidRDefault="00C2770D" w:rsidP="00C2770D">
            <w:pPr>
              <w:rPr>
                <w:rFonts w:ascii="Times New Roman" w:hAnsi="Times New Roman" w:cs="Times New Roman"/>
              </w:rPr>
            </w:pPr>
            <w:r>
              <w:rPr>
                <w:rFonts w:ascii="Times New Roman" w:hAnsi="Times New Roman" w:cs="Times New Roman"/>
              </w:rPr>
              <w:t xml:space="preserve">ADL-bedömning </w:t>
            </w:r>
          </w:p>
        </w:tc>
        <w:tc>
          <w:tcPr>
            <w:tcW w:w="3060" w:type="dxa"/>
            <w:shd w:val="clear" w:color="auto" w:fill="auto"/>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auto"/>
            <w:vAlign w:val="center"/>
          </w:tcPr>
          <w:p w:rsidR="00C2770D" w:rsidRPr="001A77AD" w:rsidRDefault="00C2770D" w:rsidP="00C2770D">
            <w:pPr>
              <w:jc w:val="center"/>
              <w:rPr>
                <w:rFonts w:ascii="Times New Roman" w:eastAsia="MS Gothic" w:hAnsi="Times New Roman" w:cs="Times New Roman"/>
                <w:b/>
                <w:bCs/>
                <w:position w:val="-2"/>
              </w:rPr>
            </w:pPr>
            <w:r w:rsidRPr="003C266D">
              <w:rPr>
                <w:rFonts w:ascii="Segoe UI Symbol" w:eastAsia="MS Gothic" w:hAnsi="Segoe UI Symbol" w:cs="Segoe UI Symbol"/>
                <w:b/>
                <w:bCs/>
                <w:color w:val="FF0000"/>
                <w:position w:val="-2"/>
                <w:sz w:val="32"/>
                <w:szCs w:val="32"/>
              </w:rPr>
              <w:t>❗</w:t>
            </w:r>
          </w:p>
        </w:tc>
      </w:tr>
      <w:tr w:rsidR="00C2770D" w:rsidRPr="00A420DE"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Default="00C2770D" w:rsidP="00C2770D">
            <w:pPr>
              <w:rPr>
                <w:rFonts w:ascii="Times New Roman" w:hAnsi="Times New Roman" w:cs="Times New Roman"/>
              </w:rPr>
            </w:pPr>
            <w:r>
              <w:rPr>
                <w:rFonts w:ascii="Times New Roman" w:hAnsi="Times New Roman" w:cs="Times New Roman"/>
              </w:rPr>
              <w:t>Nutritionsbedömning</w:t>
            </w:r>
          </w:p>
        </w:tc>
        <w:tc>
          <w:tcPr>
            <w:tcW w:w="3060" w:type="dxa"/>
            <w:shd w:val="clear" w:color="auto" w:fill="9CC2E5" w:themeFill="accent1" w:themeFillTint="99"/>
            <w:vAlign w:val="center"/>
          </w:tcPr>
          <w:p w:rsidR="00C2770D" w:rsidRPr="001A5D68" w:rsidRDefault="00C2770D" w:rsidP="00C2770D">
            <w:pPr>
              <w:jc w:val="center"/>
              <w:rPr>
                <w:rFonts w:ascii="Segoe UI Symbol" w:eastAsia="MS Gothic" w:hAnsi="Segoe UI Symbol" w:cs="Segoe UI Symbol"/>
                <w:b/>
                <w:bCs/>
                <w:position w:val="-2"/>
                <w:u w:val="single"/>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3C266D" w:rsidRDefault="00C2770D" w:rsidP="00C2770D">
            <w:pPr>
              <w:jc w:val="center"/>
              <w:rPr>
                <w:rFonts w:ascii="Segoe UI Symbol" w:eastAsia="MS Gothic" w:hAnsi="Segoe UI Symbol" w:cs="Segoe UI Symbol"/>
                <w:b/>
                <w:bCs/>
                <w:color w:val="FF0000"/>
                <w:position w:val="-2"/>
                <w:sz w:val="32"/>
                <w:szCs w:val="32"/>
              </w:rPr>
            </w:pPr>
            <w:r>
              <w:rPr>
                <w:noProof/>
              </w:rPr>
              <w:drawing>
                <wp:inline distT="0" distB="0" distL="0" distR="0" wp14:anchorId="61ECB1F9" wp14:editId="50748096">
                  <wp:extent cx="371475" cy="122535"/>
                  <wp:effectExtent l="0" t="0" r="0" b="0"/>
                  <wp:docPr id="21" name="Bildobjekt 21"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997836" w:rsidTr="00C2770D">
        <w:tc>
          <w:tcPr>
            <w:tcW w:w="2427" w:type="dxa"/>
            <w:vMerge/>
            <w:vAlign w:val="center"/>
          </w:tcPr>
          <w:p w:rsidR="00C2770D" w:rsidRPr="001A77AD" w:rsidRDefault="00C2770D" w:rsidP="00C2770D">
            <w:pPr>
              <w:rPr>
                <w:rFonts w:ascii="Times New Roman" w:hAnsi="Times New Roman" w:cs="Times New Roman"/>
              </w:rPr>
            </w:pPr>
          </w:p>
        </w:tc>
        <w:tc>
          <w:tcPr>
            <w:tcW w:w="3614" w:type="dxa"/>
            <w:shd w:val="clear" w:color="auto" w:fill="auto"/>
            <w:vAlign w:val="center"/>
          </w:tcPr>
          <w:p w:rsidR="00C2770D" w:rsidRPr="001A77AD" w:rsidRDefault="00C2770D" w:rsidP="00C2770D">
            <w:pPr>
              <w:rPr>
                <w:rFonts w:ascii="Times New Roman" w:hAnsi="Times New Roman" w:cs="Times New Roman"/>
              </w:rPr>
            </w:pPr>
            <w:r>
              <w:rPr>
                <w:rFonts w:ascii="Times New Roman" w:hAnsi="Times New Roman" w:cs="Times New Roman"/>
              </w:rPr>
              <w:t xml:space="preserve">Smärtskattning VAS + föreslå behandling </w:t>
            </w:r>
          </w:p>
        </w:tc>
        <w:tc>
          <w:tcPr>
            <w:tcW w:w="3060" w:type="dxa"/>
            <w:shd w:val="clear" w:color="auto" w:fill="auto"/>
            <w:vAlign w:val="center"/>
          </w:tcPr>
          <w:p w:rsidR="00C2770D" w:rsidRDefault="00C2770D" w:rsidP="00C2770D">
            <w:pPr>
              <w:jc w:val="center"/>
              <w:rPr>
                <w:rFonts w:ascii="Segoe UI Symbol" w:eastAsia="MS Gothic" w:hAnsi="Segoe UI Symbol" w:cs="Segoe UI Symbol"/>
                <w:b/>
                <w:bCs/>
                <w:position w:val="-2"/>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2075E03F" wp14:editId="65289DFC">
                  <wp:extent cx="371475" cy="122535"/>
                  <wp:effectExtent l="0" t="0" r="0" b="0"/>
                  <wp:docPr id="17" name="Bildobjekt 17"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A420DE" w:rsidTr="00C2770D">
        <w:tc>
          <w:tcPr>
            <w:tcW w:w="2427" w:type="dxa"/>
            <w:vMerge w:val="restart"/>
            <w:vAlign w:val="center"/>
          </w:tcPr>
          <w:p w:rsidR="00C2770D" w:rsidRPr="001A77AD" w:rsidRDefault="00C2770D" w:rsidP="00C2770D">
            <w:pPr>
              <w:autoSpaceDE w:val="0"/>
              <w:autoSpaceDN w:val="0"/>
              <w:adjustRightInd w:val="0"/>
              <w:rPr>
                <w:rFonts w:ascii="Times New Roman" w:eastAsia="ArialUnicodeMS" w:hAnsi="Times New Roman" w:cs="Times New Roman"/>
              </w:rPr>
            </w:pPr>
            <w:r w:rsidRPr="001A77AD">
              <w:rPr>
                <w:rFonts w:ascii="Times New Roman" w:eastAsia="Times New Roman" w:hAnsi="Times New Roman" w:cs="Times New Roman"/>
                <w:color w:val="000000"/>
                <w:lang w:eastAsia="sv-SE"/>
              </w:rPr>
              <w:t>Visa förmåga till lagarbete och samverkan med andra grupper i hälso- och sjukvården samt i vård och omsorg.</w:t>
            </w:r>
          </w:p>
          <w:p w:rsidR="00C2770D" w:rsidRPr="001A77AD" w:rsidRDefault="00C2770D" w:rsidP="00C2770D">
            <w:pPr>
              <w:rPr>
                <w:rFonts w:ascii="Times New Roman" w:hAnsi="Times New Roman" w:cs="Times New Roman"/>
              </w:rPr>
            </w:pPr>
          </w:p>
        </w:tc>
        <w:tc>
          <w:tcPr>
            <w:tcW w:w="3614" w:type="dxa"/>
            <w:shd w:val="clear" w:color="auto" w:fill="F4B083" w:themeFill="accent2" w:themeFillTint="99"/>
            <w:vAlign w:val="center"/>
          </w:tcPr>
          <w:p w:rsidR="00C2770D" w:rsidRPr="001A77AD" w:rsidRDefault="00C2770D" w:rsidP="00C2770D">
            <w:pPr>
              <w:rPr>
                <w:rFonts w:ascii="Times New Roman" w:hAnsi="Times New Roman" w:cs="Times New Roman"/>
                <w:b/>
              </w:rPr>
            </w:pPr>
            <w:r w:rsidRPr="001A77AD">
              <w:rPr>
                <w:rFonts w:ascii="Times New Roman" w:hAnsi="Times New Roman" w:cs="Times New Roman"/>
                <w:b/>
              </w:rPr>
              <w:t>SAMVERKAN</w:t>
            </w:r>
          </w:p>
        </w:tc>
        <w:tc>
          <w:tcPr>
            <w:tcW w:w="3060"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c>
          <w:tcPr>
            <w:tcW w:w="817" w:type="dxa"/>
            <w:shd w:val="clear" w:color="auto" w:fill="F4B083" w:themeFill="accent2" w:themeFillTint="99"/>
            <w:vAlign w:val="center"/>
          </w:tcPr>
          <w:p w:rsidR="00C2770D" w:rsidRPr="001A77AD" w:rsidRDefault="00C2770D" w:rsidP="00C2770D">
            <w:pPr>
              <w:jc w:val="center"/>
              <w:rPr>
                <w:rFonts w:ascii="Times New Roman" w:hAnsi="Times New Roman" w:cs="Times New Roman"/>
              </w:rPr>
            </w:pPr>
          </w:p>
        </w:tc>
      </w:tr>
      <w:tr w:rsidR="00C2770D" w:rsidRPr="00A420DE" w:rsidTr="00C2770D">
        <w:tc>
          <w:tcPr>
            <w:tcW w:w="2427" w:type="dxa"/>
            <w:vMerge/>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Delta i vårdplanering</w:t>
            </w:r>
            <w:r>
              <w:rPr>
                <w:rFonts w:ascii="Times New Roman" w:hAnsi="Times New Roman" w:cs="Times New Roman"/>
              </w:rPr>
              <w:t xml:space="preserve"> </w:t>
            </w:r>
            <w:r w:rsidRPr="007321DF">
              <w:rPr>
                <w:rFonts w:ascii="Times New Roman" w:hAnsi="Times New Roman" w:cs="Times New Roman"/>
              </w:rPr>
              <w:t>+ skriva PM</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rPr>
            </w:pPr>
            <w:r w:rsidRPr="003C266D">
              <w:rPr>
                <w:rFonts w:ascii="Segoe UI Symbol" w:eastAsia="MS Gothic" w:hAnsi="Segoe UI Symbol" w:cs="Segoe UI Symbol"/>
                <w:b/>
                <w:bCs/>
                <w:color w:val="FF0000"/>
                <w:position w:val="-2"/>
                <w:sz w:val="32"/>
                <w:szCs w:val="32"/>
              </w:rPr>
              <w:t>❗</w:t>
            </w:r>
          </w:p>
        </w:tc>
      </w:tr>
      <w:tr w:rsidR="00C2770D" w:rsidRPr="00A420DE" w:rsidTr="00C2770D">
        <w:tc>
          <w:tcPr>
            <w:tcW w:w="2427" w:type="dxa"/>
            <w:vMerge/>
          </w:tcPr>
          <w:p w:rsidR="00C2770D" w:rsidRPr="001A77AD" w:rsidRDefault="00C2770D" w:rsidP="00C2770D">
            <w:pPr>
              <w:rPr>
                <w:rFonts w:ascii="Times New Roman" w:hAnsi="Times New Roman" w:cs="Times New Roman"/>
              </w:rPr>
            </w:pPr>
          </w:p>
        </w:tc>
        <w:tc>
          <w:tcPr>
            <w:tcW w:w="3614" w:type="dxa"/>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Bedömning/träning med fysioterapeut</w:t>
            </w:r>
            <w:r>
              <w:rPr>
                <w:rFonts w:ascii="Times New Roman" w:hAnsi="Times New Roman" w:cs="Times New Roman"/>
              </w:rPr>
              <w:t xml:space="preserve"> </w:t>
            </w:r>
          </w:p>
        </w:tc>
        <w:tc>
          <w:tcPr>
            <w:tcW w:w="3060" w:type="dxa"/>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6241C93A" wp14:editId="10D19981">
                  <wp:extent cx="371475" cy="122535"/>
                  <wp:effectExtent l="0" t="0" r="0" b="0"/>
                  <wp:docPr id="18" name="Bildobjekt 18"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r w:rsidR="00C2770D" w:rsidRPr="00A420DE" w:rsidTr="00C2770D">
        <w:tc>
          <w:tcPr>
            <w:tcW w:w="2427" w:type="dxa"/>
            <w:vMerge/>
          </w:tcPr>
          <w:p w:rsidR="00C2770D" w:rsidRPr="001A77AD" w:rsidRDefault="00C2770D" w:rsidP="00C2770D">
            <w:pPr>
              <w:rPr>
                <w:rFonts w:ascii="Times New Roman" w:hAnsi="Times New Roman" w:cs="Times New Roman"/>
              </w:rPr>
            </w:pPr>
          </w:p>
        </w:tc>
        <w:tc>
          <w:tcPr>
            <w:tcW w:w="3614" w:type="dxa"/>
            <w:shd w:val="clear" w:color="auto" w:fill="9CC2E5" w:themeFill="accent1" w:themeFillTint="99"/>
            <w:vAlign w:val="center"/>
          </w:tcPr>
          <w:p w:rsidR="00C2770D" w:rsidRPr="001A77AD" w:rsidRDefault="00C2770D" w:rsidP="00C2770D">
            <w:pPr>
              <w:rPr>
                <w:rFonts w:ascii="Times New Roman" w:hAnsi="Times New Roman" w:cs="Times New Roman"/>
              </w:rPr>
            </w:pPr>
            <w:r w:rsidRPr="001A77AD">
              <w:rPr>
                <w:rFonts w:ascii="Times New Roman" w:hAnsi="Times New Roman" w:cs="Times New Roman"/>
              </w:rPr>
              <w:t>Bedömning/träning med arbetsterapeut</w:t>
            </w:r>
            <w:r>
              <w:rPr>
                <w:rFonts w:ascii="Times New Roman" w:hAnsi="Times New Roman" w:cs="Times New Roman"/>
              </w:rPr>
              <w:t xml:space="preserve"> </w:t>
            </w:r>
          </w:p>
        </w:tc>
        <w:tc>
          <w:tcPr>
            <w:tcW w:w="3060" w:type="dxa"/>
            <w:shd w:val="clear" w:color="auto" w:fill="9CC2E5" w:themeFill="accent1" w:themeFillTint="99"/>
            <w:vAlign w:val="center"/>
          </w:tcPr>
          <w:p w:rsidR="00C2770D" w:rsidRPr="001A77AD" w:rsidRDefault="00C2770D" w:rsidP="00C2770D">
            <w:pPr>
              <w:jc w:val="center"/>
              <w:rPr>
                <w:rFonts w:ascii="Times New Roman" w:hAnsi="Times New Roman" w:cs="Times New Roman"/>
              </w:rPr>
            </w:pPr>
            <w:r w:rsidRPr="001A5D68">
              <w:rPr>
                <w:rFonts w:ascii="Segoe UI Symbol" w:eastAsia="MS Gothic" w:hAnsi="Segoe UI Symbol" w:cs="Segoe UI Symbol"/>
                <w:b/>
                <w:bCs/>
                <w:position w:val="-2"/>
                <w:u w:val="single"/>
              </w:rPr>
              <w:t>☐</w:t>
            </w:r>
            <w:r w:rsidRPr="000D6F59">
              <w:rPr>
                <w:rFonts w:ascii="Segoe UI Symbol" w:eastAsia="MS Gothic" w:hAnsi="Segoe UI Symbol" w:cs="Segoe UI Symbol"/>
                <w:b/>
                <w:bCs/>
                <w:position w:val="-2"/>
              </w:rPr>
              <w:t>☐☐☐☐☐☐☐☐☐</w:t>
            </w:r>
          </w:p>
        </w:tc>
        <w:tc>
          <w:tcPr>
            <w:tcW w:w="817" w:type="dxa"/>
            <w:shd w:val="clear" w:color="auto" w:fill="9CC2E5" w:themeFill="accent1" w:themeFillTint="99"/>
            <w:vAlign w:val="center"/>
          </w:tcPr>
          <w:p w:rsidR="00C2770D" w:rsidRPr="001A77AD" w:rsidRDefault="00C2770D" w:rsidP="00C2770D">
            <w:pPr>
              <w:jc w:val="center"/>
              <w:rPr>
                <w:rFonts w:ascii="Times New Roman" w:eastAsia="MS Gothic" w:hAnsi="Times New Roman" w:cs="Times New Roman"/>
                <w:b/>
                <w:bCs/>
                <w:position w:val="-2"/>
              </w:rPr>
            </w:pPr>
            <w:r>
              <w:rPr>
                <w:noProof/>
              </w:rPr>
              <w:drawing>
                <wp:inline distT="0" distB="0" distL="0" distR="0" wp14:anchorId="53FA9EC3" wp14:editId="50A981D2">
                  <wp:extent cx="371475" cy="122535"/>
                  <wp:effectExtent l="0" t="0" r="0" b="0"/>
                  <wp:docPr id="19" name="Bildobjekt 19" descr="https://upload.wikimedia.org/wikipedia/commons/thumb/9/9c/Sweden_road_sign_T9.svg/220px-Sweden_road_sign_T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c/Sweden_road_sign_T9.svg/220px-Sweden_road_sign_T9.sv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7405" cy="177269"/>
                          </a:xfrm>
                          <a:prstGeom prst="rect">
                            <a:avLst/>
                          </a:prstGeom>
                          <a:noFill/>
                          <a:ln>
                            <a:noFill/>
                          </a:ln>
                        </pic:spPr>
                      </pic:pic>
                    </a:graphicData>
                  </a:graphic>
                </wp:inline>
              </w:drawing>
            </w:r>
          </w:p>
        </w:tc>
      </w:tr>
    </w:tbl>
    <w:p w:rsidR="00C2770D" w:rsidRPr="00357333" w:rsidRDefault="00C2770D" w:rsidP="00C2770D">
      <w:pPr>
        <w:rPr>
          <w:sz w:val="20"/>
          <w:szCs w:val="20"/>
        </w:rPr>
      </w:pPr>
      <w:r w:rsidRPr="00357333">
        <w:rPr>
          <w:sz w:val="20"/>
          <w:szCs w:val="20"/>
        </w:rPr>
        <w:t xml:space="preserve">*mall finns som stöd för övningen </w:t>
      </w:r>
      <w:r>
        <w:rPr>
          <w:sz w:val="20"/>
          <w:szCs w:val="20"/>
        </w:rPr>
        <w:t>och hittas under fliken ”Mallar"</w:t>
      </w:r>
      <w:r w:rsidRPr="00357333">
        <w:rPr>
          <w:sz w:val="20"/>
          <w:szCs w:val="20"/>
        </w:rPr>
        <w:t xml:space="preserve"> i mappen ”avdelningsplacering”</w:t>
      </w:r>
      <w:r>
        <w:rPr>
          <w:sz w:val="20"/>
          <w:szCs w:val="20"/>
        </w:rPr>
        <w:t xml:space="preserve"> på portalen.</w:t>
      </w:r>
    </w:p>
    <w:tbl>
      <w:tblPr>
        <w:tblStyle w:val="Tabellrutnt"/>
        <w:tblW w:w="9918" w:type="dxa"/>
        <w:tblLayout w:type="fixed"/>
        <w:tblLook w:val="04A0" w:firstRow="1" w:lastRow="0" w:firstColumn="1" w:lastColumn="0" w:noHBand="0" w:noVBand="1"/>
      </w:tblPr>
      <w:tblGrid>
        <w:gridCol w:w="2784"/>
        <w:gridCol w:w="1072"/>
        <w:gridCol w:w="2376"/>
        <w:gridCol w:w="1843"/>
        <w:gridCol w:w="1843"/>
      </w:tblGrid>
      <w:tr w:rsidR="00C2770D" w:rsidRPr="00AD2378" w:rsidTr="00C2770D">
        <w:tc>
          <w:tcPr>
            <w:tcW w:w="2784" w:type="dxa"/>
            <w:shd w:val="clear" w:color="auto" w:fill="4472C4" w:themeFill="accent5"/>
            <w:vAlign w:val="center"/>
          </w:tcPr>
          <w:p w:rsidR="00C2770D" w:rsidRPr="00AD2378" w:rsidRDefault="00C2770D" w:rsidP="00C2770D">
            <w:pPr>
              <w:jc w:val="center"/>
              <w:rPr>
                <w:rFonts w:ascii="Times New Roman" w:hAnsi="Times New Roman" w:cs="Times New Roman"/>
                <w:color w:val="FFFFFF" w:themeColor="background1"/>
              </w:rPr>
            </w:pPr>
            <w:r>
              <w:rPr>
                <w:rFonts w:ascii="Times New Roman" w:hAnsi="Times New Roman" w:cs="Times New Roman"/>
                <w:color w:val="FFFFFF" w:themeColor="background1"/>
              </w:rPr>
              <w:t>Inlämningsuppgifter</w:t>
            </w:r>
          </w:p>
        </w:tc>
        <w:tc>
          <w:tcPr>
            <w:tcW w:w="1072" w:type="dxa"/>
            <w:shd w:val="clear" w:color="auto" w:fill="4472C4" w:themeFill="accent5"/>
          </w:tcPr>
          <w:p w:rsidR="00C2770D" w:rsidRPr="00AD2378" w:rsidRDefault="00C2770D" w:rsidP="00C2770D">
            <w:pPr>
              <w:jc w:val="center"/>
              <w:rPr>
                <w:rFonts w:ascii="Times New Roman" w:hAnsi="Times New Roman" w:cs="Times New Roman"/>
                <w:color w:val="FFFFFF" w:themeColor="background1"/>
              </w:rPr>
            </w:pPr>
            <w:r>
              <w:rPr>
                <w:rFonts w:ascii="Times New Roman" w:hAnsi="Times New Roman" w:cs="Times New Roman"/>
                <w:color w:val="FFFFFF" w:themeColor="background1"/>
              </w:rPr>
              <w:t>Antal</w:t>
            </w:r>
          </w:p>
        </w:tc>
        <w:tc>
          <w:tcPr>
            <w:tcW w:w="2376" w:type="dxa"/>
            <w:shd w:val="clear" w:color="auto" w:fill="4472C4" w:themeFill="accent5"/>
            <w:vAlign w:val="center"/>
          </w:tcPr>
          <w:p w:rsidR="00C2770D" w:rsidRPr="00AD2378" w:rsidRDefault="00C2770D" w:rsidP="00C2770D">
            <w:pPr>
              <w:jc w:val="center"/>
              <w:rPr>
                <w:rFonts w:ascii="Times New Roman" w:hAnsi="Times New Roman" w:cs="Times New Roman"/>
                <w:color w:val="FFFFFF" w:themeColor="background1"/>
              </w:rPr>
            </w:pPr>
            <w:r>
              <w:rPr>
                <w:rFonts w:ascii="Times New Roman" w:hAnsi="Times New Roman" w:cs="Times New Roman"/>
                <w:color w:val="FFFFFF" w:themeColor="background1"/>
              </w:rPr>
              <w:t>Inlämning</w:t>
            </w:r>
          </w:p>
        </w:tc>
        <w:tc>
          <w:tcPr>
            <w:tcW w:w="1843" w:type="dxa"/>
            <w:shd w:val="clear" w:color="auto" w:fill="4472C4" w:themeFill="accent5"/>
            <w:vAlign w:val="center"/>
          </w:tcPr>
          <w:p w:rsidR="00C2770D" w:rsidRPr="00AD2378" w:rsidRDefault="00C2770D" w:rsidP="00C2770D">
            <w:pPr>
              <w:jc w:val="center"/>
              <w:rPr>
                <w:rFonts w:ascii="Segoe UI Symbol" w:eastAsia="MS Gothic" w:hAnsi="Segoe UI Symbol" w:cs="Segoe UI Symbol"/>
                <w:bCs/>
                <w:color w:val="FFFFFF" w:themeColor="background1"/>
                <w:position w:val="-2"/>
              </w:rPr>
            </w:pPr>
            <w:r>
              <w:rPr>
                <w:rFonts w:ascii="Segoe UI Symbol" w:eastAsia="MS Gothic" w:hAnsi="Segoe UI Symbol" w:cs="Segoe UI Symbol"/>
                <w:bCs/>
                <w:color w:val="FFFFFF" w:themeColor="background1"/>
                <w:position w:val="-2"/>
              </w:rPr>
              <w:t>När</w:t>
            </w:r>
          </w:p>
        </w:tc>
        <w:tc>
          <w:tcPr>
            <w:tcW w:w="1843" w:type="dxa"/>
            <w:shd w:val="clear" w:color="auto" w:fill="4472C4" w:themeFill="accent5"/>
            <w:vAlign w:val="center"/>
          </w:tcPr>
          <w:p w:rsidR="00C2770D" w:rsidRPr="00AD2378" w:rsidRDefault="00C2770D" w:rsidP="00C2770D">
            <w:pPr>
              <w:jc w:val="center"/>
              <w:rPr>
                <w:noProof/>
                <w:color w:val="FFFFFF" w:themeColor="background1"/>
                <w:lang w:eastAsia="sv-SE"/>
              </w:rPr>
            </w:pPr>
            <w:r>
              <w:rPr>
                <w:noProof/>
                <w:color w:val="FFFFFF" w:themeColor="background1"/>
                <w:lang w:eastAsia="sv-SE"/>
              </w:rPr>
              <w:t>Återkoppling</w:t>
            </w:r>
          </w:p>
        </w:tc>
      </w:tr>
      <w:tr w:rsidR="00C2770D" w:rsidRPr="00A420DE" w:rsidTr="00C2770D">
        <w:tc>
          <w:tcPr>
            <w:tcW w:w="2784"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hAnsi="Times New Roman" w:cs="Times New Roman"/>
                <w:b/>
              </w:rPr>
            </w:pPr>
            <w:r>
              <w:rPr>
                <w:rFonts w:ascii="Times New Roman" w:hAnsi="Times New Roman" w:cs="Times New Roman"/>
                <w:b/>
              </w:rPr>
              <w:t xml:space="preserve">Närvarolista </w:t>
            </w:r>
          </w:p>
        </w:tc>
        <w:tc>
          <w:tcPr>
            <w:tcW w:w="1072" w:type="dxa"/>
            <w:tcBorders>
              <w:bottom w:val="single" w:sz="4" w:space="0" w:color="auto"/>
            </w:tcBorders>
            <w:shd w:val="clear" w:color="auto" w:fill="9CC2E5" w:themeFill="accent1" w:themeFillTint="99"/>
            <w:vAlign w:val="center"/>
          </w:tcPr>
          <w:p w:rsidR="00C2770D" w:rsidRPr="00613CAA" w:rsidRDefault="00C2770D" w:rsidP="00C2770D">
            <w:pPr>
              <w:jc w:val="center"/>
              <w:rPr>
                <w:rFonts w:ascii="Times New Roman" w:hAnsi="Times New Roman" w:cs="Times New Roman"/>
              </w:rPr>
            </w:pPr>
            <w:r>
              <w:rPr>
                <w:rFonts w:ascii="Times New Roman" w:hAnsi="Times New Roman" w:cs="Times New Roman"/>
              </w:rPr>
              <w:t>1</w:t>
            </w:r>
          </w:p>
        </w:tc>
        <w:tc>
          <w:tcPr>
            <w:tcW w:w="2376" w:type="dxa"/>
            <w:tcBorders>
              <w:bottom w:val="single" w:sz="4" w:space="0" w:color="auto"/>
            </w:tcBorders>
            <w:shd w:val="clear" w:color="auto" w:fill="9CC2E5" w:themeFill="accent1" w:themeFillTint="99"/>
            <w:vAlign w:val="center"/>
          </w:tcPr>
          <w:p w:rsidR="00C2770D" w:rsidRDefault="00C2770D" w:rsidP="00C2770D">
            <w:pPr>
              <w:rPr>
                <w:rFonts w:ascii="Times New Roman" w:hAnsi="Times New Roman" w:cs="Times New Roman"/>
              </w:rPr>
            </w:pPr>
            <w:r>
              <w:rPr>
                <w:rFonts w:ascii="Times New Roman" w:hAnsi="Times New Roman" w:cs="Times New Roman"/>
              </w:rPr>
              <w:t>Till kursadministratör</w:t>
            </w:r>
          </w:p>
        </w:tc>
        <w:tc>
          <w:tcPr>
            <w:tcW w:w="1843" w:type="dxa"/>
            <w:tcBorders>
              <w:bottom w:val="single" w:sz="4" w:space="0" w:color="auto"/>
            </w:tcBorders>
            <w:shd w:val="clear" w:color="auto" w:fill="9CC2E5" w:themeFill="accent1" w:themeFillTint="99"/>
            <w:vAlign w:val="center"/>
          </w:tcPr>
          <w:p w:rsidR="00C2770D" w:rsidRPr="00613CAA" w:rsidRDefault="00002BE9" w:rsidP="00C2770D">
            <w:pPr>
              <w:rPr>
                <w:rFonts w:ascii="Times New Roman" w:eastAsia="MS Gothic" w:hAnsi="Times New Roman" w:cs="Times New Roman"/>
                <w:bCs/>
                <w:position w:val="-2"/>
              </w:rPr>
            </w:pPr>
            <w:r>
              <w:rPr>
                <w:rFonts w:ascii="Times New Roman" w:eastAsia="MS Gothic" w:hAnsi="Times New Roman" w:cs="Times New Roman"/>
                <w:bCs/>
                <w:position w:val="-2"/>
              </w:rPr>
              <w:t>Före teorivecka 4</w:t>
            </w:r>
          </w:p>
        </w:tc>
        <w:tc>
          <w:tcPr>
            <w:tcW w:w="1843" w:type="dxa"/>
            <w:tcBorders>
              <w:bottom w:val="single" w:sz="4" w:space="0" w:color="auto"/>
            </w:tcBorders>
            <w:shd w:val="clear" w:color="auto" w:fill="9CC2E5" w:themeFill="accent1" w:themeFillTint="99"/>
            <w:vAlign w:val="center"/>
          </w:tcPr>
          <w:p w:rsidR="00C2770D" w:rsidRDefault="00C2770D" w:rsidP="00C2770D">
            <w:pPr>
              <w:rPr>
                <w:rFonts w:ascii="Times New Roman" w:hAnsi="Times New Roman" w:cs="Times New Roman"/>
                <w:noProof/>
                <w:lang w:eastAsia="sv-SE"/>
              </w:rPr>
            </w:pPr>
          </w:p>
        </w:tc>
      </w:tr>
      <w:tr w:rsidR="00C2770D" w:rsidRPr="00A420DE" w:rsidTr="00C2770D">
        <w:tc>
          <w:tcPr>
            <w:tcW w:w="2784" w:type="dxa"/>
            <w:tcBorders>
              <w:bottom w:val="single" w:sz="4" w:space="0" w:color="auto"/>
            </w:tcBorders>
            <w:shd w:val="clear" w:color="auto" w:fill="auto"/>
            <w:vAlign w:val="center"/>
          </w:tcPr>
          <w:p w:rsidR="00C2770D" w:rsidRPr="00613CAA" w:rsidRDefault="00C2770D" w:rsidP="00C2770D">
            <w:pPr>
              <w:rPr>
                <w:rFonts w:ascii="Times New Roman" w:hAnsi="Times New Roman" w:cs="Times New Roman"/>
                <w:b/>
              </w:rPr>
            </w:pPr>
            <w:r>
              <w:rPr>
                <w:rFonts w:ascii="Times New Roman" w:hAnsi="Times New Roman" w:cs="Times New Roman"/>
                <w:b/>
              </w:rPr>
              <w:t>Paradjournal</w:t>
            </w:r>
          </w:p>
        </w:tc>
        <w:tc>
          <w:tcPr>
            <w:tcW w:w="1072" w:type="dxa"/>
            <w:tcBorders>
              <w:bottom w:val="single" w:sz="4" w:space="0" w:color="auto"/>
            </w:tcBorders>
            <w:shd w:val="clear" w:color="auto" w:fill="auto"/>
            <w:vAlign w:val="center"/>
          </w:tcPr>
          <w:p w:rsidR="00C2770D" w:rsidRPr="00613CAA" w:rsidRDefault="00C2770D" w:rsidP="00C2770D">
            <w:pPr>
              <w:jc w:val="center"/>
              <w:rPr>
                <w:rFonts w:ascii="Times New Roman" w:hAnsi="Times New Roman" w:cs="Times New Roman"/>
              </w:rPr>
            </w:pPr>
            <w:r>
              <w:rPr>
                <w:rFonts w:ascii="Times New Roman" w:hAnsi="Times New Roman" w:cs="Times New Roman"/>
              </w:rPr>
              <w:t>2</w:t>
            </w:r>
          </w:p>
        </w:tc>
        <w:tc>
          <w:tcPr>
            <w:tcW w:w="2376" w:type="dxa"/>
            <w:tcBorders>
              <w:bottom w:val="single" w:sz="4" w:space="0" w:color="auto"/>
            </w:tcBorders>
            <w:shd w:val="clear" w:color="auto" w:fill="auto"/>
            <w:vAlign w:val="center"/>
          </w:tcPr>
          <w:p w:rsidR="00C2770D" w:rsidRPr="00613CAA" w:rsidRDefault="00C2770D" w:rsidP="00C2770D">
            <w:pPr>
              <w:rPr>
                <w:rFonts w:ascii="Times New Roman" w:hAnsi="Times New Roman" w:cs="Times New Roman"/>
              </w:rPr>
            </w:pPr>
            <w:r>
              <w:rPr>
                <w:rFonts w:ascii="Times New Roman" w:hAnsi="Times New Roman" w:cs="Times New Roman"/>
              </w:rPr>
              <w:t>S</w:t>
            </w:r>
            <w:r w:rsidRPr="00613CAA">
              <w:rPr>
                <w:rFonts w:ascii="Times New Roman" w:hAnsi="Times New Roman" w:cs="Times New Roman"/>
              </w:rPr>
              <w:t>tudentportal</w:t>
            </w:r>
          </w:p>
        </w:tc>
        <w:tc>
          <w:tcPr>
            <w:tcW w:w="1843" w:type="dxa"/>
            <w:tcBorders>
              <w:bottom w:val="single" w:sz="4" w:space="0" w:color="auto"/>
            </w:tcBorders>
            <w:shd w:val="clear" w:color="auto" w:fill="auto"/>
            <w:vAlign w:val="center"/>
          </w:tcPr>
          <w:p w:rsidR="00C2770D" w:rsidRPr="00613CAA" w:rsidRDefault="00C2770D" w:rsidP="00C2770D">
            <w:pPr>
              <w:rPr>
                <w:rFonts w:ascii="Times New Roman" w:eastAsia="MS Gothic" w:hAnsi="Times New Roman" w:cs="Times New Roman"/>
                <w:bCs/>
                <w:position w:val="-2"/>
              </w:rPr>
            </w:pPr>
            <w:r>
              <w:rPr>
                <w:rFonts w:ascii="Times New Roman" w:eastAsia="MS Gothic" w:hAnsi="Times New Roman" w:cs="Times New Roman"/>
                <w:bCs/>
                <w:position w:val="-2"/>
              </w:rPr>
              <w:t>Under placeringen</w:t>
            </w:r>
          </w:p>
        </w:tc>
        <w:tc>
          <w:tcPr>
            <w:tcW w:w="1843" w:type="dxa"/>
            <w:tcBorders>
              <w:bottom w:val="single" w:sz="4" w:space="0" w:color="auto"/>
            </w:tcBorders>
            <w:shd w:val="clear" w:color="auto" w:fill="auto"/>
            <w:vAlign w:val="center"/>
          </w:tcPr>
          <w:p w:rsidR="00C2770D" w:rsidRPr="00613CAA" w:rsidRDefault="00C2770D" w:rsidP="00C2770D">
            <w:pPr>
              <w:rPr>
                <w:rFonts w:ascii="Times New Roman" w:hAnsi="Times New Roman" w:cs="Times New Roman"/>
                <w:noProof/>
                <w:lang w:eastAsia="sv-SE"/>
              </w:rPr>
            </w:pPr>
            <w:r>
              <w:rPr>
                <w:rFonts w:ascii="Times New Roman" w:hAnsi="Times New Roman" w:cs="Times New Roman"/>
                <w:noProof/>
                <w:lang w:eastAsia="sv-SE"/>
              </w:rPr>
              <w:t>KLASS i Uppsala</w:t>
            </w:r>
          </w:p>
        </w:tc>
      </w:tr>
      <w:tr w:rsidR="00C2770D" w:rsidRPr="00A420DE" w:rsidTr="00C2770D">
        <w:tc>
          <w:tcPr>
            <w:tcW w:w="2784"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hAnsi="Times New Roman" w:cs="Times New Roman"/>
                <w:b/>
              </w:rPr>
            </w:pPr>
            <w:r w:rsidRPr="00613CAA">
              <w:rPr>
                <w:rFonts w:ascii="Times New Roman" w:hAnsi="Times New Roman" w:cs="Times New Roman"/>
                <w:b/>
              </w:rPr>
              <w:t>Epikris</w:t>
            </w:r>
          </w:p>
        </w:tc>
        <w:tc>
          <w:tcPr>
            <w:tcW w:w="1072" w:type="dxa"/>
            <w:tcBorders>
              <w:bottom w:val="single" w:sz="4" w:space="0" w:color="auto"/>
            </w:tcBorders>
            <w:shd w:val="clear" w:color="auto" w:fill="9CC2E5" w:themeFill="accent1" w:themeFillTint="99"/>
            <w:vAlign w:val="center"/>
          </w:tcPr>
          <w:p w:rsidR="00C2770D" w:rsidRPr="00613CAA" w:rsidRDefault="00C2770D" w:rsidP="00C2770D">
            <w:pPr>
              <w:jc w:val="center"/>
              <w:rPr>
                <w:rFonts w:ascii="Times New Roman" w:hAnsi="Times New Roman" w:cs="Times New Roman"/>
              </w:rPr>
            </w:pPr>
            <w:r w:rsidRPr="00613CAA">
              <w:rPr>
                <w:rFonts w:ascii="Times New Roman" w:hAnsi="Times New Roman" w:cs="Times New Roman"/>
              </w:rPr>
              <w:t>1</w:t>
            </w:r>
          </w:p>
        </w:tc>
        <w:tc>
          <w:tcPr>
            <w:tcW w:w="2376"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hAnsi="Times New Roman" w:cs="Times New Roman"/>
              </w:rPr>
            </w:pPr>
            <w:r>
              <w:rPr>
                <w:rFonts w:ascii="Times New Roman" w:hAnsi="Times New Roman" w:cs="Times New Roman"/>
              </w:rPr>
              <w:t>S</w:t>
            </w:r>
            <w:r w:rsidRPr="00613CAA">
              <w:rPr>
                <w:rFonts w:ascii="Times New Roman" w:hAnsi="Times New Roman" w:cs="Times New Roman"/>
              </w:rPr>
              <w:t>tudentportal</w:t>
            </w:r>
          </w:p>
        </w:tc>
        <w:tc>
          <w:tcPr>
            <w:tcW w:w="1843"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eastAsia="MS Gothic" w:hAnsi="Times New Roman" w:cs="Times New Roman"/>
                <w:bCs/>
                <w:position w:val="-2"/>
              </w:rPr>
            </w:pPr>
            <w:r>
              <w:rPr>
                <w:rFonts w:ascii="Times New Roman" w:eastAsia="MS Gothic" w:hAnsi="Times New Roman" w:cs="Times New Roman"/>
                <w:bCs/>
                <w:position w:val="-2"/>
              </w:rPr>
              <w:t>Valfri avd.vecka</w:t>
            </w:r>
          </w:p>
        </w:tc>
        <w:tc>
          <w:tcPr>
            <w:tcW w:w="1843"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hAnsi="Times New Roman" w:cs="Times New Roman"/>
                <w:noProof/>
                <w:lang w:eastAsia="sv-SE"/>
              </w:rPr>
            </w:pPr>
            <w:r>
              <w:rPr>
                <w:rFonts w:ascii="Times New Roman" w:hAnsi="Times New Roman" w:cs="Times New Roman"/>
                <w:noProof/>
                <w:lang w:eastAsia="sv-SE"/>
              </w:rPr>
              <w:t>Klinisk handl.</w:t>
            </w:r>
          </w:p>
        </w:tc>
      </w:tr>
      <w:tr w:rsidR="00C2770D" w:rsidRPr="00A420DE" w:rsidTr="00C2770D">
        <w:tc>
          <w:tcPr>
            <w:tcW w:w="2784" w:type="dxa"/>
            <w:tcBorders>
              <w:bottom w:val="single" w:sz="4" w:space="0" w:color="auto"/>
            </w:tcBorders>
            <w:shd w:val="clear" w:color="auto" w:fill="auto"/>
            <w:vAlign w:val="center"/>
          </w:tcPr>
          <w:p w:rsidR="00C2770D" w:rsidRPr="00613CAA" w:rsidRDefault="00C2770D" w:rsidP="00C2770D">
            <w:pPr>
              <w:rPr>
                <w:rFonts w:ascii="Times New Roman" w:hAnsi="Times New Roman" w:cs="Times New Roman"/>
                <w:b/>
              </w:rPr>
            </w:pPr>
            <w:r w:rsidRPr="00613CAA">
              <w:rPr>
                <w:rFonts w:ascii="Times New Roman" w:hAnsi="Times New Roman" w:cs="Times New Roman"/>
                <w:b/>
              </w:rPr>
              <w:t>PM Vårdplanering (VPL)</w:t>
            </w:r>
          </w:p>
        </w:tc>
        <w:tc>
          <w:tcPr>
            <w:tcW w:w="1072" w:type="dxa"/>
            <w:tcBorders>
              <w:bottom w:val="single" w:sz="4" w:space="0" w:color="auto"/>
            </w:tcBorders>
            <w:shd w:val="clear" w:color="auto" w:fill="auto"/>
            <w:vAlign w:val="center"/>
          </w:tcPr>
          <w:p w:rsidR="00C2770D" w:rsidRPr="00613CAA" w:rsidRDefault="00C2770D" w:rsidP="00C2770D">
            <w:pPr>
              <w:jc w:val="center"/>
              <w:rPr>
                <w:rFonts w:ascii="Times New Roman" w:hAnsi="Times New Roman" w:cs="Times New Roman"/>
              </w:rPr>
            </w:pPr>
            <w:r w:rsidRPr="00613CAA">
              <w:rPr>
                <w:rFonts w:ascii="Times New Roman" w:hAnsi="Times New Roman" w:cs="Times New Roman"/>
              </w:rPr>
              <w:t>1</w:t>
            </w:r>
          </w:p>
        </w:tc>
        <w:tc>
          <w:tcPr>
            <w:tcW w:w="2376" w:type="dxa"/>
            <w:tcBorders>
              <w:bottom w:val="single" w:sz="4" w:space="0" w:color="auto"/>
            </w:tcBorders>
            <w:shd w:val="clear" w:color="auto" w:fill="auto"/>
            <w:vAlign w:val="center"/>
          </w:tcPr>
          <w:p w:rsidR="00C2770D" w:rsidRPr="00613CAA" w:rsidRDefault="00C2770D" w:rsidP="00C2770D">
            <w:pPr>
              <w:rPr>
                <w:rFonts w:ascii="Times New Roman" w:hAnsi="Times New Roman" w:cs="Times New Roman"/>
              </w:rPr>
            </w:pPr>
            <w:r>
              <w:rPr>
                <w:rFonts w:ascii="Times New Roman" w:hAnsi="Times New Roman" w:cs="Times New Roman"/>
              </w:rPr>
              <w:t>S</w:t>
            </w:r>
            <w:r w:rsidRPr="00613CAA">
              <w:rPr>
                <w:rFonts w:ascii="Times New Roman" w:hAnsi="Times New Roman" w:cs="Times New Roman"/>
              </w:rPr>
              <w:t>tudentportal</w:t>
            </w:r>
          </w:p>
        </w:tc>
        <w:tc>
          <w:tcPr>
            <w:tcW w:w="1843" w:type="dxa"/>
            <w:tcBorders>
              <w:bottom w:val="single" w:sz="4" w:space="0" w:color="auto"/>
            </w:tcBorders>
            <w:shd w:val="clear" w:color="auto" w:fill="auto"/>
            <w:vAlign w:val="center"/>
          </w:tcPr>
          <w:p w:rsidR="00C2770D" w:rsidRPr="00613CAA" w:rsidRDefault="00C2770D" w:rsidP="00C2770D">
            <w:pPr>
              <w:rPr>
                <w:rFonts w:ascii="Times New Roman" w:eastAsia="MS Gothic" w:hAnsi="Times New Roman" w:cs="Times New Roman"/>
                <w:bCs/>
                <w:position w:val="-2"/>
              </w:rPr>
            </w:pPr>
            <w:r w:rsidRPr="00613CAA">
              <w:rPr>
                <w:rFonts w:ascii="Times New Roman" w:eastAsia="MS Gothic" w:hAnsi="Times New Roman" w:cs="Times New Roman"/>
                <w:bCs/>
                <w:position w:val="-2"/>
              </w:rPr>
              <w:t>Efter VPL möte</w:t>
            </w:r>
          </w:p>
        </w:tc>
        <w:tc>
          <w:tcPr>
            <w:tcW w:w="1843" w:type="dxa"/>
            <w:tcBorders>
              <w:bottom w:val="single" w:sz="4" w:space="0" w:color="auto"/>
            </w:tcBorders>
            <w:shd w:val="clear" w:color="auto" w:fill="auto"/>
            <w:vAlign w:val="center"/>
          </w:tcPr>
          <w:p w:rsidR="00C2770D" w:rsidRPr="00613CAA" w:rsidRDefault="00C2770D" w:rsidP="00C2770D">
            <w:pPr>
              <w:rPr>
                <w:rFonts w:ascii="Times New Roman" w:hAnsi="Times New Roman" w:cs="Times New Roman"/>
                <w:noProof/>
                <w:lang w:eastAsia="sv-SE"/>
              </w:rPr>
            </w:pPr>
            <w:r>
              <w:rPr>
                <w:rFonts w:ascii="Times New Roman" w:hAnsi="Times New Roman" w:cs="Times New Roman"/>
                <w:noProof/>
                <w:lang w:eastAsia="sv-SE"/>
              </w:rPr>
              <w:t>Geriatriken UAS</w:t>
            </w:r>
          </w:p>
        </w:tc>
      </w:tr>
      <w:tr w:rsidR="00C2770D" w:rsidRPr="00A420DE" w:rsidTr="00C2770D">
        <w:tc>
          <w:tcPr>
            <w:tcW w:w="2784"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hAnsi="Times New Roman" w:cs="Times New Roman"/>
                <w:b/>
              </w:rPr>
            </w:pPr>
            <w:r w:rsidRPr="00613CAA">
              <w:rPr>
                <w:rFonts w:ascii="Times New Roman" w:hAnsi="Times New Roman" w:cs="Times New Roman"/>
                <w:b/>
              </w:rPr>
              <w:t xml:space="preserve">Reflektionsuppgift </w:t>
            </w:r>
          </w:p>
        </w:tc>
        <w:tc>
          <w:tcPr>
            <w:tcW w:w="1072" w:type="dxa"/>
            <w:tcBorders>
              <w:bottom w:val="single" w:sz="4" w:space="0" w:color="auto"/>
            </w:tcBorders>
            <w:shd w:val="clear" w:color="auto" w:fill="9CC2E5" w:themeFill="accent1" w:themeFillTint="99"/>
            <w:vAlign w:val="center"/>
          </w:tcPr>
          <w:p w:rsidR="00C2770D" w:rsidRPr="00613CAA" w:rsidRDefault="00C2770D" w:rsidP="00C2770D">
            <w:pPr>
              <w:jc w:val="center"/>
              <w:rPr>
                <w:rFonts w:ascii="Times New Roman" w:hAnsi="Times New Roman" w:cs="Times New Roman"/>
              </w:rPr>
            </w:pPr>
            <w:r>
              <w:rPr>
                <w:rFonts w:ascii="Times New Roman" w:hAnsi="Times New Roman" w:cs="Times New Roman"/>
              </w:rPr>
              <w:t>1</w:t>
            </w:r>
          </w:p>
        </w:tc>
        <w:tc>
          <w:tcPr>
            <w:tcW w:w="2376" w:type="dxa"/>
            <w:tcBorders>
              <w:bottom w:val="single" w:sz="4" w:space="0" w:color="auto"/>
            </w:tcBorders>
            <w:shd w:val="clear" w:color="auto" w:fill="9CC2E5" w:themeFill="accent1" w:themeFillTint="99"/>
            <w:vAlign w:val="center"/>
          </w:tcPr>
          <w:p w:rsidR="00C2770D" w:rsidRPr="00432034" w:rsidRDefault="00C2770D" w:rsidP="00C2770D">
            <w:pPr>
              <w:rPr>
                <w:rFonts w:ascii="Times New Roman" w:hAnsi="Times New Roman" w:cs="Times New Roman"/>
              </w:rPr>
            </w:pPr>
            <w:r w:rsidRPr="00A45D42">
              <w:rPr>
                <w:rFonts w:ascii="Times New Roman" w:hAnsi="Times New Roman" w:cs="Times New Roman"/>
              </w:rPr>
              <w:t>Studentportal</w:t>
            </w:r>
          </w:p>
        </w:tc>
        <w:tc>
          <w:tcPr>
            <w:tcW w:w="1843"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eastAsia="MS Gothic" w:hAnsi="Times New Roman" w:cs="Times New Roman"/>
                <w:bCs/>
                <w:position w:val="-2"/>
              </w:rPr>
            </w:pPr>
            <w:r>
              <w:rPr>
                <w:rFonts w:ascii="Times New Roman" w:eastAsia="MS Gothic" w:hAnsi="Times New Roman" w:cs="Times New Roman"/>
                <w:bCs/>
                <w:position w:val="-2"/>
              </w:rPr>
              <w:t>Innan terminens slut</w:t>
            </w:r>
          </w:p>
        </w:tc>
        <w:tc>
          <w:tcPr>
            <w:tcW w:w="1843" w:type="dxa"/>
            <w:tcBorders>
              <w:bottom w:val="single" w:sz="4" w:space="0" w:color="auto"/>
            </w:tcBorders>
            <w:shd w:val="clear" w:color="auto" w:fill="9CC2E5" w:themeFill="accent1" w:themeFillTint="99"/>
            <w:vAlign w:val="center"/>
          </w:tcPr>
          <w:p w:rsidR="00C2770D" w:rsidRPr="00613CAA" w:rsidRDefault="00C2770D" w:rsidP="00C2770D">
            <w:pPr>
              <w:rPr>
                <w:rFonts w:ascii="Times New Roman" w:hAnsi="Times New Roman" w:cs="Times New Roman"/>
                <w:noProof/>
                <w:lang w:eastAsia="sv-SE"/>
              </w:rPr>
            </w:pPr>
            <w:r>
              <w:rPr>
                <w:rFonts w:ascii="Times New Roman" w:hAnsi="Times New Roman" w:cs="Times New Roman"/>
                <w:noProof/>
                <w:lang w:eastAsia="sv-SE"/>
              </w:rPr>
              <w:t>Senare termin</w:t>
            </w:r>
          </w:p>
        </w:tc>
      </w:tr>
      <w:tr w:rsidR="00C2770D" w:rsidRPr="00AD2378" w:rsidTr="00C2770D">
        <w:tc>
          <w:tcPr>
            <w:tcW w:w="2784" w:type="dxa"/>
            <w:shd w:val="clear" w:color="auto" w:fill="auto"/>
            <w:vAlign w:val="center"/>
          </w:tcPr>
          <w:p w:rsidR="00C2770D" w:rsidRPr="00613CAA" w:rsidRDefault="00C2770D" w:rsidP="00C2770D">
            <w:pPr>
              <w:rPr>
                <w:rFonts w:ascii="Times New Roman" w:hAnsi="Times New Roman" w:cs="Times New Roman"/>
                <w:b/>
              </w:rPr>
            </w:pPr>
            <w:r>
              <w:rPr>
                <w:rFonts w:ascii="Times New Roman" w:hAnsi="Times New Roman" w:cs="Times New Roman"/>
                <w:b/>
              </w:rPr>
              <w:t>Återkopplingsmall från klinisk handledare</w:t>
            </w:r>
          </w:p>
        </w:tc>
        <w:tc>
          <w:tcPr>
            <w:tcW w:w="1072" w:type="dxa"/>
            <w:shd w:val="clear" w:color="auto" w:fill="auto"/>
            <w:vAlign w:val="center"/>
          </w:tcPr>
          <w:p w:rsidR="00C2770D" w:rsidRPr="00613CAA" w:rsidRDefault="00C2770D" w:rsidP="00C2770D">
            <w:pPr>
              <w:jc w:val="center"/>
              <w:rPr>
                <w:rFonts w:ascii="Times New Roman" w:hAnsi="Times New Roman" w:cs="Times New Roman"/>
              </w:rPr>
            </w:pPr>
            <w:r>
              <w:rPr>
                <w:rFonts w:ascii="Times New Roman" w:hAnsi="Times New Roman" w:cs="Times New Roman"/>
              </w:rPr>
              <w:t>1</w:t>
            </w:r>
          </w:p>
        </w:tc>
        <w:tc>
          <w:tcPr>
            <w:tcW w:w="2376" w:type="dxa"/>
            <w:shd w:val="clear" w:color="auto" w:fill="auto"/>
            <w:vAlign w:val="center"/>
          </w:tcPr>
          <w:p w:rsidR="00C2770D" w:rsidRPr="00432034" w:rsidRDefault="00C2770D" w:rsidP="00C2770D">
            <w:pPr>
              <w:rPr>
                <w:rFonts w:ascii="Times New Roman" w:hAnsi="Times New Roman" w:cs="Times New Roman"/>
              </w:rPr>
            </w:pPr>
            <w:r w:rsidRPr="00432034">
              <w:rPr>
                <w:rFonts w:ascii="Times New Roman" w:hAnsi="Times New Roman" w:cs="Times New Roman"/>
              </w:rPr>
              <w:t>Studentportalen</w:t>
            </w:r>
          </w:p>
        </w:tc>
        <w:tc>
          <w:tcPr>
            <w:tcW w:w="1843" w:type="dxa"/>
            <w:shd w:val="clear" w:color="auto" w:fill="auto"/>
            <w:vAlign w:val="center"/>
          </w:tcPr>
          <w:p w:rsidR="00C2770D" w:rsidRPr="00613CAA" w:rsidRDefault="00C2770D" w:rsidP="00C2770D">
            <w:pPr>
              <w:rPr>
                <w:rFonts w:ascii="Times New Roman" w:eastAsia="MS Gothic" w:hAnsi="Times New Roman" w:cs="Times New Roman"/>
                <w:bCs/>
                <w:position w:val="-2"/>
              </w:rPr>
            </w:pPr>
            <w:r w:rsidRPr="00613CAA">
              <w:rPr>
                <w:rFonts w:ascii="Times New Roman" w:eastAsia="MS Gothic" w:hAnsi="Times New Roman" w:cs="Times New Roman"/>
                <w:bCs/>
                <w:position w:val="-2"/>
              </w:rPr>
              <w:t xml:space="preserve">Vecka 2 </w:t>
            </w:r>
            <w:r>
              <w:rPr>
                <w:rFonts w:ascii="Times New Roman" w:eastAsia="MS Gothic" w:hAnsi="Times New Roman" w:cs="Times New Roman"/>
                <w:bCs/>
                <w:position w:val="-2"/>
              </w:rPr>
              <w:t>eller</w:t>
            </w:r>
            <w:r w:rsidRPr="00613CAA">
              <w:rPr>
                <w:rFonts w:ascii="Times New Roman" w:eastAsia="MS Gothic" w:hAnsi="Times New Roman" w:cs="Times New Roman"/>
                <w:bCs/>
                <w:position w:val="-2"/>
              </w:rPr>
              <w:t xml:space="preserve"> 4</w:t>
            </w:r>
          </w:p>
        </w:tc>
        <w:tc>
          <w:tcPr>
            <w:tcW w:w="1843" w:type="dxa"/>
            <w:shd w:val="clear" w:color="auto" w:fill="auto"/>
            <w:vAlign w:val="center"/>
          </w:tcPr>
          <w:p w:rsidR="00C2770D" w:rsidRPr="00613CAA" w:rsidRDefault="00C2770D" w:rsidP="00C2770D">
            <w:pPr>
              <w:rPr>
                <w:rFonts w:ascii="Times New Roman" w:hAnsi="Times New Roman" w:cs="Times New Roman"/>
                <w:noProof/>
                <w:lang w:eastAsia="sv-SE"/>
              </w:rPr>
            </w:pPr>
            <w:r>
              <w:rPr>
                <w:rFonts w:ascii="Times New Roman" w:hAnsi="Times New Roman" w:cs="Times New Roman"/>
                <w:noProof/>
                <w:lang w:eastAsia="sv-SE"/>
              </w:rPr>
              <w:t>Klinisk handl.</w:t>
            </w:r>
          </w:p>
        </w:tc>
      </w:tr>
      <w:tr w:rsidR="00C2770D" w:rsidRPr="00AD2378" w:rsidTr="00C2770D">
        <w:tc>
          <w:tcPr>
            <w:tcW w:w="2784" w:type="dxa"/>
            <w:shd w:val="clear" w:color="auto" w:fill="auto"/>
            <w:vAlign w:val="center"/>
          </w:tcPr>
          <w:p w:rsidR="00C2770D" w:rsidRPr="00613CAA" w:rsidRDefault="00C2770D" w:rsidP="00C2770D">
            <w:pPr>
              <w:rPr>
                <w:rFonts w:ascii="Times New Roman" w:hAnsi="Times New Roman" w:cs="Times New Roman"/>
                <w:b/>
              </w:rPr>
            </w:pPr>
            <w:r>
              <w:rPr>
                <w:rFonts w:ascii="Times New Roman" w:hAnsi="Times New Roman" w:cs="Times New Roman"/>
                <w:b/>
              </w:rPr>
              <w:t>Rondåterkoppling</w:t>
            </w:r>
          </w:p>
        </w:tc>
        <w:tc>
          <w:tcPr>
            <w:tcW w:w="1072" w:type="dxa"/>
            <w:shd w:val="clear" w:color="auto" w:fill="auto"/>
            <w:vAlign w:val="center"/>
          </w:tcPr>
          <w:p w:rsidR="00C2770D" w:rsidRPr="00613CAA" w:rsidRDefault="00C2770D" w:rsidP="00C2770D">
            <w:pPr>
              <w:jc w:val="center"/>
              <w:rPr>
                <w:rFonts w:ascii="Times New Roman" w:hAnsi="Times New Roman" w:cs="Times New Roman"/>
              </w:rPr>
            </w:pPr>
            <w:r>
              <w:rPr>
                <w:rFonts w:ascii="Times New Roman" w:hAnsi="Times New Roman" w:cs="Times New Roman"/>
              </w:rPr>
              <w:t>1</w:t>
            </w:r>
          </w:p>
        </w:tc>
        <w:tc>
          <w:tcPr>
            <w:tcW w:w="2376" w:type="dxa"/>
            <w:shd w:val="clear" w:color="auto" w:fill="auto"/>
            <w:vAlign w:val="center"/>
          </w:tcPr>
          <w:p w:rsidR="00C2770D" w:rsidRPr="00432034" w:rsidRDefault="00C2770D" w:rsidP="00C2770D">
            <w:pPr>
              <w:rPr>
                <w:rFonts w:ascii="Times New Roman" w:hAnsi="Times New Roman" w:cs="Times New Roman"/>
              </w:rPr>
            </w:pPr>
            <w:r>
              <w:rPr>
                <w:rFonts w:ascii="Times New Roman" w:hAnsi="Times New Roman" w:cs="Times New Roman"/>
              </w:rPr>
              <w:t>Studentportal</w:t>
            </w:r>
          </w:p>
        </w:tc>
        <w:tc>
          <w:tcPr>
            <w:tcW w:w="1843" w:type="dxa"/>
            <w:shd w:val="clear" w:color="auto" w:fill="auto"/>
            <w:vAlign w:val="center"/>
          </w:tcPr>
          <w:p w:rsidR="00C2770D" w:rsidRPr="00613CAA" w:rsidRDefault="00C2770D" w:rsidP="00C2770D">
            <w:pPr>
              <w:rPr>
                <w:rFonts w:ascii="Times New Roman" w:eastAsia="MS Gothic" w:hAnsi="Times New Roman" w:cs="Times New Roman"/>
                <w:bCs/>
                <w:position w:val="-2"/>
              </w:rPr>
            </w:pPr>
            <w:r>
              <w:rPr>
                <w:rFonts w:ascii="Times New Roman" w:eastAsia="MS Gothic" w:hAnsi="Times New Roman" w:cs="Times New Roman"/>
                <w:bCs/>
                <w:position w:val="-2"/>
              </w:rPr>
              <w:t>Valfri avd.vecka</w:t>
            </w:r>
          </w:p>
        </w:tc>
        <w:tc>
          <w:tcPr>
            <w:tcW w:w="1843" w:type="dxa"/>
            <w:shd w:val="clear" w:color="auto" w:fill="auto"/>
            <w:vAlign w:val="center"/>
          </w:tcPr>
          <w:p w:rsidR="00C2770D" w:rsidRDefault="00C2770D" w:rsidP="00C2770D">
            <w:pPr>
              <w:rPr>
                <w:rFonts w:ascii="Times New Roman" w:hAnsi="Times New Roman" w:cs="Times New Roman"/>
                <w:noProof/>
                <w:lang w:eastAsia="sv-SE"/>
              </w:rPr>
            </w:pPr>
            <w:r>
              <w:rPr>
                <w:rFonts w:ascii="Times New Roman" w:hAnsi="Times New Roman" w:cs="Times New Roman"/>
                <w:noProof/>
                <w:lang w:eastAsia="sv-SE"/>
              </w:rPr>
              <w:t>Senare termin</w:t>
            </w:r>
          </w:p>
        </w:tc>
      </w:tr>
    </w:tbl>
    <w:p w:rsidR="00C2770D" w:rsidRDefault="00C2770D" w:rsidP="00C2770D"/>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27" w:lineRule="exact"/>
        <w:rPr>
          <w:sz w:val="20"/>
          <w:szCs w:val="20"/>
        </w:rPr>
      </w:pPr>
    </w:p>
    <w:p w:rsidR="00CD41FD" w:rsidRDefault="00CD41FD">
      <w:pPr>
        <w:spacing w:line="269" w:lineRule="auto"/>
        <w:ind w:right="1100"/>
        <w:rPr>
          <w:sz w:val="20"/>
          <w:szCs w:val="20"/>
        </w:rPr>
      </w:pPr>
    </w:p>
    <w:p w:rsidR="00CD41FD" w:rsidRDefault="00CD41FD">
      <w:pPr>
        <w:spacing w:line="200" w:lineRule="exact"/>
        <w:rPr>
          <w:sz w:val="20"/>
          <w:szCs w:val="20"/>
        </w:rPr>
      </w:pPr>
    </w:p>
    <w:p w:rsidR="00CD41FD" w:rsidRDefault="00CD41FD">
      <w:pPr>
        <w:spacing w:line="385" w:lineRule="exact"/>
        <w:rPr>
          <w:sz w:val="20"/>
          <w:szCs w:val="20"/>
        </w:rPr>
      </w:pPr>
    </w:p>
    <w:p w:rsidR="00CD41FD" w:rsidRDefault="00CD41FD">
      <w:pPr>
        <w:ind w:left="4480"/>
        <w:rPr>
          <w:sz w:val="20"/>
          <w:szCs w:val="20"/>
        </w:rPr>
      </w:pPr>
    </w:p>
    <w:p w:rsidR="00CD41FD" w:rsidRDefault="00CD41FD">
      <w:pPr>
        <w:sectPr w:rsidR="00CD41FD" w:rsidSect="000F627F">
          <w:type w:val="continuous"/>
          <w:pgSz w:w="11900" w:h="16838"/>
          <w:pgMar w:top="1398" w:right="566" w:bottom="0" w:left="1420" w:header="0" w:footer="0" w:gutter="0"/>
          <w:cols w:space="720" w:equalWidth="0">
            <w:col w:w="9920"/>
          </w:cols>
        </w:sectPr>
      </w:pPr>
    </w:p>
    <w:p w:rsidR="00CD41FD" w:rsidRDefault="002707F9">
      <w:pPr>
        <w:rPr>
          <w:sz w:val="20"/>
          <w:szCs w:val="20"/>
        </w:rPr>
      </w:pPr>
      <w:r>
        <w:rPr>
          <w:rFonts w:eastAsia="Times New Roman"/>
          <w:b/>
          <w:bCs/>
          <w:sz w:val="28"/>
          <w:szCs w:val="28"/>
        </w:rPr>
        <w:lastRenderedPageBreak/>
        <w:t>TIPS OCH RÅD TILL CHECKLISTA</w:t>
      </w:r>
    </w:p>
    <w:p w:rsidR="00CD41FD" w:rsidRDefault="00CD41FD">
      <w:pPr>
        <w:spacing w:line="200" w:lineRule="exact"/>
        <w:rPr>
          <w:sz w:val="20"/>
          <w:szCs w:val="20"/>
        </w:rPr>
      </w:pPr>
    </w:p>
    <w:p w:rsidR="00CD41FD" w:rsidRDefault="00CD41FD">
      <w:pPr>
        <w:spacing w:line="240" w:lineRule="exact"/>
        <w:rPr>
          <w:sz w:val="20"/>
          <w:szCs w:val="20"/>
        </w:rPr>
      </w:pPr>
    </w:p>
    <w:p w:rsidR="00CD41FD" w:rsidRDefault="002707F9">
      <w:pPr>
        <w:spacing w:line="271" w:lineRule="auto"/>
        <w:ind w:right="140"/>
        <w:jc w:val="both"/>
        <w:rPr>
          <w:sz w:val="20"/>
          <w:szCs w:val="20"/>
        </w:rPr>
      </w:pPr>
      <w:r>
        <w:rPr>
          <w:rFonts w:eastAsia="Times New Roman"/>
          <w:sz w:val="20"/>
          <w:szCs w:val="20"/>
        </w:rPr>
        <w:t>Nedanstående handledning innehåller en blandning av länkar, tips, instruktioner samt frågor för dig att reflektera över! Ha som mål att göra så många moment på checklistan som möjligt för varje patient, men ha patientens tillstånd och integritet i åtanke och låt det avgöra vad som är lämpligt att göra på checklistan i varje enskilt fall.</w:t>
      </w:r>
    </w:p>
    <w:p w:rsidR="00CD41FD" w:rsidRDefault="00CD41FD">
      <w:pPr>
        <w:spacing w:line="268" w:lineRule="exact"/>
        <w:rPr>
          <w:sz w:val="20"/>
          <w:szCs w:val="20"/>
        </w:rPr>
      </w:pPr>
    </w:p>
    <w:p w:rsidR="00CD41FD" w:rsidRDefault="002707F9">
      <w:pPr>
        <w:rPr>
          <w:sz w:val="20"/>
          <w:szCs w:val="20"/>
        </w:rPr>
      </w:pPr>
      <w:r>
        <w:rPr>
          <w:rFonts w:eastAsia="Times New Roman"/>
          <w:sz w:val="20"/>
          <w:szCs w:val="20"/>
          <w:u w:val="single"/>
        </w:rPr>
        <w:t>Egna patienter:</w:t>
      </w:r>
    </w:p>
    <w:p w:rsidR="00CD41FD" w:rsidRDefault="00CD41FD">
      <w:pPr>
        <w:spacing w:line="45" w:lineRule="exact"/>
        <w:rPr>
          <w:sz w:val="20"/>
          <w:szCs w:val="20"/>
        </w:rPr>
      </w:pPr>
    </w:p>
    <w:p w:rsidR="00CD41FD" w:rsidRDefault="002707F9">
      <w:pPr>
        <w:spacing w:line="266" w:lineRule="auto"/>
        <w:ind w:left="420" w:right="140"/>
        <w:rPr>
          <w:sz w:val="20"/>
          <w:szCs w:val="20"/>
        </w:rPr>
      </w:pPr>
      <w:r>
        <w:rPr>
          <w:rFonts w:eastAsia="Times New Roman"/>
          <w:sz w:val="20"/>
          <w:szCs w:val="20"/>
        </w:rPr>
        <w:t>Be din handledare om hjälp att välja lämpliga patienter att fördjupa dig i under handledning. En lämplig patient är någon som vårdas för ett symptom relevant för kursen.</w:t>
      </w:r>
    </w:p>
    <w:p w:rsidR="00CD41FD" w:rsidRDefault="00CD41FD">
      <w:pPr>
        <w:spacing w:line="10" w:lineRule="exact"/>
        <w:rPr>
          <w:sz w:val="20"/>
          <w:szCs w:val="20"/>
        </w:rPr>
      </w:pPr>
    </w:p>
    <w:p w:rsidR="00CD41FD" w:rsidRDefault="002707F9">
      <w:pPr>
        <w:rPr>
          <w:sz w:val="20"/>
          <w:szCs w:val="20"/>
        </w:rPr>
      </w:pPr>
      <w:r>
        <w:rPr>
          <w:rFonts w:eastAsia="Times New Roman"/>
          <w:sz w:val="20"/>
          <w:szCs w:val="20"/>
          <w:u w:val="single"/>
        </w:rPr>
        <w:t>Status</w:t>
      </w:r>
    </w:p>
    <w:p w:rsidR="00CD41FD" w:rsidRDefault="00CD41FD">
      <w:pPr>
        <w:spacing w:line="52" w:lineRule="exact"/>
        <w:rPr>
          <w:sz w:val="20"/>
          <w:szCs w:val="20"/>
        </w:rPr>
      </w:pPr>
    </w:p>
    <w:p w:rsidR="00CD41FD" w:rsidRDefault="002707F9">
      <w:pPr>
        <w:spacing w:line="266" w:lineRule="auto"/>
        <w:ind w:left="420"/>
        <w:jc w:val="both"/>
        <w:rPr>
          <w:sz w:val="20"/>
          <w:szCs w:val="20"/>
        </w:rPr>
      </w:pPr>
      <w:r>
        <w:rPr>
          <w:rFonts w:eastAsia="Times New Roman"/>
          <w:sz w:val="20"/>
          <w:szCs w:val="20"/>
        </w:rPr>
        <w:t>Här avses ett fullständigt statu</w:t>
      </w:r>
      <w:r>
        <w:rPr>
          <w:rFonts w:ascii="Calibri" w:eastAsia="Calibri" w:hAnsi="Calibri" w:cs="Calibri"/>
          <w:sz w:val="20"/>
          <w:szCs w:val="20"/>
        </w:rPr>
        <w:t>s</w:t>
      </w:r>
      <w:r>
        <w:rPr>
          <w:rFonts w:eastAsia="Times New Roman"/>
          <w:sz w:val="20"/>
          <w:szCs w:val="20"/>
        </w:rPr>
        <w:t>. Hitta gärna din egen ordning för statusundersökningar för att underlätta både för patienten och dig! Tänk ut vilka delar av status som är speciellt viktiga för ett riktat status för just den patient du undersöker.</w:t>
      </w:r>
    </w:p>
    <w:p w:rsidR="00CD41FD" w:rsidRDefault="00CD41FD">
      <w:pPr>
        <w:spacing w:line="10" w:lineRule="exact"/>
        <w:rPr>
          <w:sz w:val="20"/>
          <w:szCs w:val="20"/>
        </w:rPr>
      </w:pPr>
    </w:p>
    <w:p w:rsidR="00CD41FD" w:rsidRDefault="002707F9">
      <w:pPr>
        <w:rPr>
          <w:sz w:val="20"/>
          <w:szCs w:val="20"/>
        </w:rPr>
      </w:pPr>
      <w:r>
        <w:rPr>
          <w:rFonts w:eastAsia="Times New Roman"/>
          <w:sz w:val="20"/>
          <w:szCs w:val="20"/>
          <w:u w:val="single"/>
        </w:rPr>
        <w:t>Anamnes</w:t>
      </w:r>
    </w:p>
    <w:p w:rsidR="00CD41FD" w:rsidRDefault="00CD41FD">
      <w:pPr>
        <w:spacing w:line="52" w:lineRule="exact"/>
        <w:rPr>
          <w:sz w:val="20"/>
          <w:szCs w:val="20"/>
        </w:rPr>
      </w:pPr>
    </w:p>
    <w:p w:rsidR="00CD41FD" w:rsidRDefault="002707F9">
      <w:pPr>
        <w:spacing w:line="268" w:lineRule="auto"/>
        <w:ind w:left="420" w:right="140"/>
        <w:jc w:val="both"/>
        <w:rPr>
          <w:sz w:val="20"/>
          <w:szCs w:val="20"/>
        </w:rPr>
      </w:pPr>
      <w:r>
        <w:rPr>
          <w:rFonts w:eastAsia="Times New Roman"/>
          <w:sz w:val="20"/>
          <w:szCs w:val="20"/>
        </w:rPr>
        <w:t xml:space="preserve">Här avses en fullständig </w:t>
      </w:r>
      <w:r>
        <w:rPr>
          <w:rFonts w:ascii="Calibri" w:eastAsia="Calibri" w:hAnsi="Calibri" w:cs="Calibri"/>
          <w:sz w:val="20"/>
          <w:szCs w:val="20"/>
        </w:rPr>
        <w:t>anamnes</w:t>
      </w:r>
      <w:r>
        <w:rPr>
          <w:rFonts w:eastAsia="Times New Roman"/>
          <w:sz w:val="20"/>
          <w:szCs w:val="20"/>
        </w:rPr>
        <w:t xml:space="preserve">. Reflektera över vilka delar av anamnesen som är speciellt viktiga för en riktad anamnes för just den patient du fördjupar dig i. Använd exempelvis akronymerna </w:t>
      </w:r>
      <w:r>
        <w:rPr>
          <w:rFonts w:eastAsia="Times New Roman"/>
          <w:b/>
          <w:bCs/>
          <w:sz w:val="20"/>
          <w:szCs w:val="20"/>
        </w:rPr>
        <w:t>SOCRATES</w:t>
      </w:r>
      <w:r>
        <w:rPr>
          <w:rFonts w:eastAsia="Times New Roman"/>
          <w:sz w:val="20"/>
          <w:szCs w:val="20"/>
        </w:rPr>
        <w:t xml:space="preserve"> för aktuellt och </w:t>
      </w:r>
      <w:r>
        <w:rPr>
          <w:rFonts w:eastAsia="Times New Roman"/>
          <w:b/>
          <w:bCs/>
          <w:sz w:val="20"/>
          <w:szCs w:val="20"/>
        </w:rPr>
        <w:t xml:space="preserve">SOMA ÄTAS </w:t>
      </w:r>
      <w:r>
        <w:rPr>
          <w:rFonts w:eastAsia="Times New Roman"/>
          <w:sz w:val="20"/>
          <w:szCs w:val="20"/>
        </w:rPr>
        <w:t>för övriga anamnesen.</w:t>
      </w:r>
    </w:p>
    <w:p w:rsidR="00CD41FD" w:rsidRDefault="00CD41FD">
      <w:pPr>
        <w:spacing w:line="18" w:lineRule="exact"/>
        <w:rPr>
          <w:sz w:val="20"/>
          <w:szCs w:val="20"/>
        </w:rPr>
      </w:pPr>
    </w:p>
    <w:p w:rsidR="00CD41FD" w:rsidRPr="002707F9" w:rsidRDefault="002707F9">
      <w:pPr>
        <w:spacing w:line="264" w:lineRule="auto"/>
        <w:ind w:left="420" w:right="140"/>
        <w:jc w:val="both"/>
        <w:rPr>
          <w:sz w:val="20"/>
          <w:szCs w:val="20"/>
          <w:lang w:val="en-US"/>
        </w:rPr>
      </w:pPr>
      <w:r w:rsidRPr="002707F9">
        <w:rPr>
          <w:rFonts w:eastAsia="Times New Roman"/>
          <w:b/>
          <w:bCs/>
          <w:sz w:val="20"/>
          <w:szCs w:val="20"/>
          <w:lang w:val="en-US"/>
        </w:rPr>
        <w:t xml:space="preserve">S </w:t>
      </w:r>
      <w:r w:rsidRPr="002707F9">
        <w:rPr>
          <w:rFonts w:eastAsia="Times New Roman"/>
          <w:sz w:val="20"/>
          <w:szCs w:val="20"/>
          <w:lang w:val="en-US"/>
        </w:rPr>
        <w:t>(site)</w:t>
      </w:r>
      <w:r w:rsidRPr="002707F9">
        <w:rPr>
          <w:rFonts w:eastAsia="Times New Roman"/>
          <w:b/>
          <w:bCs/>
          <w:sz w:val="20"/>
          <w:szCs w:val="20"/>
          <w:lang w:val="en-US"/>
        </w:rPr>
        <w:t xml:space="preserve"> O </w:t>
      </w:r>
      <w:r w:rsidRPr="002707F9">
        <w:rPr>
          <w:rFonts w:eastAsia="Times New Roman"/>
          <w:sz w:val="20"/>
          <w:szCs w:val="20"/>
          <w:lang w:val="en-US"/>
        </w:rPr>
        <w:t>(onset)</w:t>
      </w:r>
      <w:r w:rsidRPr="002707F9">
        <w:rPr>
          <w:rFonts w:eastAsia="Times New Roman"/>
          <w:b/>
          <w:bCs/>
          <w:sz w:val="20"/>
          <w:szCs w:val="20"/>
          <w:lang w:val="en-US"/>
        </w:rPr>
        <w:t xml:space="preserve"> C </w:t>
      </w:r>
      <w:r w:rsidRPr="002707F9">
        <w:rPr>
          <w:rFonts w:eastAsia="Times New Roman"/>
          <w:sz w:val="20"/>
          <w:szCs w:val="20"/>
          <w:lang w:val="en-US"/>
        </w:rPr>
        <w:t>(character)</w:t>
      </w:r>
      <w:r w:rsidRPr="002707F9">
        <w:rPr>
          <w:rFonts w:eastAsia="Times New Roman"/>
          <w:b/>
          <w:bCs/>
          <w:sz w:val="20"/>
          <w:szCs w:val="20"/>
          <w:lang w:val="en-US"/>
        </w:rPr>
        <w:t xml:space="preserve"> R </w:t>
      </w:r>
      <w:r w:rsidRPr="002707F9">
        <w:rPr>
          <w:rFonts w:eastAsia="Times New Roman"/>
          <w:sz w:val="20"/>
          <w:szCs w:val="20"/>
          <w:lang w:val="en-US"/>
        </w:rPr>
        <w:t>(radiation)</w:t>
      </w:r>
      <w:r w:rsidRPr="002707F9">
        <w:rPr>
          <w:rFonts w:eastAsia="Times New Roman"/>
          <w:b/>
          <w:bCs/>
          <w:sz w:val="20"/>
          <w:szCs w:val="20"/>
          <w:lang w:val="en-US"/>
        </w:rPr>
        <w:t xml:space="preserve"> A </w:t>
      </w:r>
      <w:r w:rsidRPr="002707F9">
        <w:rPr>
          <w:rFonts w:eastAsia="Times New Roman"/>
          <w:sz w:val="20"/>
          <w:szCs w:val="20"/>
          <w:lang w:val="en-US"/>
        </w:rPr>
        <w:t>(associating factors)</w:t>
      </w:r>
      <w:r w:rsidRPr="002707F9">
        <w:rPr>
          <w:rFonts w:eastAsia="Times New Roman"/>
          <w:b/>
          <w:bCs/>
          <w:sz w:val="20"/>
          <w:szCs w:val="20"/>
          <w:lang w:val="en-US"/>
        </w:rPr>
        <w:t xml:space="preserve"> T </w:t>
      </w:r>
      <w:r w:rsidRPr="002707F9">
        <w:rPr>
          <w:rFonts w:eastAsia="Times New Roman"/>
          <w:sz w:val="20"/>
          <w:szCs w:val="20"/>
          <w:lang w:val="en-US"/>
        </w:rPr>
        <w:t>(time course)</w:t>
      </w:r>
      <w:r w:rsidRPr="002707F9">
        <w:rPr>
          <w:rFonts w:eastAsia="Times New Roman"/>
          <w:b/>
          <w:bCs/>
          <w:sz w:val="20"/>
          <w:szCs w:val="20"/>
          <w:lang w:val="en-US"/>
        </w:rPr>
        <w:t xml:space="preserve"> E </w:t>
      </w:r>
      <w:r w:rsidRPr="002707F9">
        <w:rPr>
          <w:rFonts w:eastAsia="Times New Roman"/>
          <w:sz w:val="20"/>
          <w:szCs w:val="20"/>
          <w:lang w:val="en-US"/>
        </w:rPr>
        <w:t>(exacerbating/relieving</w:t>
      </w:r>
      <w:r w:rsidRPr="002707F9">
        <w:rPr>
          <w:rFonts w:eastAsia="Times New Roman"/>
          <w:b/>
          <w:bCs/>
          <w:sz w:val="20"/>
          <w:szCs w:val="20"/>
          <w:lang w:val="en-US"/>
        </w:rPr>
        <w:t xml:space="preserve"> </w:t>
      </w:r>
      <w:r w:rsidRPr="002707F9">
        <w:rPr>
          <w:rFonts w:eastAsia="Times New Roman"/>
          <w:sz w:val="20"/>
          <w:szCs w:val="20"/>
          <w:lang w:val="en-US"/>
        </w:rPr>
        <w:t xml:space="preserve">factors) </w:t>
      </w:r>
      <w:r w:rsidRPr="002707F9">
        <w:rPr>
          <w:rFonts w:eastAsia="Times New Roman"/>
          <w:b/>
          <w:bCs/>
          <w:sz w:val="20"/>
          <w:szCs w:val="20"/>
          <w:lang w:val="en-US"/>
        </w:rPr>
        <w:t>S</w:t>
      </w:r>
      <w:r w:rsidRPr="002707F9">
        <w:rPr>
          <w:rFonts w:eastAsia="Times New Roman"/>
          <w:sz w:val="20"/>
          <w:szCs w:val="20"/>
          <w:lang w:val="en-US"/>
        </w:rPr>
        <w:t xml:space="preserve"> (severity)</w:t>
      </w:r>
    </w:p>
    <w:p w:rsidR="00CD41FD" w:rsidRPr="002707F9" w:rsidRDefault="00CD41FD">
      <w:pPr>
        <w:spacing w:line="11" w:lineRule="exact"/>
        <w:rPr>
          <w:sz w:val="20"/>
          <w:szCs w:val="20"/>
          <w:lang w:val="en-US"/>
        </w:rPr>
      </w:pPr>
    </w:p>
    <w:p w:rsidR="00CD41FD" w:rsidRDefault="002707F9">
      <w:pPr>
        <w:ind w:left="420"/>
        <w:rPr>
          <w:sz w:val="20"/>
          <w:szCs w:val="20"/>
        </w:rPr>
      </w:pPr>
      <w:r>
        <w:rPr>
          <w:rFonts w:eastAsia="Times New Roman"/>
          <w:b/>
          <w:bCs/>
          <w:sz w:val="20"/>
          <w:szCs w:val="20"/>
        </w:rPr>
        <w:t xml:space="preserve">S </w:t>
      </w:r>
      <w:r>
        <w:rPr>
          <w:rFonts w:eastAsia="Times New Roman"/>
          <w:sz w:val="20"/>
          <w:szCs w:val="20"/>
        </w:rPr>
        <w:t>(sjukdomar)</w:t>
      </w:r>
      <w:r>
        <w:rPr>
          <w:rFonts w:eastAsia="Times New Roman"/>
          <w:b/>
          <w:bCs/>
          <w:sz w:val="20"/>
          <w:szCs w:val="20"/>
        </w:rPr>
        <w:t xml:space="preserve"> O </w:t>
      </w:r>
      <w:r>
        <w:rPr>
          <w:rFonts w:eastAsia="Times New Roman"/>
          <w:sz w:val="20"/>
          <w:szCs w:val="20"/>
        </w:rPr>
        <w:t>(operationer)</w:t>
      </w:r>
      <w:r>
        <w:rPr>
          <w:rFonts w:eastAsia="Times New Roman"/>
          <w:b/>
          <w:bCs/>
          <w:sz w:val="20"/>
          <w:szCs w:val="20"/>
        </w:rPr>
        <w:t xml:space="preserve"> M </w:t>
      </w:r>
      <w:r>
        <w:rPr>
          <w:rFonts w:eastAsia="Times New Roman"/>
          <w:sz w:val="20"/>
          <w:szCs w:val="20"/>
        </w:rPr>
        <w:t>(mediciner)</w:t>
      </w:r>
      <w:r>
        <w:rPr>
          <w:rFonts w:eastAsia="Times New Roman"/>
          <w:b/>
          <w:bCs/>
          <w:sz w:val="20"/>
          <w:szCs w:val="20"/>
        </w:rPr>
        <w:t xml:space="preserve"> A </w:t>
      </w:r>
      <w:r>
        <w:rPr>
          <w:rFonts w:eastAsia="Times New Roman"/>
          <w:sz w:val="20"/>
          <w:szCs w:val="20"/>
        </w:rPr>
        <w:t>(allergier)</w:t>
      </w:r>
      <w:r>
        <w:rPr>
          <w:rFonts w:eastAsia="Times New Roman"/>
          <w:b/>
          <w:bCs/>
          <w:sz w:val="20"/>
          <w:szCs w:val="20"/>
        </w:rPr>
        <w:t xml:space="preserve"> Ä </w:t>
      </w:r>
      <w:r>
        <w:rPr>
          <w:rFonts w:eastAsia="Times New Roman"/>
          <w:sz w:val="20"/>
          <w:szCs w:val="20"/>
        </w:rPr>
        <w:t>(ärftlighet)</w:t>
      </w:r>
      <w:r>
        <w:rPr>
          <w:rFonts w:eastAsia="Times New Roman"/>
          <w:b/>
          <w:bCs/>
          <w:sz w:val="20"/>
          <w:szCs w:val="20"/>
        </w:rPr>
        <w:t xml:space="preserve"> T </w:t>
      </w:r>
      <w:r>
        <w:rPr>
          <w:rFonts w:eastAsia="Times New Roman"/>
          <w:sz w:val="20"/>
          <w:szCs w:val="20"/>
        </w:rPr>
        <w:t>(tobak)</w:t>
      </w:r>
      <w:r>
        <w:rPr>
          <w:rFonts w:eastAsia="Times New Roman"/>
          <w:b/>
          <w:bCs/>
          <w:sz w:val="20"/>
          <w:szCs w:val="20"/>
        </w:rPr>
        <w:t xml:space="preserve"> A </w:t>
      </w:r>
      <w:r>
        <w:rPr>
          <w:rFonts w:eastAsia="Times New Roman"/>
          <w:sz w:val="20"/>
          <w:szCs w:val="20"/>
        </w:rPr>
        <w:t>(alkohol)</w:t>
      </w:r>
      <w:r>
        <w:rPr>
          <w:rFonts w:eastAsia="Times New Roman"/>
          <w:b/>
          <w:bCs/>
          <w:sz w:val="20"/>
          <w:szCs w:val="20"/>
        </w:rPr>
        <w:t xml:space="preserve"> S </w:t>
      </w:r>
      <w:r>
        <w:rPr>
          <w:rFonts w:eastAsia="Times New Roman"/>
          <w:sz w:val="20"/>
          <w:szCs w:val="20"/>
        </w:rPr>
        <w:t>(socialt)</w:t>
      </w:r>
    </w:p>
    <w:p w:rsidR="00CD41FD" w:rsidRDefault="00CD41FD">
      <w:pPr>
        <w:spacing w:line="34" w:lineRule="exact"/>
        <w:rPr>
          <w:sz w:val="20"/>
          <w:szCs w:val="20"/>
        </w:rPr>
      </w:pPr>
    </w:p>
    <w:p w:rsidR="00CD41FD" w:rsidRDefault="002707F9">
      <w:pPr>
        <w:rPr>
          <w:sz w:val="20"/>
          <w:szCs w:val="20"/>
        </w:rPr>
      </w:pPr>
      <w:r>
        <w:rPr>
          <w:rFonts w:eastAsia="Times New Roman"/>
          <w:sz w:val="20"/>
          <w:szCs w:val="20"/>
          <w:u w:val="single"/>
        </w:rPr>
        <w:t>MEWS (utföra och tolka)</w:t>
      </w:r>
    </w:p>
    <w:p w:rsidR="00CD41FD" w:rsidRDefault="00CD41FD">
      <w:pPr>
        <w:spacing w:line="47" w:lineRule="exact"/>
        <w:rPr>
          <w:sz w:val="20"/>
          <w:szCs w:val="20"/>
        </w:rPr>
      </w:pPr>
    </w:p>
    <w:p w:rsidR="00CD41FD" w:rsidRDefault="002707F9">
      <w:pPr>
        <w:spacing w:line="264" w:lineRule="auto"/>
        <w:ind w:left="420" w:right="140"/>
        <w:jc w:val="both"/>
        <w:rPr>
          <w:sz w:val="20"/>
          <w:szCs w:val="20"/>
        </w:rPr>
      </w:pPr>
      <w:r>
        <w:rPr>
          <w:rFonts w:eastAsia="Times New Roman"/>
          <w:sz w:val="20"/>
          <w:szCs w:val="20"/>
        </w:rPr>
        <w:t>Modified Early Warning Score, som inkluderar andningsfrekvens, puls, systoliskt blodtryck, temp., vakenhet och urinproduktion.</w:t>
      </w:r>
    </w:p>
    <w:p w:rsidR="00CD41FD" w:rsidRDefault="00CD41FD">
      <w:pPr>
        <w:spacing w:line="11" w:lineRule="exact"/>
        <w:rPr>
          <w:sz w:val="20"/>
          <w:szCs w:val="20"/>
        </w:rPr>
      </w:pPr>
    </w:p>
    <w:p w:rsidR="00CD41FD" w:rsidRDefault="00CD41FD">
      <w:pPr>
        <w:spacing w:line="14" w:lineRule="exact"/>
        <w:rPr>
          <w:rFonts w:eastAsia="Times New Roman"/>
          <w:sz w:val="20"/>
          <w:szCs w:val="20"/>
          <w:u w:val="single"/>
        </w:rPr>
      </w:pPr>
    </w:p>
    <w:p w:rsidR="00F44CC5" w:rsidRDefault="00F44CC5">
      <w:pPr>
        <w:spacing w:line="14" w:lineRule="exact"/>
        <w:rPr>
          <w:sz w:val="20"/>
          <w:szCs w:val="20"/>
        </w:rPr>
      </w:pPr>
    </w:p>
    <w:p w:rsidR="00CD41FD" w:rsidRDefault="002707F9">
      <w:pPr>
        <w:rPr>
          <w:sz w:val="20"/>
          <w:szCs w:val="20"/>
        </w:rPr>
      </w:pPr>
      <w:r>
        <w:rPr>
          <w:rFonts w:eastAsia="Times New Roman"/>
          <w:sz w:val="20"/>
          <w:szCs w:val="20"/>
          <w:u w:val="single"/>
        </w:rPr>
        <w:t>Ronda</w:t>
      </w:r>
    </w:p>
    <w:p w:rsidR="00CD41FD" w:rsidRDefault="00CD41FD">
      <w:pPr>
        <w:spacing w:line="45" w:lineRule="exact"/>
        <w:rPr>
          <w:sz w:val="20"/>
          <w:szCs w:val="20"/>
        </w:rPr>
      </w:pPr>
    </w:p>
    <w:p w:rsidR="00CD41FD" w:rsidRDefault="002707F9">
      <w:pPr>
        <w:spacing w:line="274" w:lineRule="auto"/>
        <w:ind w:left="420" w:right="140"/>
        <w:jc w:val="both"/>
        <w:rPr>
          <w:sz w:val="20"/>
          <w:szCs w:val="20"/>
        </w:rPr>
      </w:pPr>
      <w:r>
        <w:rPr>
          <w:rFonts w:eastAsia="Times New Roman"/>
          <w:sz w:val="20"/>
          <w:szCs w:val="20"/>
        </w:rPr>
        <w:t>Förbered dig genom att läsa igenom patientens journal inklusive sjuksköterskornas anteckningar, journaltabeller och ordinationslista (i första hand intagningsanteckning och det senaste dygnets anteckningar, men om tid finns även äldre anteckningar). Kontrollera provsvar, svar på undersökningar och svar från konsulter i den mån detta finns. Det underlättar att ha en tydlig struktur för ronden och vara systematisk så inga delar glöms bort. För varje frågeställning som dyker upp under ronden, fundera över orsaken till detta samt komplikationer som kan uppkomma, så blir det enklare att fatta beslut om ev. åtgärder. Läs mer om rondundervisning på läkarprogrammets startsida.</w:t>
      </w:r>
    </w:p>
    <w:p w:rsidR="00CD41FD" w:rsidRDefault="00CD41FD">
      <w:pPr>
        <w:spacing w:line="2" w:lineRule="exact"/>
        <w:rPr>
          <w:sz w:val="20"/>
          <w:szCs w:val="20"/>
        </w:rPr>
      </w:pPr>
    </w:p>
    <w:p w:rsidR="00CD41FD" w:rsidRDefault="002707F9">
      <w:pPr>
        <w:rPr>
          <w:sz w:val="20"/>
          <w:szCs w:val="20"/>
        </w:rPr>
      </w:pPr>
      <w:r>
        <w:rPr>
          <w:rFonts w:eastAsia="Times New Roman"/>
          <w:sz w:val="20"/>
          <w:szCs w:val="20"/>
          <w:u w:val="single"/>
        </w:rPr>
        <w:t>Daganteckning, remiss, inskrivning, epikris</w:t>
      </w:r>
    </w:p>
    <w:p w:rsidR="00CD41FD" w:rsidRDefault="00CD41FD">
      <w:pPr>
        <w:spacing w:line="45" w:lineRule="exact"/>
        <w:rPr>
          <w:sz w:val="20"/>
          <w:szCs w:val="20"/>
        </w:rPr>
      </w:pPr>
    </w:p>
    <w:p w:rsidR="00CD41FD" w:rsidRDefault="002707F9">
      <w:pPr>
        <w:spacing w:line="272" w:lineRule="auto"/>
        <w:ind w:left="420" w:right="140"/>
        <w:jc w:val="both"/>
        <w:rPr>
          <w:sz w:val="20"/>
          <w:szCs w:val="20"/>
        </w:rPr>
      </w:pPr>
      <w:r>
        <w:rPr>
          <w:rFonts w:eastAsia="Times New Roman"/>
          <w:sz w:val="20"/>
          <w:szCs w:val="20"/>
        </w:rPr>
        <w:t>På vissa avdelningar sker få inskrivningar, så passa på om möjligheten uppkommer. Du kan i samråd med din handledare välja att göra en inskrivning istället för paradjournal (max två). Om du inte får möjlighet till att göra inskrivningar så kommer du att få det på din akutplacering. När det gäller olika slags diktat, efterfråga också feedback från sekreterare om möjligheten finns.</w:t>
      </w:r>
    </w:p>
    <w:p w:rsidR="00CD41FD" w:rsidRDefault="00CD41FD">
      <w:pPr>
        <w:spacing w:line="5" w:lineRule="exact"/>
        <w:rPr>
          <w:sz w:val="20"/>
          <w:szCs w:val="20"/>
        </w:rPr>
      </w:pPr>
    </w:p>
    <w:p w:rsidR="00CD41FD" w:rsidRDefault="002707F9">
      <w:pPr>
        <w:rPr>
          <w:sz w:val="20"/>
          <w:szCs w:val="20"/>
        </w:rPr>
      </w:pPr>
      <w:r>
        <w:rPr>
          <w:rFonts w:eastAsia="Times New Roman"/>
          <w:sz w:val="20"/>
          <w:szCs w:val="20"/>
          <w:u w:val="single"/>
        </w:rPr>
        <w:t>Ordinera dropp iv.</w:t>
      </w:r>
    </w:p>
    <w:p w:rsidR="00CD41FD" w:rsidRDefault="00CD41FD">
      <w:pPr>
        <w:spacing w:line="45" w:lineRule="exact"/>
        <w:rPr>
          <w:sz w:val="20"/>
          <w:szCs w:val="20"/>
        </w:rPr>
      </w:pPr>
    </w:p>
    <w:p w:rsidR="00CD41FD" w:rsidRDefault="002707F9">
      <w:pPr>
        <w:spacing w:line="271" w:lineRule="auto"/>
        <w:ind w:left="420" w:right="140"/>
        <w:jc w:val="both"/>
        <w:rPr>
          <w:sz w:val="20"/>
          <w:szCs w:val="20"/>
        </w:rPr>
      </w:pPr>
      <w:r>
        <w:rPr>
          <w:rFonts w:eastAsia="Times New Roman"/>
          <w:sz w:val="20"/>
          <w:szCs w:val="20"/>
        </w:rPr>
        <w:t>Innan ordination, bedöm patientens vätskebalansstatus med hjälp av BT, ortostatiskt blodtryck, puls, slemhinnor, hudturgor, viktförändring, dyspne´, rassel, ödem, halsvenstas och labprover. Fundera över vilken typ av vätska du ska ordinera, hur mycket och hur snabbt. Utför ordinationen tillsammans med din handledare.</w:t>
      </w:r>
    </w:p>
    <w:p w:rsidR="00CD41FD" w:rsidRDefault="00CD41FD">
      <w:pPr>
        <w:spacing w:line="5" w:lineRule="exact"/>
        <w:rPr>
          <w:sz w:val="20"/>
          <w:szCs w:val="20"/>
        </w:rPr>
      </w:pPr>
    </w:p>
    <w:p w:rsidR="00CD41FD" w:rsidRDefault="002707F9">
      <w:pPr>
        <w:rPr>
          <w:sz w:val="20"/>
          <w:szCs w:val="20"/>
        </w:rPr>
      </w:pPr>
      <w:r>
        <w:rPr>
          <w:rFonts w:eastAsia="Times New Roman"/>
          <w:sz w:val="20"/>
          <w:szCs w:val="20"/>
          <w:u w:val="single"/>
        </w:rPr>
        <w:t>Syrgasordination</w:t>
      </w:r>
    </w:p>
    <w:p w:rsidR="00CD41FD" w:rsidRDefault="00CD41FD">
      <w:pPr>
        <w:spacing w:line="45" w:lineRule="exact"/>
        <w:rPr>
          <w:sz w:val="20"/>
          <w:szCs w:val="20"/>
        </w:rPr>
      </w:pPr>
    </w:p>
    <w:p w:rsidR="00CD41FD" w:rsidRDefault="002707F9">
      <w:pPr>
        <w:spacing w:line="271" w:lineRule="auto"/>
        <w:ind w:left="420" w:right="140"/>
        <w:jc w:val="both"/>
        <w:rPr>
          <w:sz w:val="20"/>
          <w:szCs w:val="20"/>
        </w:rPr>
      </w:pPr>
      <w:r>
        <w:rPr>
          <w:rFonts w:eastAsia="Times New Roman"/>
          <w:sz w:val="20"/>
          <w:szCs w:val="20"/>
        </w:rPr>
        <w:t>Vad är orsaken till hypoxin?- är patienten tillräckligt utredd? Grad av hypoxin? Resultat av artärgas? Dos och administreringssätt? Hur ska syrgasbehandlingen monitoreras och följas upp? Utför ordinationen tillsammans med din handledare. Se även ”Oxygenbehandling” i Vårdhandboken (www.vardhandboken.se).</w:t>
      </w:r>
    </w:p>
    <w:p w:rsidR="00CD41FD" w:rsidRDefault="00CD41FD">
      <w:pPr>
        <w:spacing w:line="4" w:lineRule="exact"/>
        <w:rPr>
          <w:sz w:val="20"/>
          <w:szCs w:val="20"/>
        </w:rPr>
      </w:pPr>
    </w:p>
    <w:p w:rsidR="00CD41FD" w:rsidRDefault="002707F9">
      <w:pPr>
        <w:rPr>
          <w:sz w:val="20"/>
          <w:szCs w:val="20"/>
        </w:rPr>
      </w:pPr>
      <w:r>
        <w:rPr>
          <w:rFonts w:eastAsia="Times New Roman"/>
          <w:sz w:val="20"/>
          <w:szCs w:val="20"/>
          <w:u w:val="single"/>
        </w:rPr>
        <w:t>Läkemedelsgenomgång samt ev. biverkningsrapport</w:t>
      </w:r>
    </w:p>
    <w:p w:rsidR="00CD41FD" w:rsidRDefault="00CD41FD">
      <w:pPr>
        <w:spacing w:line="45" w:lineRule="exact"/>
        <w:rPr>
          <w:sz w:val="20"/>
          <w:szCs w:val="20"/>
        </w:rPr>
      </w:pPr>
    </w:p>
    <w:p w:rsidR="00CD41FD" w:rsidRDefault="002707F9">
      <w:pPr>
        <w:spacing w:line="273" w:lineRule="auto"/>
        <w:ind w:left="420" w:right="140"/>
        <w:jc w:val="both"/>
        <w:rPr>
          <w:sz w:val="20"/>
          <w:szCs w:val="20"/>
        </w:rPr>
      </w:pPr>
      <w:r>
        <w:rPr>
          <w:rFonts w:eastAsia="Times New Roman"/>
          <w:sz w:val="20"/>
          <w:szCs w:val="20"/>
        </w:rPr>
        <w:t>Ta möjligheten att vara med på apotekares läkemedelsgång om apotekare finns på din avdelning. Gå gärna igenom patientens läkemedelslista före genomgången och fundera över: indikation, effekt, lämplighet (avseende ålder, interaktioner, diagnoser, njur-/leverfunktion), dos i relation till njurfunktion, biverkningar. Ta hjälp av www.janusinfo.se och FASS! Om du identifierar en misstänkt biverkan, fyll i en biverkningsrapport (https://lakemedelsverket.se/rapportera).</w:t>
      </w:r>
    </w:p>
    <w:p w:rsidR="00CD41FD" w:rsidRDefault="00CD41FD">
      <w:pPr>
        <w:spacing w:line="3" w:lineRule="exact"/>
        <w:rPr>
          <w:sz w:val="20"/>
          <w:szCs w:val="20"/>
        </w:rPr>
      </w:pPr>
    </w:p>
    <w:p w:rsidR="00CD41FD" w:rsidRDefault="002707F9">
      <w:pPr>
        <w:rPr>
          <w:sz w:val="20"/>
          <w:szCs w:val="20"/>
        </w:rPr>
      </w:pPr>
      <w:r>
        <w:rPr>
          <w:rFonts w:eastAsia="Times New Roman"/>
          <w:sz w:val="20"/>
          <w:szCs w:val="20"/>
          <w:u w:val="single"/>
        </w:rPr>
        <w:t>Ordinera läkemedel</w:t>
      </w:r>
    </w:p>
    <w:p w:rsidR="00CD41FD" w:rsidRDefault="00CD41FD">
      <w:pPr>
        <w:spacing w:line="375" w:lineRule="exact"/>
        <w:rPr>
          <w:sz w:val="20"/>
          <w:szCs w:val="20"/>
        </w:rPr>
      </w:pPr>
    </w:p>
    <w:p w:rsidR="00CD41FD" w:rsidRDefault="002707F9">
      <w:pPr>
        <w:spacing w:line="270" w:lineRule="auto"/>
        <w:ind w:left="420"/>
        <w:jc w:val="both"/>
        <w:rPr>
          <w:sz w:val="20"/>
          <w:szCs w:val="20"/>
        </w:rPr>
      </w:pPr>
      <w:r>
        <w:rPr>
          <w:rFonts w:eastAsia="Times New Roman"/>
          <w:sz w:val="20"/>
          <w:szCs w:val="20"/>
        </w:rPr>
        <w:t>Diskutera med din handledare hur du på lämpligaste sätt övar dig på att ordinera läkemedel. Ett alternativ är att använda pappersrecept för övningen och be din handledare om feedback. Kom ihåg att strimla receptet efter avslutad övning.</w:t>
      </w:r>
    </w:p>
    <w:p w:rsidR="00CD41FD" w:rsidRDefault="00CD41FD">
      <w:pPr>
        <w:spacing w:line="5" w:lineRule="exact"/>
        <w:rPr>
          <w:sz w:val="20"/>
          <w:szCs w:val="20"/>
        </w:rPr>
      </w:pPr>
    </w:p>
    <w:p w:rsidR="00CD41FD" w:rsidRDefault="002707F9">
      <w:pPr>
        <w:rPr>
          <w:sz w:val="20"/>
          <w:szCs w:val="20"/>
        </w:rPr>
      </w:pPr>
      <w:r>
        <w:rPr>
          <w:rFonts w:eastAsia="Times New Roman"/>
          <w:sz w:val="20"/>
          <w:szCs w:val="20"/>
          <w:u w:val="single"/>
        </w:rPr>
        <w:t>Delta vid utskrivningssamtal</w:t>
      </w:r>
    </w:p>
    <w:p w:rsidR="00CD41FD" w:rsidRDefault="00CD41FD">
      <w:pPr>
        <w:spacing w:line="47" w:lineRule="exact"/>
        <w:rPr>
          <w:sz w:val="20"/>
          <w:szCs w:val="20"/>
        </w:rPr>
      </w:pPr>
    </w:p>
    <w:p w:rsidR="00CD41FD" w:rsidRDefault="002707F9">
      <w:pPr>
        <w:spacing w:line="269" w:lineRule="auto"/>
        <w:ind w:left="420"/>
        <w:jc w:val="both"/>
        <w:rPr>
          <w:sz w:val="20"/>
          <w:szCs w:val="20"/>
        </w:rPr>
      </w:pPr>
      <w:r>
        <w:rPr>
          <w:rFonts w:eastAsia="Times New Roman"/>
          <w:sz w:val="20"/>
          <w:szCs w:val="20"/>
        </w:rPr>
        <w:t>Avser framförallt de patienter du fördjupar dig i. Fundera över vilken specifik information som är viktig att ge till patienten utifrån den aktuella diagnosen. Reflektera över om patienten/anhörig tar till sig informationen, hur man kommunicerar viktig information och hur man gör man om informationen inte når fram.</w:t>
      </w:r>
    </w:p>
    <w:p w:rsidR="00CD41FD" w:rsidRDefault="00CD41FD">
      <w:pPr>
        <w:spacing w:line="8" w:lineRule="exact"/>
        <w:rPr>
          <w:sz w:val="20"/>
          <w:szCs w:val="20"/>
        </w:rPr>
      </w:pPr>
    </w:p>
    <w:p w:rsidR="00CD41FD" w:rsidRDefault="002707F9">
      <w:pPr>
        <w:rPr>
          <w:sz w:val="20"/>
          <w:szCs w:val="20"/>
        </w:rPr>
      </w:pPr>
      <w:r>
        <w:rPr>
          <w:rFonts w:eastAsia="Times New Roman"/>
          <w:sz w:val="20"/>
          <w:szCs w:val="20"/>
          <w:u w:val="single"/>
        </w:rPr>
        <w:t>Rapportera/ ta emot patienter enligt SBAR</w:t>
      </w:r>
    </w:p>
    <w:p w:rsidR="00CD41FD" w:rsidRDefault="00CD41FD">
      <w:pPr>
        <w:spacing w:line="34" w:lineRule="exact"/>
        <w:rPr>
          <w:sz w:val="20"/>
          <w:szCs w:val="20"/>
        </w:rPr>
      </w:pPr>
    </w:p>
    <w:p w:rsidR="00CD41FD" w:rsidRDefault="002707F9">
      <w:pPr>
        <w:ind w:left="420"/>
        <w:rPr>
          <w:sz w:val="20"/>
          <w:szCs w:val="20"/>
        </w:rPr>
      </w:pPr>
      <w:r>
        <w:rPr>
          <w:rFonts w:eastAsia="Times New Roman"/>
          <w:sz w:val="20"/>
          <w:szCs w:val="20"/>
        </w:rPr>
        <w:t>SBAR är ett verktyg för strukturerad kommunikation.</w:t>
      </w:r>
    </w:p>
    <w:p w:rsidR="00CD41FD" w:rsidRDefault="00CD41FD">
      <w:pPr>
        <w:spacing w:line="41" w:lineRule="exact"/>
        <w:rPr>
          <w:sz w:val="20"/>
          <w:szCs w:val="20"/>
        </w:rPr>
      </w:pPr>
    </w:p>
    <w:p w:rsidR="00CD41FD" w:rsidRDefault="002707F9">
      <w:pPr>
        <w:ind w:left="1300"/>
        <w:rPr>
          <w:sz w:val="20"/>
          <w:szCs w:val="20"/>
        </w:rPr>
      </w:pPr>
      <w:r>
        <w:rPr>
          <w:rFonts w:eastAsia="Times New Roman"/>
          <w:b/>
          <w:bCs/>
          <w:sz w:val="20"/>
          <w:szCs w:val="20"/>
        </w:rPr>
        <w:t>S (situation): Vem talar? Vem är du? Vem är patienten? Vad har hänt?</w:t>
      </w:r>
    </w:p>
    <w:p w:rsidR="00CD41FD" w:rsidRDefault="00CD41FD">
      <w:pPr>
        <w:spacing w:line="34" w:lineRule="exact"/>
        <w:rPr>
          <w:sz w:val="20"/>
          <w:szCs w:val="20"/>
        </w:rPr>
      </w:pPr>
    </w:p>
    <w:p w:rsidR="00CD41FD" w:rsidRDefault="002707F9">
      <w:pPr>
        <w:ind w:left="1300"/>
        <w:rPr>
          <w:sz w:val="20"/>
          <w:szCs w:val="20"/>
        </w:rPr>
      </w:pPr>
      <w:r>
        <w:rPr>
          <w:rFonts w:eastAsia="Times New Roman"/>
          <w:b/>
          <w:bCs/>
          <w:sz w:val="20"/>
          <w:szCs w:val="20"/>
        </w:rPr>
        <w:t>B (bakgrund): Kort anamnes och relevant bakgrundsinformation</w:t>
      </w:r>
    </w:p>
    <w:p w:rsidR="00CD41FD" w:rsidRDefault="00CD41FD">
      <w:pPr>
        <w:spacing w:line="45" w:lineRule="exact"/>
        <w:rPr>
          <w:sz w:val="20"/>
          <w:szCs w:val="20"/>
        </w:rPr>
      </w:pPr>
    </w:p>
    <w:p w:rsidR="00CD41FD" w:rsidRDefault="002707F9">
      <w:pPr>
        <w:numPr>
          <w:ilvl w:val="0"/>
          <w:numId w:val="8"/>
        </w:numPr>
        <w:tabs>
          <w:tab w:val="left" w:pos="1494"/>
        </w:tabs>
        <w:spacing w:line="264" w:lineRule="auto"/>
        <w:ind w:left="1300" w:right="540" w:firstLine="2"/>
        <w:rPr>
          <w:rFonts w:eastAsia="Times New Roman"/>
          <w:b/>
          <w:bCs/>
          <w:sz w:val="20"/>
          <w:szCs w:val="20"/>
        </w:rPr>
      </w:pPr>
      <w:r>
        <w:rPr>
          <w:rFonts w:eastAsia="Times New Roman"/>
          <w:b/>
          <w:bCs/>
          <w:sz w:val="20"/>
          <w:szCs w:val="20"/>
        </w:rPr>
        <w:t>(aktuellt): Relevant ABCDE-status. Relevanta provsvar. Åtgärder. Resultat. Tolkning R (rekommendation): Förslag på åtgärd. Vad vill du veta? När ska det ske?</w:t>
      </w:r>
    </w:p>
    <w:p w:rsidR="00CD41FD" w:rsidRDefault="00CD41FD">
      <w:pPr>
        <w:spacing w:line="17" w:lineRule="exact"/>
        <w:rPr>
          <w:sz w:val="20"/>
          <w:szCs w:val="20"/>
        </w:rPr>
      </w:pPr>
    </w:p>
    <w:p w:rsidR="00CD41FD" w:rsidRDefault="002707F9">
      <w:pPr>
        <w:spacing w:line="291" w:lineRule="auto"/>
        <w:ind w:left="420" w:firstLine="50"/>
        <w:rPr>
          <w:sz w:val="20"/>
          <w:szCs w:val="20"/>
        </w:rPr>
      </w:pPr>
      <w:r>
        <w:rPr>
          <w:rFonts w:eastAsia="Times New Roman"/>
          <w:sz w:val="19"/>
          <w:szCs w:val="19"/>
        </w:rPr>
        <w:t>Passa på att rapportera din patient enligt SBAR till din handledare när du har ett problem/fråga och behöver din handledares hjälp. När din patient behöver en konsult, rapportera patienten till konsulten om det är lämpligt.</w:t>
      </w:r>
    </w:p>
    <w:p w:rsidR="00CD41FD" w:rsidRDefault="002707F9">
      <w:pPr>
        <w:spacing w:line="229" w:lineRule="auto"/>
        <w:rPr>
          <w:sz w:val="20"/>
          <w:szCs w:val="20"/>
        </w:rPr>
      </w:pPr>
      <w:r>
        <w:rPr>
          <w:rFonts w:eastAsia="Times New Roman"/>
          <w:sz w:val="20"/>
          <w:szCs w:val="20"/>
          <w:u w:val="single"/>
        </w:rPr>
        <w:t>Basal strukturerad tolkning av EKG</w:t>
      </w:r>
    </w:p>
    <w:p w:rsidR="00CD41FD" w:rsidRDefault="00CD41FD">
      <w:pPr>
        <w:spacing w:line="46" w:lineRule="exact"/>
        <w:rPr>
          <w:sz w:val="20"/>
          <w:szCs w:val="20"/>
        </w:rPr>
      </w:pPr>
    </w:p>
    <w:p w:rsidR="00CD41FD" w:rsidRDefault="002707F9">
      <w:pPr>
        <w:spacing w:line="272" w:lineRule="auto"/>
        <w:ind w:left="420" w:right="400"/>
        <w:rPr>
          <w:sz w:val="20"/>
          <w:szCs w:val="20"/>
        </w:rPr>
      </w:pPr>
      <w:r>
        <w:rPr>
          <w:rFonts w:eastAsia="Times New Roman"/>
          <w:sz w:val="20"/>
          <w:szCs w:val="20"/>
        </w:rPr>
        <w:t>Träna på att bedöma frekvens, regelbundenhet, P-våg, PQ tid, QRS komplex, ST- stäcka, T-våg samt jämför med tidigare EKG. Lär dig att känna igen akuta ischemiska EKG förändringar och FF. Granska och dokumentera EKG enligt en förenklad EKG-mall från EKG-seminariet som finns på Studentportalen. Ta även hjälp av www.ekg.nu där lathund finns.</w:t>
      </w:r>
    </w:p>
    <w:p w:rsidR="00CD41FD" w:rsidRDefault="00CD41FD">
      <w:pPr>
        <w:spacing w:line="5" w:lineRule="exact"/>
        <w:rPr>
          <w:sz w:val="20"/>
          <w:szCs w:val="20"/>
        </w:rPr>
      </w:pPr>
    </w:p>
    <w:p w:rsidR="00CD41FD" w:rsidRDefault="002707F9">
      <w:pPr>
        <w:rPr>
          <w:sz w:val="20"/>
          <w:szCs w:val="20"/>
        </w:rPr>
      </w:pPr>
      <w:r>
        <w:rPr>
          <w:rFonts w:eastAsia="Times New Roman"/>
          <w:sz w:val="20"/>
          <w:szCs w:val="20"/>
          <w:u w:val="single"/>
        </w:rPr>
        <w:t>Strukturerad tolkning av basala prover</w:t>
      </w:r>
    </w:p>
    <w:p w:rsidR="00CD41FD" w:rsidRDefault="00CD41FD">
      <w:pPr>
        <w:spacing w:line="45" w:lineRule="exact"/>
        <w:rPr>
          <w:sz w:val="20"/>
          <w:szCs w:val="20"/>
        </w:rPr>
      </w:pPr>
    </w:p>
    <w:p w:rsidR="00CD41FD" w:rsidRDefault="002707F9">
      <w:pPr>
        <w:spacing w:line="264" w:lineRule="auto"/>
        <w:ind w:right="180" w:firstLine="427"/>
        <w:rPr>
          <w:sz w:val="20"/>
          <w:szCs w:val="20"/>
        </w:rPr>
      </w:pPr>
      <w:r>
        <w:rPr>
          <w:rFonts w:eastAsia="Times New Roman"/>
          <w:sz w:val="20"/>
          <w:szCs w:val="20"/>
        </w:rPr>
        <w:t xml:space="preserve">Använd tolkningsmall för labprover (finns på Studentportalen) för att tolka och åtgärda din patients provsvar. </w:t>
      </w:r>
      <w:r>
        <w:rPr>
          <w:rFonts w:eastAsia="Times New Roman"/>
          <w:sz w:val="20"/>
          <w:szCs w:val="20"/>
          <w:u w:val="single"/>
        </w:rPr>
        <w:t>Mäta BT inkl. tolkning</w:t>
      </w:r>
    </w:p>
    <w:p w:rsidR="00CD41FD" w:rsidRDefault="00CD41FD">
      <w:pPr>
        <w:spacing w:line="22" w:lineRule="exact"/>
        <w:rPr>
          <w:sz w:val="20"/>
          <w:szCs w:val="20"/>
        </w:rPr>
      </w:pPr>
    </w:p>
    <w:p w:rsidR="00CD41FD" w:rsidRDefault="002707F9">
      <w:pPr>
        <w:spacing w:line="291" w:lineRule="auto"/>
        <w:ind w:left="420"/>
        <w:jc w:val="both"/>
        <w:rPr>
          <w:sz w:val="20"/>
          <w:szCs w:val="20"/>
        </w:rPr>
      </w:pPr>
      <w:r>
        <w:rPr>
          <w:rFonts w:eastAsia="Times New Roman"/>
          <w:sz w:val="19"/>
          <w:szCs w:val="19"/>
        </w:rPr>
        <w:t>Här avses manuell mätning med manschett och stetoskop. Mät blodtryck i bägge armarna. Reflektera över varför blodtrycken kan vara olika i armarna, blodtrycket betydelse i relation till patientens sjukdomar och mediciner?</w:t>
      </w:r>
    </w:p>
    <w:p w:rsidR="00CD41FD" w:rsidRDefault="002707F9">
      <w:pPr>
        <w:spacing w:line="229" w:lineRule="auto"/>
        <w:rPr>
          <w:sz w:val="20"/>
          <w:szCs w:val="20"/>
        </w:rPr>
      </w:pPr>
      <w:r>
        <w:rPr>
          <w:rFonts w:eastAsia="Times New Roman"/>
          <w:sz w:val="20"/>
          <w:szCs w:val="20"/>
          <w:u w:val="single"/>
        </w:rPr>
        <w:t>Mäta ortostatiskt BT inkl. tolkning</w:t>
      </w:r>
    </w:p>
    <w:p w:rsidR="00CD41FD" w:rsidRDefault="00CD41FD">
      <w:pPr>
        <w:spacing w:line="45" w:lineRule="exact"/>
        <w:rPr>
          <w:sz w:val="20"/>
          <w:szCs w:val="20"/>
        </w:rPr>
      </w:pPr>
    </w:p>
    <w:p w:rsidR="00CD41FD" w:rsidRDefault="002707F9">
      <w:pPr>
        <w:spacing w:line="264" w:lineRule="auto"/>
        <w:ind w:left="420"/>
        <w:jc w:val="both"/>
        <w:rPr>
          <w:sz w:val="20"/>
          <w:szCs w:val="20"/>
        </w:rPr>
      </w:pPr>
      <w:r>
        <w:rPr>
          <w:rFonts w:eastAsia="Times New Roman"/>
          <w:sz w:val="20"/>
          <w:szCs w:val="20"/>
        </w:rPr>
        <w:t>Ta ortostatiskt blodtryck: mät BT och puls i vila (minst 5 min vila) och sedan i stående omedelbart och efter 1, 3, 5 och 10 minuter. Bedöm om patienten har ortostatisk hypotoni och reflektera över orsak och symptom.</w:t>
      </w:r>
    </w:p>
    <w:p w:rsidR="00CD41FD" w:rsidRDefault="00CD41FD">
      <w:pPr>
        <w:spacing w:line="11" w:lineRule="exact"/>
        <w:rPr>
          <w:sz w:val="20"/>
          <w:szCs w:val="20"/>
        </w:rPr>
      </w:pPr>
    </w:p>
    <w:p w:rsidR="00CD41FD" w:rsidRDefault="002707F9">
      <w:pPr>
        <w:rPr>
          <w:sz w:val="20"/>
          <w:szCs w:val="20"/>
        </w:rPr>
      </w:pPr>
      <w:r>
        <w:rPr>
          <w:rFonts w:eastAsia="Times New Roman"/>
          <w:sz w:val="20"/>
          <w:szCs w:val="20"/>
          <w:u w:val="single"/>
        </w:rPr>
        <w:t>Tolka lungröntgen</w:t>
      </w:r>
    </w:p>
    <w:p w:rsidR="00CD41FD" w:rsidRDefault="00CD41FD">
      <w:pPr>
        <w:spacing w:line="47" w:lineRule="exact"/>
        <w:rPr>
          <w:sz w:val="20"/>
          <w:szCs w:val="20"/>
        </w:rPr>
      </w:pPr>
    </w:p>
    <w:p w:rsidR="00CD41FD" w:rsidRDefault="002707F9">
      <w:pPr>
        <w:spacing w:line="264" w:lineRule="auto"/>
        <w:ind w:left="420"/>
        <w:jc w:val="both"/>
        <w:rPr>
          <w:sz w:val="20"/>
          <w:szCs w:val="20"/>
        </w:rPr>
      </w:pPr>
      <w:r>
        <w:rPr>
          <w:rFonts w:eastAsia="Times New Roman"/>
          <w:sz w:val="20"/>
          <w:szCs w:val="20"/>
        </w:rPr>
        <w:t>Ta hjälp av skriftlig guide för röntgentolkning som finns på Studentportalen. Mera undervisning om lungröntgen ges sista veckan.</w:t>
      </w:r>
    </w:p>
    <w:p w:rsidR="00CD41FD" w:rsidRDefault="00CD41FD">
      <w:pPr>
        <w:spacing w:line="12" w:lineRule="exact"/>
        <w:rPr>
          <w:sz w:val="20"/>
          <w:szCs w:val="20"/>
        </w:rPr>
      </w:pPr>
    </w:p>
    <w:p w:rsidR="00CD41FD" w:rsidRDefault="002707F9">
      <w:pPr>
        <w:rPr>
          <w:sz w:val="20"/>
          <w:szCs w:val="20"/>
        </w:rPr>
      </w:pPr>
      <w:r>
        <w:rPr>
          <w:rFonts w:eastAsia="Times New Roman"/>
          <w:sz w:val="20"/>
          <w:szCs w:val="20"/>
          <w:u w:val="single"/>
        </w:rPr>
        <w:t>Utföra MMT + klocktest</w:t>
      </w:r>
    </w:p>
    <w:p w:rsidR="00CD41FD" w:rsidRDefault="00CD41FD">
      <w:pPr>
        <w:spacing w:line="45" w:lineRule="exact"/>
        <w:rPr>
          <w:sz w:val="20"/>
          <w:szCs w:val="20"/>
        </w:rPr>
      </w:pPr>
    </w:p>
    <w:p w:rsidR="00CD41FD" w:rsidRDefault="002707F9">
      <w:pPr>
        <w:spacing w:line="271" w:lineRule="auto"/>
        <w:ind w:left="420"/>
        <w:jc w:val="both"/>
        <w:rPr>
          <w:sz w:val="20"/>
          <w:szCs w:val="20"/>
        </w:rPr>
      </w:pPr>
      <w:r>
        <w:rPr>
          <w:rFonts w:eastAsia="Times New Roman"/>
          <w:sz w:val="20"/>
          <w:szCs w:val="20"/>
        </w:rPr>
        <w:t>Utför Mini Mental Test och klocktest på lämplig patient, en av dina egna patienter alternativt hitta en patient på en annan avdelning genom verktyget ”Symptomöversikt” på Studentportalen</w:t>
      </w:r>
      <w:r>
        <w:rPr>
          <w:rFonts w:eastAsia="Times New Roman"/>
          <w:sz w:val="20"/>
          <w:szCs w:val="20"/>
          <w:u w:val="single"/>
        </w:rPr>
        <w:t>.</w:t>
      </w:r>
      <w:r>
        <w:rPr>
          <w:rFonts w:eastAsia="Times New Roman"/>
          <w:sz w:val="20"/>
          <w:szCs w:val="20"/>
        </w:rPr>
        <w:t xml:space="preserve"> För anvisningar se Studentportalen, Integrering Åldrande och neurodegeneration, besöket på demensboendet T4.</w:t>
      </w:r>
    </w:p>
    <w:p w:rsidR="00CD41FD" w:rsidRDefault="00CD41FD">
      <w:pPr>
        <w:spacing w:line="4" w:lineRule="exact"/>
        <w:rPr>
          <w:sz w:val="20"/>
          <w:szCs w:val="20"/>
        </w:rPr>
      </w:pPr>
    </w:p>
    <w:p w:rsidR="00CD41FD" w:rsidRDefault="002707F9">
      <w:pPr>
        <w:rPr>
          <w:sz w:val="20"/>
          <w:szCs w:val="20"/>
        </w:rPr>
      </w:pPr>
      <w:r>
        <w:rPr>
          <w:rFonts w:eastAsia="Times New Roman"/>
          <w:sz w:val="20"/>
          <w:szCs w:val="20"/>
          <w:u w:val="single"/>
        </w:rPr>
        <w:t>Fallriskbedömning</w:t>
      </w:r>
    </w:p>
    <w:p w:rsidR="00CD41FD" w:rsidRDefault="00CD41FD">
      <w:pPr>
        <w:spacing w:line="45" w:lineRule="exact"/>
        <w:rPr>
          <w:sz w:val="20"/>
          <w:szCs w:val="20"/>
        </w:rPr>
      </w:pPr>
    </w:p>
    <w:p w:rsidR="00CD41FD" w:rsidRDefault="002707F9">
      <w:pPr>
        <w:spacing w:line="264" w:lineRule="auto"/>
        <w:ind w:left="420"/>
        <w:jc w:val="both"/>
        <w:rPr>
          <w:sz w:val="20"/>
          <w:szCs w:val="20"/>
        </w:rPr>
      </w:pPr>
      <w:r>
        <w:rPr>
          <w:rFonts w:eastAsia="Times New Roman"/>
          <w:sz w:val="20"/>
          <w:szCs w:val="20"/>
        </w:rPr>
        <w:t>Ta hjälp av sjuksköterska på din avdelning för att göra en fallriskbedömning på lämplig patient. Mer om riskbedömning i Vårdhandboken (www.vardhandboken.se).</w:t>
      </w:r>
    </w:p>
    <w:p w:rsidR="00CD41FD" w:rsidRDefault="00CD41FD">
      <w:pPr>
        <w:spacing w:line="11" w:lineRule="exact"/>
        <w:rPr>
          <w:sz w:val="20"/>
          <w:szCs w:val="20"/>
        </w:rPr>
      </w:pPr>
    </w:p>
    <w:p w:rsidR="00CD41FD" w:rsidRDefault="002707F9">
      <w:pPr>
        <w:rPr>
          <w:sz w:val="20"/>
          <w:szCs w:val="20"/>
        </w:rPr>
      </w:pPr>
      <w:r>
        <w:rPr>
          <w:rFonts w:eastAsia="Times New Roman"/>
          <w:sz w:val="20"/>
          <w:szCs w:val="20"/>
          <w:u w:val="single"/>
        </w:rPr>
        <w:t>ADL-bedömning</w:t>
      </w:r>
    </w:p>
    <w:p w:rsidR="00CD41FD" w:rsidRDefault="00CD41FD">
      <w:pPr>
        <w:spacing w:line="47" w:lineRule="exact"/>
        <w:rPr>
          <w:sz w:val="20"/>
          <w:szCs w:val="20"/>
        </w:rPr>
      </w:pPr>
    </w:p>
    <w:p w:rsidR="00CD41FD" w:rsidRDefault="002707F9">
      <w:pPr>
        <w:spacing w:line="264" w:lineRule="auto"/>
        <w:ind w:left="420"/>
        <w:jc w:val="both"/>
        <w:rPr>
          <w:sz w:val="20"/>
          <w:szCs w:val="20"/>
        </w:rPr>
      </w:pPr>
      <w:r>
        <w:rPr>
          <w:rFonts w:eastAsia="Times New Roman"/>
          <w:sz w:val="20"/>
          <w:szCs w:val="20"/>
        </w:rPr>
        <w:t>Ta hjälp av arbetsterapeut och personal på vårdavdelningen för att utföra en bedömning av ADL (aktiviteter i dagliga livet) på lämplig patient. Se ADL-trappan i föreläsningen ”Vad är geriatrik”.</w:t>
      </w:r>
    </w:p>
    <w:p w:rsidR="00CD41FD" w:rsidRDefault="00CD41FD">
      <w:pPr>
        <w:spacing w:line="11" w:lineRule="exact"/>
        <w:rPr>
          <w:sz w:val="20"/>
          <w:szCs w:val="20"/>
        </w:rPr>
      </w:pPr>
    </w:p>
    <w:p w:rsidR="00CD41FD" w:rsidRDefault="002707F9">
      <w:pPr>
        <w:rPr>
          <w:sz w:val="20"/>
          <w:szCs w:val="20"/>
        </w:rPr>
      </w:pPr>
      <w:r>
        <w:rPr>
          <w:rFonts w:eastAsia="Times New Roman"/>
          <w:sz w:val="20"/>
          <w:szCs w:val="20"/>
          <w:u w:val="single"/>
        </w:rPr>
        <w:t>Nutritionsbedömning</w:t>
      </w:r>
    </w:p>
    <w:p w:rsidR="00CD41FD" w:rsidRDefault="00CD41FD">
      <w:pPr>
        <w:spacing w:line="45" w:lineRule="exact"/>
        <w:rPr>
          <w:sz w:val="20"/>
          <w:szCs w:val="20"/>
        </w:rPr>
      </w:pPr>
    </w:p>
    <w:p w:rsidR="00CD41FD" w:rsidRDefault="002707F9">
      <w:pPr>
        <w:spacing w:line="271" w:lineRule="auto"/>
        <w:ind w:left="420" w:right="500"/>
        <w:rPr>
          <w:sz w:val="20"/>
          <w:szCs w:val="20"/>
        </w:rPr>
      </w:pPr>
      <w:r>
        <w:rPr>
          <w:rFonts w:eastAsia="Times New Roman"/>
          <w:sz w:val="20"/>
          <w:szCs w:val="20"/>
        </w:rPr>
        <w:t>Bedöm näringstillståndet genom att värdera BMI, viktförändring och nutritionsproblem (t.ex. illamående, dysfagi, dålig aptit etc.). Läs utvalda delar av ”Nutritionspolicy-riktlinjer för nutritionsbehandling på Akademiska sjukhuset".</w:t>
      </w:r>
    </w:p>
    <w:p w:rsidR="00CD41FD" w:rsidRDefault="00CD41FD">
      <w:pPr>
        <w:spacing w:line="5" w:lineRule="exact"/>
        <w:rPr>
          <w:sz w:val="20"/>
          <w:szCs w:val="20"/>
        </w:rPr>
      </w:pPr>
    </w:p>
    <w:p w:rsidR="00CD41FD" w:rsidRDefault="002707F9">
      <w:pPr>
        <w:ind w:right="6000"/>
        <w:jc w:val="center"/>
        <w:rPr>
          <w:sz w:val="20"/>
          <w:szCs w:val="20"/>
        </w:rPr>
      </w:pPr>
      <w:r>
        <w:rPr>
          <w:rFonts w:eastAsia="Times New Roman"/>
          <w:sz w:val="20"/>
          <w:szCs w:val="20"/>
          <w:u w:val="single"/>
        </w:rPr>
        <w:t>Smärtskattning VAS + föreslå behandling</w:t>
      </w:r>
    </w:p>
    <w:p w:rsidR="00CD41FD" w:rsidRDefault="00CD41FD">
      <w:pPr>
        <w:spacing w:line="34" w:lineRule="exact"/>
        <w:rPr>
          <w:sz w:val="20"/>
          <w:szCs w:val="20"/>
        </w:rPr>
      </w:pPr>
    </w:p>
    <w:p w:rsidR="00CD41FD" w:rsidRDefault="002707F9">
      <w:pPr>
        <w:ind w:left="420"/>
        <w:rPr>
          <w:sz w:val="20"/>
          <w:szCs w:val="20"/>
        </w:rPr>
      </w:pPr>
      <w:r>
        <w:rPr>
          <w:rFonts w:eastAsia="Times New Roman"/>
          <w:sz w:val="20"/>
          <w:szCs w:val="20"/>
        </w:rPr>
        <w:t>Ta hjälp av VAS stickan/skala.</w:t>
      </w:r>
    </w:p>
    <w:p w:rsidR="00CD41FD" w:rsidRDefault="00CD41FD">
      <w:pPr>
        <w:spacing w:line="34" w:lineRule="exact"/>
        <w:rPr>
          <w:sz w:val="20"/>
          <w:szCs w:val="20"/>
        </w:rPr>
      </w:pPr>
    </w:p>
    <w:p w:rsidR="00CD41FD" w:rsidRDefault="002707F9">
      <w:pPr>
        <w:rPr>
          <w:sz w:val="20"/>
          <w:szCs w:val="20"/>
        </w:rPr>
      </w:pPr>
      <w:r>
        <w:rPr>
          <w:rFonts w:eastAsia="Times New Roman"/>
          <w:sz w:val="20"/>
          <w:szCs w:val="20"/>
          <w:u w:val="single"/>
        </w:rPr>
        <w:t>Delta i vårdplanering + skriva PM</w:t>
      </w:r>
    </w:p>
    <w:p w:rsidR="00CD41FD" w:rsidRDefault="00CD41FD">
      <w:pPr>
        <w:spacing w:line="45" w:lineRule="exact"/>
        <w:rPr>
          <w:sz w:val="20"/>
          <w:szCs w:val="20"/>
        </w:rPr>
      </w:pPr>
    </w:p>
    <w:p w:rsidR="00CD41FD" w:rsidRDefault="002707F9">
      <w:pPr>
        <w:spacing w:line="291" w:lineRule="auto"/>
        <w:ind w:left="420" w:right="300"/>
        <w:rPr>
          <w:sz w:val="20"/>
          <w:szCs w:val="20"/>
        </w:rPr>
      </w:pPr>
      <w:r>
        <w:rPr>
          <w:rFonts w:eastAsia="Times New Roman"/>
          <w:sz w:val="19"/>
          <w:szCs w:val="19"/>
        </w:rPr>
        <w:t>Delta i ett vårdplaneringsmöte. Information om vårdplanering kan du läsa om i Vårdhandboken (www.vardhandboken.se). Efter vårdplaneringen skriver du ett PM som ska lämnas, se Inlämningsuppgifter.</w:t>
      </w:r>
    </w:p>
    <w:p w:rsidR="00CD41FD" w:rsidRDefault="002707F9">
      <w:pPr>
        <w:spacing w:line="229" w:lineRule="auto"/>
        <w:rPr>
          <w:sz w:val="20"/>
          <w:szCs w:val="20"/>
        </w:rPr>
      </w:pPr>
      <w:r>
        <w:rPr>
          <w:rFonts w:eastAsia="Times New Roman"/>
          <w:sz w:val="20"/>
          <w:szCs w:val="20"/>
          <w:u w:val="single"/>
        </w:rPr>
        <w:t>Bedömning/träning med fysioterapeut/arbetsterapeut</w:t>
      </w:r>
    </w:p>
    <w:p w:rsidR="00CD41FD" w:rsidRDefault="00CD41FD">
      <w:pPr>
        <w:spacing w:line="45" w:lineRule="exact"/>
        <w:rPr>
          <w:sz w:val="20"/>
          <w:szCs w:val="20"/>
        </w:rPr>
      </w:pPr>
    </w:p>
    <w:p w:rsidR="004325E5" w:rsidRDefault="002707F9" w:rsidP="004325E5">
      <w:pPr>
        <w:spacing w:line="264" w:lineRule="auto"/>
        <w:ind w:left="420" w:right="300"/>
        <w:rPr>
          <w:sz w:val="20"/>
          <w:szCs w:val="20"/>
        </w:rPr>
      </w:pPr>
      <w:r>
        <w:rPr>
          <w:rFonts w:eastAsia="Times New Roman"/>
          <w:sz w:val="20"/>
          <w:szCs w:val="20"/>
        </w:rPr>
        <w:t>Följ med sjukgymnast och arbetsterapeut på bedömningar av de patienter du fördjupar dig i alternativt andra patienter när det blir aktuellt.</w:t>
      </w:r>
    </w:p>
    <w:p w:rsidR="005D3546" w:rsidRDefault="005D3546">
      <w:pPr>
        <w:rPr>
          <w:rFonts w:eastAsiaTheme="majorEastAsia"/>
          <w:b/>
          <w:sz w:val="28"/>
          <w:szCs w:val="28"/>
          <w:lang w:eastAsia="en-US"/>
        </w:rPr>
      </w:pPr>
      <w:bookmarkStart w:id="3" w:name="_Toc460376632"/>
      <w:bookmarkStart w:id="4" w:name="_Toc460459868"/>
      <w:r>
        <w:rPr>
          <w:b/>
          <w:sz w:val="28"/>
          <w:szCs w:val="28"/>
        </w:rPr>
        <w:br w:type="page"/>
      </w:r>
    </w:p>
    <w:p w:rsidR="005D3546" w:rsidRPr="00B91840" w:rsidRDefault="005D3546" w:rsidP="005D3546">
      <w:pPr>
        <w:pStyle w:val="Rubrik1"/>
        <w:jc w:val="center"/>
        <w:rPr>
          <w:rFonts w:ascii="Times New Roman" w:hAnsi="Times New Roman" w:cs="Times New Roman"/>
          <w:b/>
          <w:color w:val="auto"/>
          <w:sz w:val="28"/>
          <w:szCs w:val="28"/>
        </w:rPr>
      </w:pPr>
      <w:r w:rsidRPr="00B91840">
        <w:rPr>
          <w:rFonts w:ascii="Times New Roman" w:hAnsi="Times New Roman" w:cs="Times New Roman"/>
          <w:b/>
          <w:color w:val="auto"/>
          <w:sz w:val="28"/>
          <w:szCs w:val="28"/>
        </w:rPr>
        <w:lastRenderedPageBreak/>
        <w:t>ÅTERKOPPLINGSMALL</w:t>
      </w:r>
      <w:bookmarkEnd w:id="3"/>
      <w:bookmarkEnd w:id="4"/>
    </w:p>
    <w:p w:rsidR="005D3546" w:rsidRPr="00055AC8" w:rsidRDefault="005D3546" w:rsidP="005D3546">
      <w:pPr>
        <w:tabs>
          <w:tab w:val="left" w:pos="3402"/>
          <w:tab w:val="left" w:pos="6804"/>
          <w:tab w:val="left" w:pos="8789"/>
        </w:tabs>
        <w:jc w:val="both"/>
        <w:rPr>
          <w:sz w:val="20"/>
          <w:szCs w:val="20"/>
        </w:rPr>
      </w:pPr>
      <w:r w:rsidRPr="00055AC8">
        <w:rPr>
          <w:sz w:val="20"/>
          <w:szCs w:val="20"/>
        </w:rPr>
        <w:t xml:space="preserve">Mallen har som syfte att vara till hjälp för att ge feedback i samband med den kliniska placeringen. Återkopplingsmallen används som summering efter en tids placering, i slutet av vecka två inför hemvändardagen samt i slutet av vecka fyra. Såväl den kliniska handledaren som studenten fyller i mallen var för sig för att sedan ha en gemensam diskussion kring handledarens syn på studentens prestation samt studentens egenskattning. Bedömning av kunskaper, färdigheter och förhållningssätt ska göras i relation till aktuellt kursmål för Klinisk Medicin I. Om muntlig feedback ges på frågorna som följer skattningen ansvarar studenten för dokumentation. En av återkopplingarna laddas upp på studentportalen under fliken ”Inlämningar”. </w:t>
      </w:r>
    </w:p>
    <w:p w:rsidR="005D3546" w:rsidRPr="00055AC8" w:rsidRDefault="005D3546" w:rsidP="005D3546">
      <w:pPr>
        <w:tabs>
          <w:tab w:val="left" w:pos="3402"/>
          <w:tab w:val="left" w:pos="6804"/>
          <w:tab w:val="left" w:pos="8789"/>
        </w:tabs>
        <w:rPr>
          <w:b/>
          <w:i/>
          <w:sz w:val="28"/>
          <w:szCs w:val="28"/>
        </w:rPr>
      </w:pPr>
    </w:p>
    <w:tbl>
      <w:tblPr>
        <w:tblStyle w:val="Tabellrutnt2"/>
        <w:tblW w:w="10632" w:type="dxa"/>
        <w:tblInd w:w="-431" w:type="dxa"/>
        <w:tblLayout w:type="fixed"/>
        <w:tblLook w:val="04A0" w:firstRow="1" w:lastRow="0" w:firstColumn="1" w:lastColumn="0" w:noHBand="0" w:noVBand="1"/>
      </w:tblPr>
      <w:tblGrid>
        <w:gridCol w:w="3261"/>
        <w:gridCol w:w="1276"/>
        <w:gridCol w:w="3544"/>
        <w:gridCol w:w="1559"/>
        <w:gridCol w:w="992"/>
      </w:tblGrid>
      <w:tr w:rsidR="005D3546" w:rsidRPr="00055AC8" w:rsidTr="007F0431">
        <w:tc>
          <w:tcPr>
            <w:tcW w:w="3261" w:type="dxa"/>
          </w:tcPr>
          <w:p w:rsidR="005D3546" w:rsidRPr="00055AC8" w:rsidRDefault="005D3546" w:rsidP="007F0431">
            <w:pPr>
              <w:rPr>
                <w:sz w:val="20"/>
                <w:szCs w:val="20"/>
              </w:rPr>
            </w:pPr>
          </w:p>
        </w:tc>
        <w:tc>
          <w:tcPr>
            <w:tcW w:w="1276" w:type="dxa"/>
            <w:vAlign w:val="center"/>
          </w:tcPr>
          <w:p w:rsidR="005D3546" w:rsidRPr="00055AC8" w:rsidRDefault="005D3546" w:rsidP="007F0431">
            <w:pPr>
              <w:jc w:val="center"/>
              <w:rPr>
                <w:sz w:val="20"/>
                <w:szCs w:val="20"/>
              </w:rPr>
            </w:pPr>
            <w:r w:rsidRPr="00055AC8">
              <w:rPr>
                <w:sz w:val="20"/>
                <w:szCs w:val="20"/>
              </w:rPr>
              <w:t>OTILLFREDS-STÄLLANDE</w:t>
            </w:r>
          </w:p>
        </w:tc>
        <w:tc>
          <w:tcPr>
            <w:tcW w:w="3544" w:type="dxa"/>
            <w:vAlign w:val="center"/>
          </w:tcPr>
          <w:p w:rsidR="005D3546" w:rsidRPr="00055AC8" w:rsidRDefault="005D3546" w:rsidP="007F0431">
            <w:pPr>
              <w:jc w:val="center"/>
              <w:rPr>
                <w:sz w:val="20"/>
                <w:szCs w:val="20"/>
              </w:rPr>
            </w:pPr>
            <w:r w:rsidRPr="00055AC8">
              <w:rPr>
                <w:sz w:val="20"/>
                <w:szCs w:val="20"/>
              </w:rPr>
              <w:t>MARKERA MED ETT KRYSS</w:t>
            </w:r>
          </w:p>
        </w:tc>
        <w:tc>
          <w:tcPr>
            <w:tcW w:w="1559" w:type="dxa"/>
          </w:tcPr>
          <w:p w:rsidR="005D3546" w:rsidRPr="00055AC8" w:rsidRDefault="005D3546" w:rsidP="007F0431">
            <w:pPr>
              <w:jc w:val="center"/>
              <w:rPr>
                <w:sz w:val="20"/>
                <w:szCs w:val="20"/>
              </w:rPr>
            </w:pPr>
            <w:r w:rsidRPr="00055AC8">
              <w:rPr>
                <w:sz w:val="20"/>
                <w:szCs w:val="20"/>
              </w:rPr>
              <w:t>ÖVER FÖRVÄNTAN</w:t>
            </w:r>
          </w:p>
        </w:tc>
        <w:tc>
          <w:tcPr>
            <w:tcW w:w="992" w:type="dxa"/>
          </w:tcPr>
          <w:p w:rsidR="005D3546" w:rsidRPr="00055AC8" w:rsidRDefault="005D3546" w:rsidP="007F0431">
            <w:pPr>
              <w:jc w:val="center"/>
              <w:rPr>
                <w:sz w:val="20"/>
                <w:szCs w:val="20"/>
              </w:rPr>
            </w:pPr>
            <w:r w:rsidRPr="00055AC8">
              <w:rPr>
                <w:sz w:val="20"/>
                <w:szCs w:val="20"/>
              </w:rPr>
              <w:t>EJ BEDÖMT</w:t>
            </w:r>
          </w:p>
        </w:tc>
      </w:tr>
      <w:tr w:rsidR="005D3546" w:rsidRPr="00055AC8" w:rsidTr="007F0431">
        <w:tc>
          <w:tcPr>
            <w:tcW w:w="3261" w:type="dxa"/>
          </w:tcPr>
          <w:p w:rsidR="005D3546" w:rsidRPr="00055AC8" w:rsidRDefault="005D3546" w:rsidP="007F0431">
            <w:pPr>
              <w:rPr>
                <w:sz w:val="20"/>
                <w:szCs w:val="20"/>
              </w:rPr>
            </w:pPr>
          </w:p>
        </w:tc>
        <w:tc>
          <w:tcPr>
            <w:tcW w:w="1276" w:type="dxa"/>
          </w:tcPr>
          <w:p w:rsidR="005D3546" w:rsidRPr="00055AC8" w:rsidRDefault="005D3546" w:rsidP="007F0431">
            <w:pPr>
              <w:jc w:val="center"/>
              <w:rPr>
                <w:sz w:val="20"/>
                <w:szCs w:val="20"/>
              </w:rPr>
            </w:pPr>
          </w:p>
        </w:tc>
        <w:tc>
          <w:tcPr>
            <w:tcW w:w="3544" w:type="dxa"/>
          </w:tcPr>
          <w:p w:rsidR="005D3546" w:rsidRPr="00055AC8" w:rsidRDefault="005D3546" w:rsidP="007F0431">
            <w:pPr>
              <w:rPr>
                <w:sz w:val="20"/>
                <w:szCs w:val="20"/>
              </w:rPr>
            </w:pPr>
          </w:p>
        </w:tc>
        <w:tc>
          <w:tcPr>
            <w:tcW w:w="1559" w:type="dxa"/>
          </w:tcPr>
          <w:p w:rsidR="005D3546" w:rsidRPr="00055AC8" w:rsidRDefault="005D3546" w:rsidP="007F0431">
            <w:pPr>
              <w:jc w:val="center"/>
              <w:rPr>
                <w:sz w:val="20"/>
                <w:szCs w:val="20"/>
              </w:rPr>
            </w:pPr>
          </w:p>
        </w:tc>
        <w:tc>
          <w:tcPr>
            <w:tcW w:w="992" w:type="dxa"/>
          </w:tcPr>
          <w:p w:rsidR="005D3546" w:rsidRPr="00055AC8" w:rsidRDefault="005D3546" w:rsidP="007F0431">
            <w:pPr>
              <w:jc w:val="center"/>
              <w:rPr>
                <w:sz w:val="20"/>
                <w:szCs w:val="20"/>
              </w:rPr>
            </w:pPr>
          </w:p>
        </w:tc>
      </w:tr>
      <w:tr w:rsidR="005D3546" w:rsidRPr="00055AC8" w:rsidTr="007F0431">
        <w:tc>
          <w:tcPr>
            <w:tcW w:w="3261" w:type="dxa"/>
            <w:shd w:val="clear" w:color="auto" w:fill="E7E6E6" w:themeFill="background2"/>
            <w:vAlign w:val="center"/>
          </w:tcPr>
          <w:p w:rsidR="005D3546" w:rsidRPr="00055AC8" w:rsidRDefault="005D3546" w:rsidP="007F0431">
            <w:pPr>
              <w:rPr>
                <w:b/>
                <w:sz w:val="24"/>
                <w:szCs w:val="24"/>
              </w:rPr>
            </w:pPr>
            <w:r w:rsidRPr="00055AC8">
              <w:rPr>
                <w:b/>
                <w:sz w:val="24"/>
                <w:szCs w:val="24"/>
              </w:rPr>
              <w:t>TEORETISKA KUNSKAPER</w:t>
            </w:r>
          </w:p>
          <w:p w:rsidR="005D3546" w:rsidRPr="00055AC8" w:rsidRDefault="005D3546" w:rsidP="007F0431">
            <w:pPr>
              <w:rPr>
                <w:b/>
                <w:sz w:val="24"/>
                <w:szCs w:val="24"/>
              </w:rPr>
            </w:pPr>
          </w:p>
        </w:tc>
        <w:tc>
          <w:tcPr>
            <w:tcW w:w="1276" w:type="dxa"/>
            <w:shd w:val="clear" w:color="auto" w:fill="E7E6E6" w:themeFill="background2"/>
          </w:tcPr>
          <w:p w:rsidR="005D3546" w:rsidRPr="00055AC8" w:rsidRDefault="005D3546" w:rsidP="007F0431">
            <w:pPr>
              <w:jc w:val="center"/>
              <w:rPr>
                <w:sz w:val="20"/>
                <w:szCs w:val="20"/>
              </w:rPr>
            </w:pPr>
          </w:p>
        </w:tc>
        <w:tc>
          <w:tcPr>
            <w:tcW w:w="3544" w:type="dxa"/>
            <w:shd w:val="clear" w:color="auto" w:fill="E7E6E6" w:themeFill="background2"/>
          </w:tcPr>
          <w:p w:rsidR="005D3546" w:rsidRPr="00055AC8" w:rsidRDefault="005D3546" w:rsidP="007F0431">
            <w:pPr>
              <w:pBdr>
                <w:bottom w:val="single" w:sz="12" w:space="1" w:color="auto"/>
              </w:pBdr>
              <w:rPr>
                <w:sz w:val="20"/>
                <w:szCs w:val="20"/>
              </w:rPr>
            </w:pPr>
          </w:p>
        </w:tc>
        <w:tc>
          <w:tcPr>
            <w:tcW w:w="1559" w:type="dxa"/>
            <w:shd w:val="clear" w:color="auto" w:fill="E7E6E6" w:themeFill="background2"/>
          </w:tcPr>
          <w:p w:rsidR="005D3546" w:rsidRPr="00055AC8" w:rsidRDefault="005D3546" w:rsidP="007F0431">
            <w:pPr>
              <w:jc w:val="center"/>
              <w:rPr>
                <w:sz w:val="20"/>
                <w:szCs w:val="20"/>
              </w:rPr>
            </w:pPr>
          </w:p>
        </w:tc>
        <w:tc>
          <w:tcPr>
            <w:tcW w:w="992" w:type="dxa"/>
            <w:shd w:val="clear" w:color="auto" w:fill="E7E6E6" w:themeFill="background2"/>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shd w:val="clear" w:color="auto" w:fill="E7E6E6" w:themeFill="background2"/>
            <w:vAlign w:val="center"/>
          </w:tcPr>
          <w:p w:rsidR="005D3546" w:rsidRPr="00055AC8" w:rsidRDefault="005D3546" w:rsidP="007F0431">
            <w:pPr>
              <w:rPr>
                <w:sz w:val="20"/>
                <w:szCs w:val="20"/>
              </w:rPr>
            </w:pPr>
            <w:r w:rsidRPr="00055AC8">
              <w:rPr>
                <w:b/>
                <w:sz w:val="24"/>
                <w:szCs w:val="24"/>
              </w:rPr>
              <w:t>FÄRDIGHETER</w:t>
            </w:r>
          </w:p>
        </w:tc>
        <w:tc>
          <w:tcPr>
            <w:tcW w:w="1276" w:type="dxa"/>
            <w:shd w:val="clear" w:color="auto" w:fill="E7E6E6" w:themeFill="background2"/>
          </w:tcPr>
          <w:p w:rsidR="005D3546" w:rsidRPr="00055AC8" w:rsidRDefault="005D3546" w:rsidP="007F0431">
            <w:pPr>
              <w:rPr>
                <w:sz w:val="20"/>
                <w:szCs w:val="20"/>
              </w:rPr>
            </w:pPr>
          </w:p>
        </w:tc>
        <w:tc>
          <w:tcPr>
            <w:tcW w:w="3544" w:type="dxa"/>
            <w:shd w:val="clear" w:color="auto" w:fill="E7E6E6" w:themeFill="background2"/>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shd w:val="clear" w:color="auto" w:fill="E7E6E6" w:themeFill="background2"/>
          </w:tcPr>
          <w:p w:rsidR="005D3546" w:rsidRPr="00055AC8" w:rsidRDefault="005D3546" w:rsidP="007F0431">
            <w:pPr>
              <w:rPr>
                <w:sz w:val="20"/>
                <w:szCs w:val="20"/>
              </w:rPr>
            </w:pPr>
          </w:p>
        </w:tc>
        <w:tc>
          <w:tcPr>
            <w:tcW w:w="992" w:type="dxa"/>
            <w:shd w:val="clear" w:color="auto" w:fill="E7E6E6" w:themeFill="background2"/>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Anamnestagande</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i/>
                <w:sz w:val="20"/>
                <w:szCs w:val="20"/>
              </w:rPr>
            </w:pPr>
            <w:r w:rsidRPr="00055AC8">
              <w:rPr>
                <w:i/>
                <w:sz w:val="20"/>
                <w:szCs w:val="20"/>
              </w:rPr>
              <w:t>Status</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i/>
                <w:sz w:val="20"/>
                <w:szCs w:val="20"/>
              </w:rPr>
            </w:pPr>
            <w:r w:rsidRPr="00055AC8">
              <w:rPr>
                <w:i/>
                <w:sz w:val="20"/>
                <w:szCs w:val="20"/>
              </w:rPr>
              <w:t>Klinisk bedömning</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Rapportering/SBAR</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Journalföring</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shd w:val="clear" w:color="auto" w:fill="E7E6E6" w:themeFill="background2"/>
            <w:vAlign w:val="center"/>
          </w:tcPr>
          <w:p w:rsidR="005D3546" w:rsidRPr="00055AC8" w:rsidRDefault="005D3546" w:rsidP="007F0431">
            <w:pPr>
              <w:rPr>
                <w:sz w:val="20"/>
                <w:szCs w:val="20"/>
              </w:rPr>
            </w:pPr>
            <w:r w:rsidRPr="00055AC8">
              <w:rPr>
                <w:rFonts w:cs="Arial"/>
                <w:b/>
                <w:sz w:val="24"/>
                <w:szCs w:val="24"/>
              </w:rPr>
              <w:t>PROFESSIONELLT FÖRHÅLLNINGSSÄTT</w:t>
            </w:r>
          </w:p>
        </w:tc>
        <w:tc>
          <w:tcPr>
            <w:tcW w:w="1276" w:type="dxa"/>
            <w:shd w:val="clear" w:color="auto" w:fill="E7E6E6" w:themeFill="background2"/>
          </w:tcPr>
          <w:p w:rsidR="005D3546" w:rsidRPr="00055AC8" w:rsidRDefault="005D3546" w:rsidP="007F0431">
            <w:pPr>
              <w:rPr>
                <w:sz w:val="20"/>
                <w:szCs w:val="20"/>
              </w:rPr>
            </w:pPr>
          </w:p>
        </w:tc>
        <w:tc>
          <w:tcPr>
            <w:tcW w:w="3544" w:type="dxa"/>
            <w:shd w:val="clear" w:color="auto" w:fill="E7E6E6" w:themeFill="background2"/>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shd w:val="clear" w:color="auto" w:fill="E7E6E6" w:themeFill="background2"/>
          </w:tcPr>
          <w:p w:rsidR="005D3546" w:rsidRPr="00055AC8" w:rsidRDefault="005D3546" w:rsidP="007F0431">
            <w:pPr>
              <w:rPr>
                <w:sz w:val="20"/>
                <w:szCs w:val="20"/>
              </w:rPr>
            </w:pPr>
          </w:p>
        </w:tc>
        <w:tc>
          <w:tcPr>
            <w:tcW w:w="992" w:type="dxa"/>
            <w:shd w:val="clear" w:color="auto" w:fill="E7E6E6" w:themeFill="background2"/>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Engagemang/tillgänglighet</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Patientbemötande</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Samarbetsförmåga</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Vårdhygien</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r w:rsidR="005D3546" w:rsidRPr="00055AC8" w:rsidTr="007F0431">
        <w:tc>
          <w:tcPr>
            <w:tcW w:w="3261" w:type="dxa"/>
            <w:vAlign w:val="center"/>
          </w:tcPr>
          <w:p w:rsidR="005D3546" w:rsidRPr="00055AC8" w:rsidRDefault="005D3546" w:rsidP="007F0431">
            <w:pPr>
              <w:rPr>
                <w:sz w:val="20"/>
                <w:szCs w:val="20"/>
              </w:rPr>
            </w:pPr>
            <w:r w:rsidRPr="00055AC8">
              <w:rPr>
                <w:i/>
                <w:sz w:val="20"/>
                <w:szCs w:val="20"/>
              </w:rPr>
              <w:t>Ansvarstagande</w:t>
            </w:r>
          </w:p>
        </w:tc>
        <w:tc>
          <w:tcPr>
            <w:tcW w:w="1276" w:type="dxa"/>
          </w:tcPr>
          <w:p w:rsidR="005D3546" w:rsidRPr="00055AC8" w:rsidRDefault="005D3546" w:rsidP="007F0431">
            <w:pPr>
              <w:rPr>
                <w:sz w:val="20"/>
                <w:szCs w:val="20"/>
              </w:rPr>
            </w:pPr>
          </w:p>
        </w:tc>
        <w:tc>
          <w:tcPr>
            <w:tcW w:w="3544" w:type="dxa"/>
          </w:tcPr>
          <w:p w:rsidR="005D3546" w:rsidRPr="00055AC8" w:rsidRDefault="005D3546" w:rsidP="007F0431">
            <w:pPr>
              <w:pBdr>
                <w:bottom w:val="single" w:sz="12" w:space="1" w:color="auto"/>
              </w:pBdr>
              <w:rPr>
                <w:sz w:val="20"/>
                <w:szCs w:val="20"/>
              </w:rPr>
            </w:pPr>
          </w:p>
          <w:p w:rsidR="005D3546" w:rsidRPr="00055AC8" w:rsidRDefault="005D3546" w:rsidP="007F0431">
            <w:pPr>
              <w:rPr>
                <w:sz w:val="20"/>
                <w:szCs w:val="20"/>
              </w:rPr>
            </w:pPr>
          </w:p>
        </w:tc>
        <w:tc>
          <w:tcPr>
            <w:tcW w:w="1559" w:type="dxa"/>
          </w:tcPr>
          <w:p w:rsidR="005D3546" w:rsidRPr="00055AC8" w:rsidRDefault="005D3546" w:rsidP="007F0431">
            <w:pPr>
              <w:rPr>
                <w:sz w:val="20"/>
                <w:szCs w:val="20"/>
              </w:rPr>
            </w:pPr>
          </w:p>
        </w:tc>
        <w:tc>
          <w:tcPr>
            <w:tcW w:w="992" w:type="dxa"/>
            <w:vAlign w:val="center"/>
          </w:tcPr>
          <w:p w:rsidR="005D3546" w:rsidRPr="00055AC8" w:rsidRDefault="005D3546" w:rsidP="007F0431">
            <w:pPr>
              <w:jc w:val="center"/>
              <w:rPr>
                <w:sz w:val="20"/>
                <w:szCs w:val="20"/>
              </w:rPr>
            </w:pPr>
            <w:r w:rsidRPr="00055AC8">
              <w:rPr>
                <w:rFonts w:cs="Arial"/>
                <w:sz w:val="20"/>
                <w:szCs w:val="20"/>
              </w:rPr>
              <w:t>□</w:t>
            </w:r>
          </w:p>
        </w:tc>
      </w:tr>
    </w:tbl>
    <w:p w:rsidR="005D3546" w:rsidRPr="00055AC8" w:rsidRDefault="005D3546" w:rsidP="005D3546">
      <w:pPr>
        <w:rPr>
          <w:sz w:val="20"/>
          <w:szCs w:val="20"/>
        </w:rPr>
      </w:pPr>
    </w:p>
    <w:p w:rsidR="005D3546" w:rsidRPr="00055AC8" w:rsidRDefault="005D3546" w:rsidP="005D3546">
      <w:r w:rsidRPr="00055AC8">
        <w:t>Detta var särskilt bra (och varför): ______________________________________________________________________________________________________________________________________________________________________________________________________________________________________________________</w:t>
      </w:r>
    </w:p>
    <w:p w:rsidR="005D3546" w:rsidRPr="00055AC8" w:rsidRDefault="005D3546" w:rsidP="005D3546"/>
    <w:p w:rsidR="005D3546" w:rsidRPr="00055AC8" w:rsidRDefault="005D3546" w:rsidP="005D3546">
      <w:r w:rsidRPr="00055AC8">
        <w:t>Detta bör utvecklas (samt varför) ______________________________________________________________________________________________________________________________________________________________________________________________________________________________________________________</w:t>
      </w:r>
    </w:p>
    <w:p w:rsidR="005D3546" w:rsidRPr="00055AC8" w:rsidRDefault="005D3546" w:rsidP="005D3546"/>
    <w:p w:rsidR="005D3546" w:rsidRPr="00055AC8" w:rsidRDefault="005D3546" w:rsidP="005D3546">
      <w:r w:rsidRPr="00055AC8">
        <w:t>Handledarens signatur samt namnförtydligande:</w:t>
      </w:r>
    </w:p>
    <w:p w:rsidR="005D3546" w:rsidRPr="00055AC8" w:rsidRDefault="005D3546" w:rsidP="005D3546">
      <w:r w:rsidRPr="00055AC8">
        <w:t>__________________________________________________________________________________</w:t>
      </w:r>
    </w:p>
    <w:p w:rsidR="005D3546" w:rsidRPr="005D3546" w:rsidRDefault="005D3546" w:rsidP="005D3546">
      <w:pPr>
        <w:sectPr w:rsidR="005D3546" w:rsidRPr="005D3546" w:rsidSect="005D3546">
          <w:pgSz w:w="11906" w:h="16838"/>
          <w:pgMar w:top="567" w:right="851" w:bottom="567" w:left="851" w:header="0" w:footer="0" w:gutter="0"/>
          <w:cols w:sep="1" w:space="709"/>
          <w:docGrid w:linePitch="360"/>
        </w:sectPr>
      </w:pPr>
      <w:r w:rsidRPr="00055AC8">
        <w:br w:type="page"/>
      </w:r>
    </w:p>
    <w:p w:rsidR="00CD41FD" w:rsidRDefault="00CD41FD" w:rsidP="005D3546">
      <w:pPr>
        <w:ind w:right="-439"/>
        <w:rPr>
          <w:sz w:val="20"/>
          <w:szCs w:val="20"/>
        </w:rPr>
      </w:pPr>
    </w:p>
    <w:p w:rsidR="00CD41FD" w:rsidRDefault="002707F9">
      <w:pPr>
        <w:ind w:left="1780"/>
        <w:rPr>
          <w:sz w:val="20"/>
          <w:szCs w:val="20"/>
        </w:rPr>
      </w:pPr>
      <w:r>
        <w:rPr>
          <w:rFonts w:eastAsia="Times New Roman"/>
          <w:b/>
          <w:bCs/>
          <w:sz w:val="28"/>
          <w:szCs w:val="28"/>
        </w:rPr>
        <w:t>HANDLEDNING TILL ÅTERKOPPLINGSMALL</w:t>
      </w:r>
    </w:p>
    <w:p w:rsidR="00CD41FD" w:rsidRDefault="00CD41FD">
      <w:pPr>
        <w:spacing w:line="200" w:lineRule="exact"/>
        <w:rPr>
          <w:sz w:val="20"/>
          <w:szCs w:val="20"/>
        </w:rPr>
      </w:pPr>
    </w:p>
    <w:p w:rsidR="00CD41FD" w:rsidRDefault="00CD41FD">
      <w:pPr>
        <w:spacing w:line="230" w:lineRule="exact"/>
        <w:rPr>
          <w:sz w:val="20"/>
          <w:szCs w:val="20"/>
        </w:rPr>
      </w:pPr>
    </w:p>
    <w:p w:rsidR="00CD41FD" w:rsidRDefault="002707F9">
      <w:pPr>
        <w:rPr>
          <w:sz w:val="20"/>
          <w:szCs w:val="20"/>
        </w:rPr>
      </w:pPr>
      <w:r>
        <w:rPr>
          <w:rFonts w:eastAsia="Times New Roman"/>
          <w:b/>
          <w:bCs/>
          <w:sz w:val="28"/>
          <w:szCs w:val="28"/>
        </w:rPr>
        <w:t>Bedömningsgrund för färdigheter:</w:t>
      </w:r>
    </w:p>
    <w:p w:rsidR="00CD41FD" w:rsidRDefault="00CD41FD">
      <w:pPr>
        <w:spacing w:line="237" w:lineRule="exact"/>
        <w:rPr>
          <w:sz w:val="20"/>
          <w:szCs w:val="20"/>
        </w:rPr>
      </w:pPr>
    </w:p>
    <w:p w:rsidR="00CD41FD" w:rsidRDefault="002707F9">
      <w:pPr>
        <w:rPr>
          <w:sz w:val="20"/>
          <w:szCs w:val="20"/>
        </w:rPr>
      </w:pPr>
      <w:r>
        <w:rPr>
          <w:rFonts w:eastAsia="Times New Roman"/>
          <w:b/>
          <w:bCs/>
          <w:sz w:val="20"/>
          <w:szCs w:val="20"/>
        </w:rPr>
        <w:t>Från målbeskrivningen:</w:t>
      </w:r>
    </w:p>
    <w:p w:rsidR="00CD41FD" w:rsidRDefault="00CD41FD">
      <w:pPr>
        <w:spacing w:line="244" w:lineRule="exact"/>
        <w:rPr>
          <w:sz w:val="20"/>
          <w:szCs w:val="20"/>
        </w:rPr>
      </w:pPr>
    </w:p>
    <w:p w:rsidR="00CD41FD" w:rsidRDefault="002707F9">
      <w:pPr>
        <w:spacing w:line="234" w:lineRule="auto"/>
        <w:ind w:right="480"/>
        <w:rPr>
          <w:sz w:val="20"/>
          <w:szCs w:val="20"/>
        </w:rPr>
      </w:pPr>
      <w:r>
        <w:rPr>
          <w:rFonts w:eastAsia="Times New Roman"/>
          <w:i/>
          <w:iCs/>
          <w:sz w:val="20"/>
          <w:szCs w:val="20"/>
        </w:rPr>
        <w:t>Självständigt kunna ta upp en anamnes och genomföra ett fullständigt status samt sammanfatta detta till en journalanteckning</w:t>
      </w:r>
    </w:p>
    <w:p w:rsidR="00CD41FD" w:rsidRDefault="00CD41FD">
      <w:pPr>
        <w:spacing w:line="291" w:lineRule="exact"/>
        <w:rPr>
          <w:sz w:val="20"/>
          <w:szCs w:val="20"/>
        </w:rPr>
      </w:pPr>
    </w:p>
    <w:p w:rsidR="00CD41FD" w:rsidRDefault="002707F9">
      <w:pPr>
        <w:spacing w:line="235" w:lineRule="auto"/>
        <w:ind w:right="520"/>
        <w:rPr>
          <w:sz w:val="20"/>
          <w:szCs w:val="20"/>
        </w:rPr>
      </w:pPr>
      <w:r>
        <w:rPr>
          <w:rFonts w:eastAsia="Times New Roman"/>
          <w:i/>
          <w:iCs/>
          <w:sz w:val="20"/>
          <w:szCs w:val="20"/>
        </w:rPr>
        <w:t>Under handledning utföra avdelningsarbete så som att leda sitt- och gårond, utföra kliniska bedömningar, diktera journalanteckningar, förbereda remisser, ordinera samt utföra läkemedelsgenomgång</w:t>
      </w:r>
    </w:p>
    <w:p w:rsidR="00CD41FD" w:rsidRDefault="00CD41FD">
      <w:pPr>
        <w:spacing w:line="289" w:lineRule="exact"/>
        <w:rPr>
          <w:sz w:val="20"/>
          <w:szCs w:val="20"/>
        </w:rPr>
      </w:pPr>
    </w:p>
    <w:p w:rsidR="00CD41FD" w:rsidRDefault="002707F9">
      <w:pPr>
        <w:spacing w:line="235" w:lineRule="auto"/>
        <w:rPr>
          <w:sz w:val="20"/>
          <w:szCs w:val="20"/>
        </w:rPr>
      </w:pPr>
      <w:r>
        <w:rPr>
          <w:rFonts w:eastAsia="Times New Roman"/>
          <w:i/>
          <w:iCs/>
          <w:sz w:val="20"/>
          <w:szCs w:val="20"/>
        </w:rPr>
        <w:t>Utföra och tolka resultat av undersökningar och utredningar av betydelse för de sjukdomar/symptom som ingår i målbeskrivningen.</w:t>
      </w:r>
    </w:p>
    <w:p w:rsidR="00CD41FD" w:rsidRDefault="00CD41FD">
      <w:pPr>
        <w:spacing w:line="280" w:lineRule="exact"/>
        <w:rPr>
          <w:sz w:val="20"/>
          <w:szCs w:val="20"/>
        </w:rPr>
      </w:pPr>
    </w:p>
    <w:p w:rsidR="00CD41FD" w:rsidRDefault="002707F9">
      <w:pPr>
        <w:rPr>
          <w:sz w:val="20"/>
          <w:szCs w:val="20"/>
        </w:rPr>
      </w:pPr>
      <w:r>
        <w:rPr>
          <w:rFonts w:eastAsia="Times New Roman"/>
          <w:i/>
          <w:iCs/>
          <w:sz w:val="20"/>
          <w:szCs w:val="20"/>
        </w:rPr>
        <w:t>Utveckla sin förmåga att kommunicera med patienter, anhöriga, andra studenter och all sjukvårdspersonal</w:t>
      </w:r>
    </w:p>
    <w:p w:rsidR="00CD41FD" w:rsidRDefault="00CD41FD">
      <w:pPr>
        <w:spacing w:line="282" w:lineRule="exact"/>
        <w:rPr>
          <w:sz w:val="20"/>
          <w:szCs w:val="20"/>
        </w:rPr>
      </w:pPr>
    </w:p>
    <w:p w:rsidR="00CD41FD" w:rsidRDefault="002707F9">
      <w:pPr>
        <w:rPr>
          <w:sz w:val="20"/>
          <w:szCs w:val="20"/>
        </w:rPr>
      </w:pPr>
      <w:r>
        <w:rPr>
          <w:rFonts w:eastAsia="Times New Roman"/>
          <w:i/>
          <w:iCs/>
          <w:sz w:val="20"/>
          <w:szCs w:val="20"/>
        </w:rPr>
        <w:t>Visa förmåga till lagarbete och samverkan med andra grupper i hälso- och sjukvården samt i vård och omsorg.</w:t>
      </w:r>
    </w:p>
    <w:p w:rsidR="00CD41FD" w:rsidRDefault="00CD41FD">
      <w:pPr>
        <w:spacing w:line="377" w:lineRule="exact"/>
        <w:rPr>
          <w:sz w:val="20"/>
          <w:szCs w:val="20"/>
        </w:rPr>
      </w:pPr>
    </w:p>
    <w:p w:rsidR="00CD41FD" w:rsidRDefault="002707F9">
      <w:pPr>
        <w:rPr>
          <w:sz w:val="20"/>
          <w:szCs w:val="20"/>
        </w:rPr>
      </w:pPr>
      <w:r>
        <w:rPr>
          <w:rFonts w:eastAsia="Times New Roman"/>
          <w:b/>
          <w:bCs/>
          <w:sz w:val="20"/>
          <w:szCs w:val="20"/>
        </w:rPr>
        <w:t>Delmål för anamnestagande:</w:t>
      </w:r>
    </w:p>
    <w:p w:rsidR="00CD41FD" w:rsidRDefault="00CD41FD">
      <w:pPr>
        <w:spacing w:line="135" w:lineRule="exact"/>
        <w:rPr>
          <w:sz w:val="20"/>
          <w:szCs w:val="20"/>
        </w:rPr>
      </w:pPr>
    </w:p>
    <w:p w:rsidR="00CD41FD" w:rsidRDefault="002707F9">
      <w:pPr>
        <w:ind w:left="1300"/>
        <w:rPr>
          <w:sz w:val="20"/>
          <w:szCs w:val="20"/>
        </w:rPr>
      </w:pPr>
      <w:r>
        <w:rPr>
          <w:rFonts w:eastAsia="Times New Roman"/>
          <w:sz w:val="20"/>
          <w:szCs w:val="20"/>
        </w:rPr>
        <w:t>Låter patienterna berätta</w:t>
      </w:r>
    </w:p>
    <w:p w:rsidR="00CD41FD" w:rsidRDefault="00CD41FD">
      <w:pPr>
        <w:spacing w:line="140" w:lineRule="exact"/>
        <w:rPr>
          <w:sz w:val="20"/>
          <w:szCs w:val="20"/>
        </w:rPr>
      </w:pPr>
    </w:p>
    <w:p w:rsidR="00CD41FD" w:rsidRDefault="002707F9">
      <w:pPr>
        <w:ind w:left="1300"/>
        <w:rPr>
          <w:sz w:val="20"/>
          <w:szCs w:val="20"/>
        </w:rPr>
      </w:pPr>
      <w:r>
        <w:rPr>
          <w:rFonts w:eastAsia="Times New Roman"/>
          <w:sz w:val="20"/>
          <w:szCs w:val="20"/>
        </w:rPr>
        <w:t>Ställer övervägande relevanta frågor</w:t>
      </w:r>
    </w:p>
    <w:p w:rsidR="00CD41FD" w:rsidRDefault="00CD41FD">
      <w:pPr>
        <w:spacing w:line="137" w:lineRule="exact"/>
        <w:rPr>
          <w:sz w:val="20"/>
          <w:szCs w:val="20"/>
        </w:rPr>
      </w:pPr>
    </w:p>
    <w:p w:rsidR="00CD41FD" w:rsidRDefault="002707F9">
      <w:pPr>
        <w:ind w:left="1300"/>
        <w:rPr>
          <w:sz w:val="20"/>
          <w:szCs w:val="20"/>
        </w:rPr>
      </w:pPr>
      <w:r>
        <w:rPr>
          <w:rFonts w:eastAsia="Times New Roman"/>
          <w:sz w:val="20"/>
          <w:szCs w:val="20"/>
        </w:rPr>
        <w:t>Uppfattar både verbal och icke-verbal kommunikation och speglar denna</w:t>
      </w:r>
    </w:p>
    <w:p w:rsidR="00CD41FD" w:rsidRDefault="00CD41FD">
      <w:pPr>
        <w:spacing w:line="240" w:lineRule="exact"/>
        <w:rPr>
          <w:sz w:val="20"/>
          <w:szCs w:val="20"/>
        </w:rPr>
      </w:pPr>
    </w:p>
    <w:p w:rsidR="00CD41FD" w:rsidRDefault="002707F9">
      <w:pPr>
        <w:rPr>
          <w:sz w:val="20"/>
          <w:szCs w:val="20"/>
        </w:rPr>
      </w:pPr>
      <w:r>
        <w:rPr>
          <w:rFonts w:eastAsia="Times New Roman"/>
          <w:b/>
          <w:bCs/>
          <w:sz w:val="20"/>
          <w:szCs w:val="20"/>
        </w:rPr>
        <w:t>Delmål för status:</w:t>
      </w:r>
    </w:p>
    <w:p w:rsidR="00CD41FD" w:rsidRDefault="00CD41FD">
      <w:pPr>
        <w:spacing w:line="111" w:lineRule="exact"/>
        <w:rPr>
          <w:sz w:val="20"/>
          <w:szCs w:val="20"/>
        </w:rPr>
      </w:pPr>
    </w:p>
    <w:p w:rsidR="00CD41FD" w:rsidRDefault="002707F9">
      <w:pPr>
        <w:ind w:left="1300"/>
        <w:rPr>
          <w:sz w:val="20"/>
          <w:szCs w:val="20"/>
        </w:rPr>
      </w:pPr>
      <w:r>
        <w:rPr>
          <w:rFonts w:eastAsia="Times New Roman"/>
          <w:sz w:val="20"/>
          <w:szCs w:val="20"/>
        </w:rPr>
        <w:t>Genomför statusundersökningar med rätt teknik</w:t>
      </w:r>
    </w:p>
    <w:p w:rsidR="00CD41FD" w:rsidRDefault="00CD41FD">
      <w:pPr>
        <w:spacing w:line="142" w:lineRule="exact"/>
        <w:rPr>
          <w:sz w:val="20"/>
          <w:szCs w:val="20"/>
        </w:rPr>
      </w:pPr>
    </w:p>
    <w:p w:rsidR="00CD41FD" w:rsidRDefault="002707F9">
      <w:pPr>
        <w:ind w:left="1300"/>
        <w:rPr>
          <w:sz w:val="20"/>
          <w:szCs w:val="20"/>
        </w:rPr>
      </w:pPr>
      <w:r>
        <w:rPr>
          <w:rFonts w:eastAsia="Times New Roman"/>
          <w:sz w:val="20"/>
          <w:szCs w:val="20"/>
        </w:rPr>
        <w:t>Undersöker efter ett logiskt system</w:t>
      </w:r>
    </w:p>
    <w:p w:rsidR="00CD41FD" w:rsidRDefault="00CD41FD">
      <w:pPr>
        <w:spacing w:line="142" w:lineRule="exact"/>
        <w:rPr>
          <w:sz w:val="20"/>
          <w:szCs w:val="20"/>
        </w:rPr>
      </w:pPr>
    </w:p>
    <w:p w:rsidR="00CD41FD" w:rsidRDefault="002707F9">
      <w:pPr>
        <w:ind w:left="1300"/>
        <w:rPr>
          <w:sz w:val="20"/>
          <w:szCs w:val="20"/>
        </w:rPr>
      </w:pPr>
      <w:r>
        <w:rPr>
          <w:rFonts w:eastAsia="Times New Roman"/>
          <w:sz w:val="20"/>
          <w:szCs w:val="20"/>
        </w:rPr>
        <w:t>Förklarar skeendet för patienterna</w:t>
      </w:r>
    </w:p>
    <w:p w:rsidR="00CD41FD" w:rsidRDefault="00CD41FD">
      <w:pPr>
        <w:spacing w:line="142" w:lineRule="exact"/>
        <w:rPr>
          <w:sz w:val="20"/>
          <w:szCs w:val="20"/>
        </w:rPr>
      </w:pPr>
    </w:p>
    <w:p w:rsidR="00CD41FD" w:rsidRDefault="002707F9">
      <w:pPr>
        <w:ind w:left="1300"/>
        <w:rPr>
          <w:sz w:val="20"/>
          <w:szCs w:val="20"/>
        </w:rPr>
      </w:pPr>
      <w:r>
        <w:rPr>
          <w:rFonts w:eastAsia="Times New Roman"/>
          <w:sz w:val="20"/>
          <w:szCs w:val="20"/>
        </w:rPr>
        <w:t>Visar varsamhet och är lyhörd för patienternas komfort</w:t>
      </w:r>
    </w:p>
    <w:p w:rsidR="00CD41FD" w:rsidRDefault="00CD41FD">
      <w:pPr>
        <w:spacing w:line="360" w:lineRule="exact"/>
        <w:rPr>
          <w:sz w:val="20"/>
          <w:szCs w:val="20"/>
        </w:rPr>
      </w:pPr>
    </w:p>
    <w:p w:rsidR="00CD41FD" w:rsidRDefault="002707F9">
      <w:pPr>
        <w:rPr>
          <w:sz w:val="20"/>
          <w:szCs w:val="20"/>
        </w:rPr>
      </w:pPr>
      <w:r>
        <w:rPr>
          <w:rFonts w:eastAsia="Times New Roman"/>
          <w:b/>
          <w:bCs/>
          <w:sz w:val="20"/>
          <w:szCs w:val="20"/>
        </w:rPr>
        <w:t>Delmål för klinisk bedömning:</w:t>
      </w:r>
    </w:p>
    <w:p w:rsidR="00CD41FD" w:rsidRDefault="00CD41FD">
      <w:pPr>
        <w:spacing w:line="228" w:lineRule="exact"/>
        <w:rPr>
          <w:sz w:val="20"/>
          <w:szCs w:val="20"/>
        </w:rPr>
      </w:pPr>
    </w:p>
    <w:p w:rsidR="00CD41FD" w:rsidRDefault="002707F9">
      <w:pPr>
        <w:ind w:left="1300"/>
        <w:rPr>
          <w:sz w:val="20"/>
          <w:szCs w:val="20"/>
        </w:rPr>
      </w:pPr>
      <w:r>
        <w:rPr>
          <w:rFonts w:eastAsia="Times New Roman"/>
          <w:sz w:val="20"/>
          <w:szCs w:val="20"/>
        </w:rPr>
        <w:t>Resonerar differentialdiagnostiskt utifrån anamnes, status och undersökningar</w:t>
      </w:r>
    </w:p>
    <w:p w:rsidR="00CD41FD" w:rsidRDefault="00CD41FD">
      <w:pPr>
        <w:spacing w:line="142" w:lineRule="exact"/>
        <w:rPr>
          <w:sz w:val="20"/>
          <w:szCs w:val="20"/>
        </w:rPr>
      </w:pPr>
    </w:p>
    <w:p w:rsidR="00CD41FD" w:rsidRDefault="002707F9">
      <w:pPr>
        <w:ind w:left="1300"/>
        <w:rPr>
          <w:sz w:val="20"/>
          <w:szCs w:val="20"/>
        </w:rPr>
      </w:pPr>
      <w:r>
        <w:rPr>
          <w:rFonts w:eastAsia="Times New Roman"/>
          <w:sz w:val="20"/>
          <w:szCs w:val="20"/>
        </w:rPr>
        <w:t>Föreslår en rimlig utredningsplan utifrån anamnes, status och övriga resultat</w:t>
      </w:r>
    </w:p>
    <w:p w:rsidR="00CD41FD" w:rsidRDefault="00CD41FD">
      <w:pPr>
        <w:spacing w:line="140" w:lineRule="exact"/>
        <w:rPr>
          <w:sz w:val="20"/>
          <w:szCs w:val="20"/>
        </w:rPr>
      </w:pPr>
    </w:p>
    <w:p w:rsidR="00CD41FD" w:rsidRDefault="002707F9">
      <w:pPr>
        <w:ind w:left="1300"/>
        <w:rPr>
          <w:sz w:val="20"/>
          <w:szCs w:val="20"/>
        </w:rPr>
      </w:pPr>
      <w:r>
        <w:rPr>
          <w:rFonts w:eastAsia="Times New Roman"/>
          <w:sz w:val="20"/>
          <w:szCs w:val="20"/>
        </w:rPr>
        <w:t>Föreslår en rimlig behandlingsplan utifrån anamnes, status och undersökningar</w:t>
      </w:r>
    </w:p>
    <w:p w:rsidR="00CD41FD" w:rsidRDefault="00CD41FD">
      <w:pPr>
        <w:spacing w:line="142" w:lineRule="exact"/>
        <w:rPr>
          <w:sz w:val="20"/>
          <w:szCs w:val="20"/>
        </w:rPr>
      </w:pPr>
    </w:p>
    <w:p w:rsidR="00CD41FD" w:rsidRDefault="002707F9">
      <w:pPr>
        <w:ind w:left="1300"/>
        <w:rPr>
          <w:sz w:val="20"/>
          <w:szCs w:val="20"/>
        </w:rPr>
      </w:pPr>
      <w:r>
        <w:rPr>
          <w:rFonts w:eastAsia="Times New Roman"/>
          <w:sz w:val="20"/>
          <w:szCs w:val="20"/>
        </w:rPr>
        <w:t>Gör en nytta/riskbedömning</w:t>
      </w:r>
    </w:p>
    <w:p w:rsidR="00CD41FD" w:rsidRDefault="00CD41FD">
      <w:pPr>
        <w:spacing w:line="358" w:lineRule="exact"/>
        <w:rPr>
          <w:sz w:val="20"/>
          <w:szCs w:val="20"/>
        </w:rPr>
      </w:pPr>
    </w:p>
    <w:p w:rsidR="00CD41FD" w:rsidRDefault="002707F9">
      <w:pPr>
        <w:rPr>
          <w:sz w:val="20"/>
          <w:szCs w:val="20"/>
        </w:rPr>
      </w:pPr>
      <w:r>
        <w:rPr>
          <w:rFonts w:eastAsia="Times New Roman"/>
          <w:b/>
          <w:bCs/>
          <w:sz w:val="20"/>
          <w:szCs w:val="20"/>
        </w:rPr>
        <w:t>Delmål för rapportering/SBAR:</w:t>
      </w:r>
    </w:p>
    <w:p w:rsidR="00CD41FD" w:rsidRDefault="00CD41FD">
      <w:pPr>
        <w:spacing w:line="231" w:lineRule="exact"/>
        <w:rPr>
          <w:sz w:val="20"/>
          <w:szCs w:val="20"/>
        </w:rPr>
      </w:pPr>
    </w:p>
    <w:p w:rsidR="00CD41FD" w:rsidRDefault="002707F9">
      <w:pPr>
        <w:ind w:left="1300"/>
        <w:rPr>
          <w:sz w:val="20"/>
          <w:szCs w:val="20"/>
        </w:rPr>
      </w:pPr>
      <w:r>
        <w:rPr>
          <w:rFonts w:eastAsia="Times New Roman"/>
          <w:sz w:val="20"/>
          <w:szCs w:val="20"/>
        </w:rPr>
        <w:t>Summerar relevant information kortfattat och koncist</w:t>
      </w:r>
    </w:p>
    <w:p w:rsidR="00CD41FD" w:rsidRDefault="00CD41FD">
      <w:pPr>
        <w:spacing w:line="143" w:lineRule="exact"/>
        <w:rPr>
          <w:sz w:val="20"/>
          <w:szCs w:val="20"/>
        </w:rPr>
      </w:pPr>
    </w:p>
    <w:p w:rsidR="00CD41FD" w:rsidRDefault="002707F9">
      <w:pPr>
        <w:ind w:left="1300"/>
        <w:rPr>
          <w:sz w:val="20"/>
          <w:szCs w:val="20"/>
        </w:rPr>
      </w:pPr>
      <w:r>
        <w:rPr>
          <w:rFonts w:eastAsia="Times New Roman"/>
          <w:sz w:val="20"/>
          <w:szCs w:val="20"/>
        </w:rPr>
        <w:t>Redovisar fallet för ansvarig läkare på ett adekvat sätt enligt SBAR</w:t>
      </w:r>
    </w:p>
    <w:p w:rsidR="00CD41FD" w:rsidRDefault="00CD41FD">
      <w:pPr>
        <w:spacing w:line="142" w:lineRule="exact"/>
        <w:rPr>
          <w:sz w:val="20"/>
          <w:szCs w:val="20"/>
        </w:rPr>
      </w:pPr>
    </w:p>
    <w:p w:rsidR="00CD41FD" w:rsidRDefault="002707F9">
      <w:pPr>
        <w:ind w:left="2600"/>
        <w:rPr>
          <w:sz w:val="20"/>
          <w:szCs w:val="20"/>
        </w:rPr>
      </w:pPr>
      <w:r>
        <w:rPr>
          <w:rFonts w:eastAsia="Times New Roman"/>
          <w:b/>
          <w:bCs/>
          <w:sz w:val="20"/>
          <w:szCs w:val="20"/>
        </w:rPr>
        <w:t xml:space="preserve">S (situation): </w:t>
      </w:r>
      <w:r>
        <w:rPr>
          <w:rFonts w:eastAsia="Times New Roman"/>
          <w:sz w:val="20"/>
          <w:szCs w:val="20"/>
        </w:rPr>
        <w:t>Vem talar? Vem är du? Vem är patienten? Vad har hänt?</w:t>
      </w:r>
    </w:p>
    <w:p w:rsidR="00CD41FD" w:rsidRDefault="00CD41FD">
      <w:pPr>
        <w:spacing w:line="233" w:lineRule="exact"/>
        <w:rPr>
          <w:sz w:val="20"/>
          <w:szCs w:val="20"/>
        </w:rPr>
      </w:pPr>
    </w:p>
    <w:p w:rsidR="00CD41FD" w:rsidRDefault="002707F9">
      <w:pPr>
        <w:ind w:left="2600"/>
        <w:rPr>
          <w:sz w:val="20"/>
          <w:szCs w:val="20"/>
        </w:rPr>
      </w:pPr>
      <w:r>
        <w:rPr>
          <w:rFonts w:eastAsia="Times New Roman"/>
          <w:b/>
          <w:bCs/>
          <w:sz w:val="20"/>
          <w:szCs w:val="20"/>
        </w:rPr>
        <w:t xml:space="preserve">B (bakgrund): </w:t>
      </w:r>
      <w:r>
        <w:rPr>
          <w:rFonts w:eastAsia="Times New Roman"/>
          <w:sz w:val="20"/>
          <w:szCs w:val="20"/>
        </w:rPr>
        <w:t>Kort anamnes och relevant bakgrundsinformation</w:t>
      </w:r>
    </w:p>
    <w:p w:rsidR="00CD41FD" w:rsidRDefault="00CD41FD">
      <w:pPr>
        <w:spacing w:line="246" w:lineRule="exact"/>
        <w:rPr>
          <w:sz w:val="20"/>
          <w:szCs w:val="20"/>
        </w:rPr>
      </w:pPr>
    </w:p>
    <w:p w:rsidR="005D3546" w:rsidRDefault="002707F9" w:rsidP="005D3546">
      <w:pPr>
        <w:spacing w:line="349" w:lineRule="auto"/>
        <w:ind w:left="2600" w:right="600"/>
        <w:rPr>
          <w:sz w:val="20"/>
          <w:szCs w:val="20"/>
        </w:rPr>
      </w:pPr>
      <w:r>
        <w:rPr>
          <w:rFonts w:eastAsia="Times New Roman"/>
          <w:b/>
          <w:bCs/>
          <w:sz w:val="20"/>
          <w:szCs w:val="20"/>
        </w:rPr>
        <w:t xml:space="preserve">A (aktuellt): </w:t>
      </w:r>
      <w:r>
        <w:rPr>
          <w:rFonts w:eastAsia="Times New Roman"/>
          <w:sz w:val="20"/>
          <w:szCs w:val="20"/>
        </w:rPr>
        <w:t>Relevant ABCDE-status. Relevanta provsvar. Åtgärder och</w:t>
      </w:r>
      <w:r>
        <w:rPr>
          <w:rFonts w:eastAsia="Times New Roman"/>
          <w:b/>
          <w:bCs/>
          <w:sz w:val="20"/>
          <w:szCs w:val="20"/>
        </w:rPr>
        <w:t xml:space="preserve"> </w:t>
      </w:r>
      <w:r>
        <w:rPr>
          <w:rFonts w:eastAsia="Times New Roman"/>
          <w:sz w:val="20"/>
          <w:szCs w:val="20"/>
        </w:rPr>
        <w:t>resultat. Tolkning</w:t>
      </w:r>
    </w:p>
    <w:p w:rsidR="00CD41FD" w:rsidRDefault="002707F9" w:rsidP="005D3546">
      <w:pPr>
        <w:spacing w:line="349" w:lineRule="auto"/>
        <w:ind w:left="2600" w:right="600"/>
        <w:rPr>
          <w:sz w:val="20"/>
          <w:szCs w:val="20"/>
        </w:rPr>
      </w:pPr>
      <w:r>
        <w:rPr>
          <w:rFonts w:eastAsia="Times New Roman"/>
          <w:b/>
          <w:bCs/>
          <w:sz w:val="20"/>
          <w:szCs w:val="20"/>
        </w:rPr>
        <w:t xml:space="preserve">R (rekommendation): </w:t>
      </w:r>
      <w:r>
        <w:rPr>
          <w:rFonts w:eastAsia="Times New Roman"/>
          <w:sz w:val="20"/>
          <w:szCs w:val="20"/>
        </w:rPr>
        <w:t>Förslag på åtgärd. Vad vill du veta? När ska det ske?</w:t>
      </w:r>
    </w:p>
    <w:p w:rsidR="00CD41FD" w:rsidRDefault="002707F9">
      <w:pPr>
        <w:rPr>
          <w:sz w:val="20"/>
          <w:szCs w:val="20"/>
        </w:rPr>
      </w:pPr>
      <w:r>
        <w:rPr>
          <w:rFonts w:eastAsia="Times New Roman"/>
          <w:b/>
          <w:bCs/>
          <w:sz w:val="20"/>
          <w:szCs w:val="20"/>
        </w:rPr>
        <w:lastRenderedPageBreak/>
        <w:t>Delmål för journalföring:</w:t>
      </w:r>
    </w:p>
    <w:p w:rsidR="00CD41FD" w:rsidRDefault="00CD41FD">
      <w:pPr>
        <w:spacing w:line="242" w:lineRule="exact"/>
        <w:rPr>
          <w:sz w:val="20"/>
          <w:szCs w:val="20"/>
        </w:rPr>
      </w:pPr>
    </w:p>
    <w:p w:rsidR="00CD41FD" w:rsidRDefault="002707F9">
      <w:pPr>
        <w:spacing w:line="266" w:lineRule="auto"/>
        <w:ind w:left="1300" w:right="546" w:firstLine="2"/>
        <w:rPr>
          <w:sz w:val="20"/>
          <w:szCs w:val="20"/>
        </w:rPr>
      </w:pPr>
      <w:r>
        <w:rPr>
          <w:rFonts w:eastAsia="Times New Roman"/>
          <w:sz w:val="20"/>
          <w:szCs w:val="20"/>
        </w:rPr>
        <w:t>Sammanfattar relevant information till en journalanteckning med hjälp av enkel handledning</w:t>
      </w:r>
    </w:p>
    <w:p w:rsidR="00CD41FD" w:rsidRDefault="00CD41FD">
      <w:pPr>
        <w:spacing w:line="200" w:lineRule="exact"/>
        <w:rPr>
          <w:sz w:val="20"/>
          <w:szCs w:val="20"/>
        </w:rPr>
      </w:pPr>
    </w:p>
    <w:p w:rsidR="00CD41FD" w:rsidRDefault="00CD41FD">
      <w:pPr>
        <w:spacing w:line="317" w:lineRule="exact"/>
        <w:rPr>
          <w:sz w:val="20"/>
          <w:szCs w:val="20"/>
        </w:rPr>
      </w:pPr>
    </w:p>
    <w:p w:rsidR="00CD41FD" w:rsidRDefault="002707F9">
      <w:pPr>
        <w:rPr>
          <w:sz w:val="20"/>
          <w:szCs w:val="20"/>
        </w:rPr>
      </w:pPr>
      <w:r>
        <w:rPr>
          <w:rFonts w:eastAsia="Times New Roman"/>
          <w:b/>
          <w:bCs/>
          <w:sz w:val="28"/>
          <w:szCs w:val="28"/>
        </w:rPr>
        <w:t>Bedömningsgrund för professionellt förhållningssätt:</w:t>
      </w:r>
    </w:p>
    <w:p w:rsidR="00CD41FD" w:rsidRDefault="00CD41FD">
      <w:pPr>
        <w:spacing w:line="200" w:lineRule="exact"/>
        <w:rPr>
          <w:sz w:val="20"/>
          <w:szCs w:val="20"/>
        </w:rPr>
      </w:pPr>
    </w:p>
    <w:p w:rsidR="00CD41FD" w:rsidRDefault="00CD41FD">
      <w:pPr>
        <w:spacing w:line="224" w:lineRule="exact"/>
        <w:rPr>
          <w:sz w:val="20"/>
          <w:szCs w:val="20"/>
        </w:rPr>
      </w:pPr>
    </w:p>
    <w:p w:rsidR="00CD41FD" w:rsidRDefault="002707F9">
      <w:pPr>
        <w:rPr>
          <w:sz w:val="20"/>
          <w:szCs w:val="20"/>
        </w:rPr>
      </w:pPr>
      <w:r>
        <w:rPr>
          <w:rFonts w:eastAsia="Times New Roman"/>
          <w:b/>
          <w:bCs/>
          <w:sz w:val="20"/>
          <w:szCs w:val="20"/>
        </w:rPr>
        <w:t>Från målbeskrivning:</w:t>
      </w:r>
    </w:p>
    <w:p w:rsidR="00CD41FD" w:rsidRDefault="00CD41FD">
      <w:pPr>
        <w:spacing w:line="285" w:lineRule="exact"/>
        <w:rPr>
          <w:sz w:val="20"/>
          <w:szCs w:val="20"/>
        </w:rPr>
      </w:pPr>
    </w:p>
    <w:p w:rsidR="00CD41FD" w:rsidRDefault="002707F9">
      <w:pPr>
        <w:spacing w:line="235" w:lineRule="auto"/>
        <w:ind w:right="1086"/>
        <w:rPr>
          <w:sz w:val="20"/>
          <w:szCs w:val="20"/>
        </w:rPr>
      </w:pPr>
      <w:r>
        <w:rPr>
          <w:rFonts w:eastAsia="Times New Roman"/>
          <w:i/>
          <w:iCs/>
          <w:sz w:val="20"/>
          <w:szCs w:val="20"/>
        </w:rPr>
        <w:t>Visa förmåga till empati och ha ett professionellt förhållningssätt gentemot patienter, anhöriga och vårdpersonal.</w:t>
      </w:r>
    </w:p>
    <w:p w:rsidR="00CD41FD" w:rsidRDefault="00CD41FD">
      <w:pPr>
        <w:spacing w:line="379" w:lineRule="exact"/>
        <w:rPr>
          <w:sz w:val="20"/>
          <w:szCs w:val="20"/>
        </w:rPr>
      </w:pPr>
    </w:p>
    <w:p w:rsidR="00CD41FD" w:rsidRDefault="002707F9">
      <w:pPr>
        <w:rPr>
          <w:sz w:val="20"/>
          <w:szCs w:val="20"/>
        </w:rPr>
      </w:pPr>
      <w:r>
        <w:rPr>
          <w:rFonts w:eastAsia="Times New Roman"/>
          <w:b/>
          <w:bCs/>
          <w:sz w:val="20"/>
          <w:szCs w:val="20"/>
        </w:rPr>
        <w:t>Delmål för engagemang/tillgänglighet:</w:t>
      </w:r>
    </w:p>
    <w:p w:rsidR="00CD41FD" w:rsidRDefault="00CD41FD">
      <w:pPr>
        <w:spacing w:line="135" w:lineRule="exact"/>
        <w:rPr>
          <w:sz w:val="20"/>
          <w:szCs w:val="20"/>
        </w:rPr>
      </w:pPr>
    </w:p>
    <w:p w:rsidR="00CD41FD" w:rsidRDefault="002707F9">
      <w:pPr>
        <w:ind w:left="1300"/>
        <w:rPr>
          <w:sz w:val="20"/>
          <w:szCs w:val="20"/>
        </w:rPr>
      </w:pPr>
      <w:r>
        <w:rPr>
          <w:rFonts w:eastAsia="Times New Roman"/>
          <w:sz w:val="20"/>
          <w:szCs w:val="20"/>
        </w:rPr>
        <w:t>Visar intresse, tar initiativ och kommer i tid</w:t>
      </w:r>
    </w:p>
    <w:p w:rsidR="00CD41FD" w:rsidRDefault="00CD41FD">
      <w:pPr>
        <w:spacing w:line="140" w:lineRule="exact"/>
        <w:rPr>
          <w:sz w:val="20"/>
          <w:szCs w:val="20"/>
        </w:rPr>
      </w:pPr>
    </w:p>
    <w:p w:rsidR="00CD41FD" w:rsidRDefault="002707F9">
      <w:pPr>
        <w:ind w:left="1300"/>
        <w:rPr>
          <w:sz w:val="20"/>
          <w:szCs w:val="20"/>
        </w:rPr>
      </w:pPr>
      <w:r>
        <w:rPr>
          <w:rFonts w:eastAsia="Times New Roman"/>
          <w:sz w:val="20"/>
          <w:szCs w:val="20"/>
        </w:rPr>
        <w:t>Förbereder sig på ett adekvat sätt</w:t>
      </w:r>
    </w:p>
    <w:p w:rsidR="00CD41FD" w:rsidRDefault="00CD41FD">
      <w:pPr>
        <w:spacing w:line="358" w:lineRule="exact"/>
        <w:rPr>
          <w:sz w:val="20"/>
          <w:szCs w:val="20"/>
        </w:rPr>
      </w:pPr>
    </w:p>
    <w:p w:rsidR="00CD41FD" w:rsidRDefault="002707F9">
      <w:pPr>
        <w:rPr>
          <w:sz w:val="20"/>
          <w:szCs w:val="20"/>
        </w:rPr>
      </w:pPr>
      <w:r>
        <w:rPr>
          <w:rFonts w:eastAsia="Times New Roman"/>
          <w:b/>
          <w:bCs/>
          <w:sz w:val="20"/>
          <w:szCs w:val="20"/>
        </w:rPr>
        <w:t>Delmål för patientbemötande:</w:t>
      </w:r>
    </w:p>
    <w:p w:rsidR="00CD41FD" w:rsidRDefault="00CD41FD">
      <w:pPr>
        <w:spacing w:line="137" w:lineRule="exact"/>
        <w:rPr>
          <w:sz w:val="20"/>
          <w:szCs w:val="20"/>
        </w:rPr>
      </w:pPr>
    </w:p>
    <w:p w:rsidR="00CD41FD" w:rsidRDefault="002707F9">
      <w:pPr>
        <w:ind w:left="1300"/>
        <w:rPr>
          <w:sz w:val="20"/>
          <w:szCs w:val="20"/>
        </w:rPr>
      </w:pPr>
      <w:r>
        <w:rPr>
          <w:rFonts w:eastAsia="Times New Roman"/>
          <w:sz w:val="20"/>
          <w:szCs w:val="20"/>
        </w:rPr>
        <w:t>Presenterar sig med för- och efternamn</w:t>
      </w:r>
    </w:p>
    <w:p w:rsidR="00CD41FD" w:rsidRDefault="00CD41FD">
      <w:pPr>
        <w:spacing w:line="140" w:lineRule="exact"/>
        <w:rPr>
          <w:sz w:val="20"/>
          <w:szCs w:val="20"/>
        </w:rPr>
      </w:pPr>
    </w:p>
    <w:p w:rsidR="00CD41FD" w:rsidRDefault="002707F9">
      <w:pPr>
        <w:ind w:left="1300"/>
        <w:rPr>
          <w:sz w:val="20"/>
          <w:szCs w:val="20"/>
        </w:rPr>
      </w:pPr>
      <w:r>
        <w:rPr>
          <w:rFonts w:eastAsia="Times New Roman"/>
          <w:sz w:val="20"/>
          <w:szCs w:val="20"/>
        </w:rPr>
        <w:t>Beaktar patientens behov och perspektiv</w:t>
      </w:r>
    </w:p>
    <w:p w:rsidR="00CD41FD" w:rsidRDefault="00CD41FD">
      <w:pPr>
        <w:spacing w:line="140" w:lineRule="exact"/>
        <w:rPr>
          <w:sz w:val="20"/>
          <w:szCs w:val="20"/>
        </w:rPr>
      </w:pPr>
    </w:p>
    <w:p w:rsidR="00CD41FD" w:rsidRDefault="002707F9">
      <w:pPr>
        <w:ind w:left="1300"/>
        <w:rPr>
          <w:sz w:val="20"/>
          <w:szCs w:val="20"/>
        </w:rPr>
      </w:pPr>
      <w:r>
        <w:rPr>
          <w:rFonts w:eastAsia="Times New Roman"/>
          <w:sz w:val="20"/>
          <w:szCs w:val="20"/>
        </w:rPr>
        <w:t>Visar respekt, medkänsla/empati</w:t>
      </w:r>
    </w:p>
    <w:p w:rsidR="00CD41FD" w:rsidRDefault="00CD41FD">
      <w:pPr>
        <w:spacing w:line="140" w:lineRule="exact"/>
        <w:rPr>
          <w:sz w:val="20"/>
          <w:szCs w:val="20"/>
        </w:rPr>
      </w:pPr>
    </w:p>
    <w:p w:rsidR="00CD41FD" w:rsidRDefault="002707F9">
      <w:pPr>
        <w:ind w:left="1300"/>
        <w:rPr>
          <w:sz w:val="20"/>
          <w:szCs w:val="20"/>
        </w:rPr>
      </w:pPr>
      <w:r>
        <w:rPr>
          <w:rFonts w:eastAsia="Times New Roman"/>
          <w:sz w:val="20"/>
          <w:szCs w:val="20"/>
        </w:rPr>
        <w:t>Skapar tillit</w:t>
      </w:r>
    </w:p>
    <w:p w:rsidR="00CD41FD" w:rsidRDefault="00CD41FD">
      <w:pPr>
        <w:spacing w:line="137" w:lineRule="exact"/>
        <w:rPr>
          <w:sz w:val="20"/>
          <w:szCs w:val="20"/>
        </w:rPr>
      </w:pPr>
    </w:p>
    <w:p w:rsidR="00CD41FD" w:rsidRDefault="002707F9">
      <w:pPr>
        <w:ind w:left="1300"/>
        <w:rPr>
          <w:sz w:val="20"/>
          <w:szCs w:val="20"/>
        </w:rPr>
      </w:pPr>
      <w:r>
        <w:rPr>
          <w:rFonts w:eastAsia="Times New Roman"/>
          <w:sz w:val="20"/>
          <w:szCs w:val="20"/>
        </w:rPr>
        <w:t>Uppträder på ett professionellt sätt (värderingsfritt)</w:t>
      </w:r>
    </w:p>
    <w:p w:rsidR="00CD41FD" w:rsidRDefault="00CD41FD">
      <w:pPr>
        <w:spacing w:line="116" w:lineRule="exact"/>
        <w:rPr>
          <w:sz w:val="20"/>
          <w:szCs w:val="20"/>
        </w:rPr>
      </w:pPr>
    </w:p>
    <w:p w:rsidR="00CD41FD" w:rsidRDefault="002707F9">
      <w:pPr>
        <w:ind w:left="1300"/>
        <w:rPr>
          <w:sz w:val="20"/>
          <w:szCs w:val="20"/>
        </w:rPr>
      </w:pPr>
      <w:r>
        <w:rPr>
          <w:rFonts w:eastAsia="Times New Roman"/>
          <w:sz w:val="20"/>
          <w:szCs w:val="20"/>
        </w:rPr>
        <w:t>Använder samtalsfärdigheter på ett adekvat och anpassat sätt</w:t>
      </w:r>
    </w:p>
    <w:p w:rsidR="00CD41FD" w:rsidRDefault="00CD41FD">
      <w:pPr>
        <w:spacing w:line="116" w:lineRule="exact"/>
        <w:rPr>
          <w:sz w:val="20"/>
          <w:szCs w:val="20"/>
        </w:rPr>
      </w:pPr>
    </w:p>
    <w:p w:rsidR="00CD41FD" w:rsidRDefault="002707F9">
      <w:pPr>
        <w:ind w:left="1300"/>
        <w:rPr>
          <w:sz w:val="20"/>
          <w:szCs w:val="20"/>
        </w:rPr>
      </w:pPr>
      <w:r>
        <w:rPr>
          <w:rFonts w:eastAsia="Times New Roman"/>
          <w:sz w:val="20"/>
          <w:szCs w:val="20"/>
        </w:rPr>
        <w:t>Informerar patienten om bedömning och handläggning</w:t>
      </w:r>
    </w:p>
    <w:p w:rsidR="00CD41FD" w:rsidRDefault="00CD41FD">
      <w:pPr>
        <w:spacing w:line="363" w:lineRule="exact"/>
        <w:rPr>
          <w:sz w:val="20"/>
          <w:szCs w:val="20"/>
        </w:rPr>
      </w:pPr>
    </w:p>
    <w:p w:rsidR="00CD41FD" w:rsidRDefault="002707F9">
      <w:pPr>
        <w:rPr>
          <w:sz w:val="20"/>
          <w:szCs w:val="20"/>
        </w:rPr>
      </w:pPr>
      <w:r>
        <w:rPr>
          <w:rFonts w:eastAsia="Times New Roman"/>
          <w:b/>
          <w:bCs/>
          <w:sz w:val="20"/>
          <w:szCs w:val="20"/>
        </w:rPr>
        <w:t>Delmål för samarbetsförmåga</w:t>
      </w:r>
    </w:p>
    <w:p w:rsidR="00CD41FD" w:rsidRDefault="00CD41FD">
      <w:pPr>
        <w:spacing w:line="132" w:lineRule="exact"/>
        <w:rPr>
          <w:sz w:val="20"/>
          <w:szCs w:val="20"/>
        </w:rPr>
      </w:pPr>
    </w:p>
    <w:p w:rsidR="00CD41FD" w:rsidRDefault="002707F9">
      <w:pPr>
        <w:ind w:left="1300"/>
        <w:rPr>
          <w:sz w:val="20"/>
          <w:szCs w:val="20"/>
        </w:rPr>
      </w:pPr>
      <w:r>
        <w:rPr>
          <w:rFonts w:eastAsia="Times New Roman"/>
          <w:sz w:val="20"/>
          <w:szCs w:val="20"/>
        </w:rPr>
        <w:t>Tar sig tid att lära sig namnen på övrig personal som ingår i vårdteamet</w:t>
      </w:r>
    </w:p>
    <w:p w:rsidR="00CD41FD" w:rsidRDefault="00CD41FD">
      <w:pPr>
        <w:spacing w:line="113" w:lineRule="exact"/>
        <w:rPr>
          <w:sz w:val="20"/>
          <w:szCs w:val="20"/>
        </w:rPr>
      </w:pPr>
    </w:p>
    <w:p w:rsidR="00CD41FD" w:rsidRDefault="002707F9">
      <w:pPr>
        <w:ind w:left="1300"/>
        <w:rPr>
          <w:sz w:val="20"/>
          <w:szCs w:val="20"/>
        </w:rPr>
      </w:pPr>
      <w:r>
        <w:rPr>
          <w:rFonts w:eastAsia="Times New Roman"/>
          <w:sz w:val="20"/>
          <w:szCs w:val="20"/>
        </w:rPr>
        <w:t>Visar respekt mot övrig vårdpersonal</w:t>
      </w:r>
    </w:p>
    <w:p w:rsidR="00CD41FD" w:rsidRDefault="00CD41FD">
      <w:pPr>
        <w:spacing w:line="116" w:lineRule="exact"/>
        <w:rPr>
          <w:sz w:val="20"/>
          <w:szCs w:val="20"/>
        </w:rPr>
      </w:pPr>
    </w:p>
    <w:p w:rsidR="00CD41FD" w:rsidRDefault="002707F9">
      <w:pPr>
        <w:ind w:left="1300"/>
        <w:rPr>
          <w:sz w:val="20"/>
          <w:szCs w:val="20"/>
        </w:rPr>
      </w:pPr>
      <w:r>
        <w:rPr>
          <w:rFonts w:eastAsia="Times New Roman"/>
          <w:sz w:val="20"/>
          <w:szCs w:val="20"/>
        </w:rPr>
        <w:t>Bidrar till teamarbete på ett positivt sätt</w:t>
      </w:r>
    </w:p>
    <w:p w:rsidR="00CD41FD" w:rsidRDefault="00CD41FD">
      <w:pPr>
        <w:spacing w:line="363" w:lineRule="exact"/>
        <w:rPr>
          <w:sz w:val="20"/>
          <w:szCs w:val="20"/>
        </w:rPr>
      </w:pPr>
    </w:p>
    <w:p w:rsidR="00CD41FD" w:rsidRDefault="002707F9">
      <w:pPr>
        <w:rPr>
          <w:sz w:val="20"/>
          <w:szCs w:val="20"/>
        </w:rPr>
      </w:pPr>
      <w:r>
        <w:rPr>
          <w:rFonts w:eastAsia="Times New Roman"/>
          <w:b/>
          <w:bCs/>
          <w:sz w:val="20"/>
          <w:szCs w:val="20"/>
        </w:rPr>
        <w:t>Delmål för vårdhygien</w:t>
      </w:r>
    </w:p>
    <w:p w:rsidR="00CD41FD" w:rsidRDefault="00CD41FD">
      <w:pPr>
        <w:spacing w:line="143" w:lineRule="exact"/>
        <w:rPr>
          <w:sz w:val="20"/>
          <w:szCs w:val="20"/>
        </w:rPr>
      </w:pPr>
    </w:p>
    <w:p w:rsidR="00CD41FD" w:rsidRDefault="002707F9">
      <w:pPr>
        <w:spacing w:line="354" w:lineRule="auto"/>
        <w:ind w:left="1300" w:right="166"/>
        <w:rPr>
          <w:sz w:val="20"/>
          <w:szCs w:val="20"/>
        </w:rPr>
      </w:pPr>
      <w:r>
        <w:rPr>
          <w:rFonts w:eastAsia="Times New Roman"/>
          <w:sz w:val="20"/>
          <w:szCs w:val="20"/>
        </w:rPr>
        <w:t>Spritar händerna före och efter patientmöte, använder förkläde vid undersökning och spritar av stetoskopet och övrig utrustning efter användning Iakttar och följer övriga hygienföreskrifter</w:t>
      </w:r>
    </w:p>
    <w:p w:rsidR="00CD41FD" w:rsidRDefault="00CD41FD">
      <w:pPr>
        <w:spacing w:line="254" w:lineRule="exact"/>
        <w:rPr>
          <w:sz w:val="20"/>
          <w:szCs w:val="20"/>
        </w:rPr>
      </w:pPr>
    </w:p>
    <w:p w:rsidR="00CD41FD" w:rsidRDefault="002707F9">
      <w:pPr>
        <w:rPr>
          <w:sz w:val="20"/>
          <w:szCs w:val="20"/>
        </w:rPr>
      </w:pPr>
      <w:r>
        <w:rPr>
          <w:rFonts w:eastAsia="Times New Roman"/>
          <w:b/>
          <w:bCs/>
          <w:sz w:val="20"/>
          <w:szCs w:val="20"/>
        </w:rPr>
        <w:t>Delmål för ansvarstagande</w:t>
      </w:r>
    </w:p>
    <w:p w:rsidR="00CD41FD" w:rsidRDefault="00CD41FD">
      <w:pPr>
        <w:spacing w:line="132" w:lineRule="exact"/>
        <w:rPr>
          <w:sz w:val="20"/>
          <w:szCs w:val="20"/>
        </w:rPr>
      </w:pPr>
    </w:p>
    <w:p w:rsidR="00CD41FD" w:rsidRDefault="002707F9">
      <w:pPr>
        <w:ind w:left="1300"/>
        <w:rPr>
          <w:sz w:val="20"/>
          <w:szCs w:val="20"/>
        </w:rPr>
      </w:pPr>
      <w:r>
        <w:rPr>
          <w:rFonts w:eastAsia="Times New Roman"/>
          <w:sz w:val="20"/>
          <w:szCs w:val="20"/>
        </w:rPr>
        <w:t>Under handledning tar ansvar och visar delaktighet i patienternas vård</w:t>
      </w:r>
    </w:p>
    <w:p w:rsidR="00CD41FD" w:rsidRDefault="00CD41FD">
      <w:pPr>
        <w:spacing w:line="116" w:lineRule="exact"/>
        <w:rPr>
          <w:sz w:val="20"/>
          <w:szCs w:val="20"/>
        </w:rPr>
      </w:pPr>
    </w:p>
    <w:p w:rsidR="00CD41FD" w:rsidRDefault="002707F9">
      <w:pPr>
        <w:ind w:left="1300"/>
        <w:rPr>
          <w:sz w:val="20"/>
          <w:szCs w:val="20"/>
        </w:rPr>
      </w:pPr>
      <w:r>
        <w:rPr>
          <w:rFonts w:eastAsia="Times New Roman"/>
          <w:sz w:val="20"/>
          <w:szCs w:val="20"/>
        </w:rPr>
        <w:t>Skapar förtroende genom att efter bästa förmåga fullfölja de uppgifter som tilldelas</w:t>
      </w:r>
    </w:p>
    <w:p w:rsidR="00CD41FD" w:rsidRDefault="00CD41FD">
      <w:pPr>
        <w:spacing w:line="116" w:lineRule="exact"/>
        <w:rPr>
          <w:sz w:val="20"/>
          <w:szCs w:val="20"/>
        </w:rPr>
      </w:pPr>
    </w:p>
    <w:p w:rsidR="00CD41FD" w:rsidRDefault="002707F9">
      <w:pPr>
        <w:ind w:left="1300"/>
        <w:rPr>
          <w:sz w:val="20"/>
          <w:szCs w:val="20"/>
        </w:rPr>
      </w:pPr>
      <w:r>
        <w:rPr>
          <w:rFonts w:eastAsia="Times New Roman"/>
          <w:sz w:val="20"/>
          <w:szCs w:val="20"/>
        </w:rPr>
        <w:t>Uttrycker en vilja och ambition mot ökad självständighet</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3" w:lineRule="exact"/>
        <w:rPr>
          <w:sz w:val="20"/>
          <w:szCs w:val="20"/>
        </w:rPr>
      </w:pPr>
    </w:p>
    <w:p w:rsidR="00CD41FD" w:rsidRDefault="00CD41FD">
      <w:pPr>
        <w:ind w:right="-33"/>
        <w:jc w:val="center"/>
        <w:rPr>
          <w:sz w:val="20"/>
          <w:szCs w:val="20"/>
        </w:rPr>
      </w:pPr>
    </w:p>
    <w:p w:rsidR="00CD41FD" w:rsidRDefault="00CD41FD">
      <w:pPr>
        <w:sectPr w:rsidR="00CD41FD">
          <w:pgSz w:w="11900" w:h="16838"/>
          <w:pgMar w:top="1410" w:right="1440" w:bottom="0" w:left="1420" w:header="0" w:footer="0" w:gutter="0"/>
          <w:cols w:space="720" w:equalWidth="0">
            <w:col w:w="9046"/>
          </w:cols>
        </w:sectPr>
      </w:pPr>
    </w:p>
    <w:p w:rsidR="00F44CC5" w:rsidRPr="00FE57C6" w:rsidRDefault="00F44CC5" w:rsidP="00F44CC5">
      <w:pPr>
        <w:widowControl w:val="0"/>
        <w:autoSpaceDE w:val="0"/>
        <w:autoSpaceDN w:val="0"/>
        <w:adjustRightInd w:val="0"/>
        <w:rPr>
          <w:sz w:val="24"/>
          <w:szCs w:val="24"/>
        </w:rPr>
      </w:pPr>
      <w:bookmarkStart w:id="5" w:name="page1"/>
      <w:bookmarkEnd w:id="5"/>
      <w:r w:rsidRPr="00FE57C6">
        <w:rPr>
          <w:sz w:val="19"/>
          <w:szCs w:val="19"/>
        </w:rPr>
        <w:lastRenderedPageBreak/>
        <w:t>Uppsala Universitet</w:t>
      </w:r>
    </w:p>
    <w:p w:rsidR="00F44CC5" w:rsidRPr="00FE57C6"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19"/>
          <w:szCs w:val="19"/>
        </w:rPr>
        <w:t>Läkarprogrammet</w:t>
      </w:r>
    </w:p>
    <w:p w:rsidR="00F44CC5" w:rsidRPr="00FE57C6" w:rsidRDefault="00F44CC5" w:rsidP="00F44CC5">
      <w:pPr>
        <w:widowControl w:val="0"/>
        <w:autoSpaceDE w:val="0"/>
        <w:autoSpaceDN w:val="0"/>
        <w:adjustRightInd w:val="0"/>
        <w:spacing w:line="223"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31"/>
          <w:szCs w:val="31"/>
        </w:rPr>
        <w:t>Lärarhandledning för strukturerad rondundervisning</w:t>
      </w:r>
    </w:p>
    <w:p w:rsidR="00F44CC5" w:rsidRPr="00FE57C6" w:rsidRDefault="00F44CC5" w:rsidP="00F44CC5">
      <w:pPr>
        <w:widowControl w:val="0"/>
        <w:autoSpaceDE w:val="0"/>
        <w:autoSpaceDN w:val="0"/>
        <w:adjustRightInd w:val="0"/>
        <w:spacing w:line="274"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7"/>
          <w:szCs w:val="27"/>
        </w:rPr>
        <w:t>Inledning</w:t>
      </w:r>
    </w:p>
    <w:p w:rsidR="00F44CC5" w:rsidRPr="00FE57C6" w:rsidRDefault="00F44CC5" w:rsidP="00F44CC5">
      <w:pPr>
        <w:widowControl w:val="0"/>
        <w:autoSpaceDE w:val="0"/>
        <w:autoSpaceDN w:val="0"/>
        <w:adjustRightInd w:val="0"/>
        <w:spacing w:line="8" w:lineRule="exact"/>
        <w:rPr>
          <w:sz w:val="24"/>
          <w:szCs w:val="24"/>
        </w:rPr>
      </w:pPr>
    </w:p>
    <w:p w:rsidR="00F44CC5" w:rsidRPr="00FE57C6" w:rsidRDefault="00F44CC5" w:rsidP="00F44CC5">
      <w:pPr>
        <w:widowControl w:val="0"/>
        <w:overflowPunct w:val="0"/>
        <w:autoSpaceDE w:val="0"/>
        <w:autoSpaceDN w:val="0"/>
        <w:adjustRightInd w:val="0"/>
        <w:spacing w:line="243" w:lineRule="auto"/>
        <w:ind w:right="360"/>
        <w:rPr>
          <w:sz w:val="24"/>
          <w:szCs w:val="24"/>
        </w:rPr>
      </w:pPr>
      <w:r w:rsidRPr="00FE57C6">
        <w:rPr>
          <w:sz w:val="23"/>
          <w:szCs w:val="23"/>
        </w:rPr>
        <w:t>Syftet med rondundervisningen är att utifrån givna tidsramar träna på att leda ronden med den utmaning i kommunikation, logistik och medicinska prioriteringar som detta innebär.</w:t>
      </w:r>
    </w:p>
    <w:p w:rsidR="00F44CC5" w:rsidRPr="00FE57C6" w:rsidRDefault="00F44CC5" w:rsidP="00F44CC5">
      <w:pPr>
        <w:widowControl w:val="0"/>
        <w:autoSpaceDE w:val="0"/>
        <w:autoSpaceDN w:val="0"/>
        <w:adjustRightInd w:val="0"/>
        <w:spacing w:line="2" w:lineRule="exact"/>
        <w:rPr>
          <w:sz w:val="24"/>
          <w:szCs w:val="24"/>
        </w:rPr>
      </w:pPr>
    </w:p>
    <w:p w:rsidR="00F44CC5" w:rsidRPr="00FE57C6" w:rsidRDefault="00F44CC5" w:rsidP="00F44CC5">
      <w:pPr>
        <w:widowControl w:val="0"/>
        <w:overflowPunct w:val="0"/>
        <w:autoSpaceDE w:val="0"/>
        <w:autoSpaceDN w:val="0"/>
        <w:adjustRightInd w:val="0"/>
        <w:spacing w:line="243" w:lineRule="auto"/>
        <w:ind w:right="40"/>
        <w:rPr>
          <w:sz w:val="24"/>
          <w:szCs w:val="24"/>
        </w:rPr>
      </w:pPr>
      <w:r w:rsidRPr="00FE57C6">
        <w:rPr>
          <w:sz w:val="23"/>
          <w:szCs w:val="23"/>
        </w:rPr>
        <w:t>Alla studenter bör på varje avdelningsplacering på läkarprogrammet under T5-T9 få ronda minst en patient enligt detta koncept. Återkommande rondträning på detta sätt möjliggör en progression vad gäller färdigheten att leda rond. Således måste förväntningarna på och återkopplingen till studenten anpassas till hur långt studenten har kommit i sin utbildning. Examination kommer att ske på infektionskursens rondskola på T9.</w:t>
      </w:r>
    </w:p>
    <w:p w:rsidR="00F44CC5" w:rsidRPr="00FE57C6" w:rsidRDefault="00F44CC5" w:rsidP="00F44CC5">
      <w:pPr>
        <w:widowControl w:val="0"/>
        <w:autoSpaceDE w:val="0"/>
        <w:autoSpaceDN w:val="0"/>
        <w:adjustRightInd w:val="0"/>
        <w:spacing w:line="3" w:lineRule="exact"/>
        <w:rPr>
          <w:sz w:val="24"/>
          <w:szCs w:val="24"/>
        </w:rPr>
      </w:pPr>
    </w:p>
    <w:p w:rsidR="00F44CC5" w:rsidRPr="00FE57C6" w:rsidRDefault="00F44CC5" w:rsidP="00F44CC5">
      <w:pPr>
        <w:widowControl w:val="0"/>
        <w:overflowPunct w:val="0"/>
        <w:autoSpaceDE w:val="0"/>
        <w:autoSpaceDN w:val="0"/>
        <w:adjustRightInd w:val="0"/>
        <w:spacing w:line="243" w:lineRule="auto"/>
        <w:ind w:right="100"/>
        <w:jc w:val="both"/>
        <w:rPr>
          <w:sz w:val="24"/>
          <w:szCs w:val="24"/>
        </w:rPr>
      </w:pPr>
      <w:r w:rsidRPr="00FE57C6">
        <w:rPr>
          <w:sz w:val="23"/>
          <w:szCs w:val="23"/>
        </w:rPr>
        <w:t>Studentens förberedelsetid bör vara minst 30 minuter och den kan förläggas till dag före student-rond men också tidig morgon ronddagen.</w:t>
      </w:r>
    </w:p>
    <w:p w:rsidR="00F44CC5" w:rsidRPr="00FE57C6" w:rsidRDefault="00F44CC5" w:rsidP="00F44CC5">
      <w:pPr>
        <w:widowControl w:val="0"/>
        <w:autoSpaceDE w:val="0"/>
        <w:autoSpaceDN w:val="0"/>
        <w:adjustRightInd w:val="0"/>
        <w:spacing w:line="1" w:lineRule="exact"/>
        <w:rPr>
          <w:sz w:val="24"/>
          <w:szCs w:val="24"/>
        </w:rPr>
      </w:pPr>
    </w:p>
    <w:p w:rsidR="00F44CC5" w:rsidRPr="00FE57C6" w:rsidRDefault="00F44CC5" w:rsidP="00F44CC5">
      <w:pPr>
        <w:widowControl w:val="0"/>
        <w:overflowPunct w:val="0"/>
        <w:autoSpaceDE w:val="0"/>
        <w:autoSpaceDN w:val="0"/>
        <w:adjustRightInd w:val="0"/>
        <w:spacing w:line="243" w:lineRule="auto"/>
        <w:rPr>
          <w:sz w:val="24"/>
          <w:szCs w:val="24"/>
        </w:rPr>
      </w:pPr>
      <w:r w:rsidRPr="00FE57C6">
        <w:rPr>
          <w:sz w:val="23"/>
          <w:szCs w:val="23"/>
        </w:rPr>
        <w:t>Beroende på tidsramarna för aktuell rond får man avgöra om en eller flera patienter kan rondas av studenter. Handledare är den läkare som annars skulle ha rondat patienten.</w:t>
      </w:r>
    </w:p>
    <w:p w:rsidR="00F44CC5" w:rsidRPr="00FE57C6" w:rsidRDefault="00F44CC5" w:rsidP="00F44CC5">
      <w:pPr>
        <w:widowControl w:val="0"/>
        <w:autoSpaceDE w:val="0"/>
        <w:autoSpaceDN w:val="0"/>
        <w:adjustRightInd w:val="0"/>
        <w:spacing w:line="2"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rPr>
        <w:t>Eventuell frånvaro från rondundervisning ska alltid meddelas ansvarig handledare.</w:t>
      </w:r>
    </w:p>
    <w:p w:rsidR="00F44CC5" w:rsidRPr="00FE57C6" w:rsidRDefault="00F44CC5" w:rsidP="00F44CC5">
      <w:pPr>
        <w:widowControl w:val="0"/>
        <w:autoSpaceDE w:val="0"/>
        <w:autoSpaceDN w:val="0"/>
        <w:adjustRightInd w:val="0"/>
        <w:spacing w:line="311"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7"/>
          <w:szCs w:val="27"/>
        </w:rPr>
        <w:t>Lärandemål</w:t>
      </w:r>
    </w:p>
    <w:p w:rsidR="00F44CC5" w:rsidRPr="00FE57C6" w:rsidRDefault="00F44CC5" w:rsidP="00F44CC5">
      <w:pPr>
        <w:widowControl w:val="0"/>
        <w:autoSpaceDE w:val="0"/>
        <w:autoSpaceDN w:val="0"/>
        <w:adjustRightInd w:val="0"/>
        <w:spacing w:line="8" w:lineRule="exact"/>
        <w:rPr>
          <w:sz w:val="24"/>
          <w:szCs w:val="24"/>
        </w:rPr>
      </w:pPr>
    </w:p>
    <w:p w:rsidR="00F44CC5" w:rsidRPr="00FE57C6" w:rsidRDefault="00F44CC5" w:rsidP="00F44CC5">
      <w:pPr>
        <w:widowControl w:val="0"/>
        <w:overflowPunct w:val="0"/>
        <w:autoSpaceDE w:val="0"/>
        <w:autoSpaceDN w:val="0"/>
        <w:adjustRightInd w:val="0"/>
        <w:spacing w:line="261" w:lineRule="auto"/>
        <w:ind w:right="120"/>
        <w:jc w:val="both"/>
        <w:rPr>
          <w:sz w:val="24"/>
          <w:szCs w:val="24"/>
        </w:rPr>
      </w:pPr>
      <w:r w:rsidRPr="00FE57C6">
        <w:rPr>
          <w:sz w:val="23"/>
          <w:szCs w:val="23"/>
        </w:rPr>
        <w:t>Efter genomgången kurs skall studenten kunna leda patientrond med alla dess delar, med tonvikt på adekvat förberedelse med stöd av rondmall och genomförande i samverkan med andra perso-nalkategorier och i samspel med patienten, ledande till motiverade åtgärder och ordinationer.</w:t>
      </w:r>
    </w:p>
    <w:p w:rsidR="00F44CC5" w:rsidRPr="00FE57C6" w:rsidRDefault="00F44CC5" w:rsidP="00F44CC5">
      <w:pPr>
        <w:widowControl w:val="0"/>
        <w:autoSpaceDE w:val="0"/>
        <w:autoSpaceDN w:val="0"/>
        <w:adjustRightInd w:val="0"/>
        <w:spacing w:line="205"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7"/>
          <w:szCs w:val="27"/>
        </w:rPr>
        <w:t>Förberedelser</w:t>
      </w:r>
    </w:p>
    <w:p w:rsidR="00F44CC5" w:rsidRPr="00FE57C6" w:rsidRDefault="00F44CC5" w:rsidP="00F44CC5">
      <w:pPr>
        <w:widowControl w:val="0"/>
        <w:autoSpaceDE w:val="0"/>
        <w:autoSpaceDN w:val="0"/>
        <w:adjustRightInd w:val="0"/>
        <w:spacing w:line="8" w:lineRule="exact"/>
        <w:rPr>
          <w:sz w:val="24"/>
          <w:szCs w:val="24"/>
        </w:rPr>
      </w:pPr>
    </w:p>
    <w:p w:rsidR="00F44CC5" w:rsidRPr="00FE57C6" w:rsidRDefault="00F44CC5" w:rsidP="00F44CC5">
      <w:pPr>
        <w:widowControl w:val="0"/>
        <w:overflowPunct w:val="0"/>
        <w:autoSpaceDE w:val="0"/>
        <w:autoSpaceDN w:val="0"/>
        <w:adjustRightInd w:val="0"/>
        <w:spacing w:line="243" w:lineRule="auto"/>
        <w:ind w:right="40"/>
        <w:rPr>
          <w:sz w:val="24"/>
          <w:szCs w:val="24"/>
        </w:rPr>
      </w:pPr>
      <w:r w:rsidRPr="00FE57C6">
        <w:rPr>
          <w:sz w:val="23"/>
          <w:szCs w:val="23"/>
        </w:rPr>
        <w:t>From vårterminen 2014 har T5-studenterna haft en föreläsning om att leda rond på introduktions-kursen.</w:t>
      </w:r>
    </w:p>
    <w:p w:rsidR="00F44CC5" w:rsidRPr="00FE57C6" w:rsidRDefault="00F44CC5" w:rsidP="00F44CC5">
      <w:pPr>
        <w:widowControl w:val="0"/>
        <w:autoSpaceDE w:val="0"/>
        <w:autoSpaceDN w:val="0"/>
        <w:adjustRightInd w:val="0"/>
        <w:spacing w:line="1" w:lineRule="exact"/>
        <w:rPr>
          <w:sz w:val="24"/>
          <w:szCs w:val="24"/>
        </w:rPr>
      </w:pPr>
    </w:p>
    <w:p w:rsidR="00F44CC5" w:rsidRPr="00FE57C6" w:rsidRDefault="00F44CC5" w:rsidP="00F44CC5">
      <w:pPr>
        <w:widowControl w:val="0"/>
        <w:overflowPunct w:val="0"/>
        <w:autoSpaceDE w:val="0"/>
        <w:autoSpaceDN w:val="0"/>
        <w:adjustRightInd w:val="0"/>
        <w:spacing w:line="243" w:lineRule="auto"/>
        <w:ind w:right="780"/>
        <w:rPr>
          <w:sz w:val="24"/>
          <w:szCs w:val="24"/>
        </w:rPr>
      </w:pPr>
      <w:r w:rsidRPr="00FE57C6">
        <w:rPr>
          <w:sz w:val="23"/>
          <w:szCs w:val="23"/>
        </w:rPr>
        <w:t>Informera studenterna om rondundervisning på avdelningen i god tid och dela ut rond-PM/rondmall. Om avdelningen inte har någon egen kan man använda tillämpliga delar av infektionskursens rond-PM från rondskolan (se nedan) och komplettera med det som är avdelningsspecifikt.</w:t>
      </w:r>
    </w:p>
    <w:p w:rsidR="00F44CC5" w:rsidRPr="00FE57C6" w:rsidRDefault="00F44CC5" w:rsidP="00F44CC5">
      <w:pPr>
        <w:widowControl w:val="0"/>
        <w:autoSpaceDE w:val="0"/>
        <w:autoSpaceDN w:val="0"/>
        <w:adjustRightInd w:val="0"/>
        <w:spacing w:line="3" w:lineRule="exact"/>
        <w:rPr>
          <w:sz w:val="24"/>
          <w:szCs w:val="24"/>
        </w:rPr>
      </w:pPr>
    </w:p>
    <w:p w:rsidR="00F44CC5" w:rsidRPr="00FE57C6" w:rsidRDefault="00F44CC5" w:rsidP="00F44CC5">
      <w:pPr>
        <w:widowControl w:val="0"/>
        <w:overflowPunct w:val="0"/>
        <w:autoSpaceDE w:val="0"/>
        <w:autoSpaceDN w:val="0"/>
        <w:adjustRightInd w:val="0"/>
        <w:spacing w:line="243" w:lineRule="auto"/>
        <w:ind w:right="480"/>
        <w:rPr>
          <w:sz w:val="24"/>
          <w:szCs w:val="24"/>
        </w:rPr>
      </w:pPr>
      <w:r w:rsidRPr="00FE57C6">
        <w:rPr>
          <w:sz w:val="23"/>
          <w:szCs w:val="23"/>
        </w:rPr>
        <w:t>Patienterna för rondträningen identifieras om möjligt dagen före vilket ger studenterna bättre förutsättningar att förbereda ronden.</w:t>
      </w:r>
    </w:p>
    <w:p w:rsidR="00F44CC5" w:rsidRPr="00FE57C6" w:rsidRDefault="00F44CC5" w:rsidP="00F44CC5">
      <w:pPr>
        <w:widowControl w:val="0"/>
        <w:autoSpaceDE w:val="0"/>
        <w:autoSpaceDN w:val="0"/>
        <w:adjustRightInd w:val="0"/>
        <w:spacing w:line="1"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rPr>
        <w:t>Berörd sjuksköterska informeras om vilken patient som rondas av student.</w:t>
      </w:r>
    </w:p>
    <w:p w:rsidR="00F44CC5" w:rsidRPr="00FE57C6" w:rsidRDefault="00F44CC5" w:rsidP="00F44CC5">
      <w:pPr>
        <w:widowControl w:val="0"/>
        <w:autoSpaceDE w:val="0"/>
        <w:autoSpaceDN w:val="0"/>
        <w:adjustRightInd w:val="0"/>
        <w:spacing w:line="4" w:lineRule="exact"/>
        <w:rPr>
          <w:sz w:val="24"/>
          <w:szCs w:val="24"/>
        </w:rPr>
      </w:pPr>
    </w:p>
    <w:p w:rsidR="00F44CC5" w:rsidRPr="00FE57C6" w:rsidRDefault="00F44CC5" w:rsidP="00F44CC5">
      <w:pPr>
        <w:widowControl w:val="0"/>
        <w:overflowPunct w:val="0"/>
        <w:autoSpaceDE w:val="0"/>
        <w:autoSpaceDN w:val="0"/>
        <w:adjustRightInd w:val="0"/>
        <w:spacing w:line="261" w:lineRule="auto"/>
        <w:ind w:right="20"/>
        <w:jc w:val="both"/>
        <w:rPr>
          <w:sz w:val="24"/>
          <w:szCs w:val="24"/>
        </w:rPr>
      </w:pPr>
      <w:r w:rsidRPr="00FE57C6">
        <w:rPr>
          <w:sz w:val="23"/>
          <w:szCs w:val="23"/>
        </w:rPr>
        <w:t>I slutet av studenternas förberedelsetid bör handledaren vara tillgänglig för eventuella frågor. Det kan t ex gälla medicinska frågeställningar som behöver klargöras inför ronden så att studenten får de rätta förutsättningarna för att självständigt kunna leda ronden.</w:t>
      </w:r>
    </w:p>
    <w:p w:rsidR="00F44CC5" w:rsidRPr="00FE57C6" w:rsidRDefault="00F44CC5" w:rsidP="00F44CC5">
      <w:pPr>
        <w:widowControl w:val="0"/>
        <w:autoSpaceDE w:val="0"/>
        <w:autoSpaceDN w:val="0"/>
        <w:adjustRightInd w:val="0"/>
        <w:spacing w:line="206"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7"/>
          <w:szCs w:val="27"/>
        </w:rPr>
        <w:t>Ronden</w:t>
      </w:r>
    </w:p>
    <w:p w:rsidR="00F44CC5" w:rsidRPr="00FE57C6"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overflowPunct w:val="0"/>
        <w:autoSpaceDE w:val="0"/>
        <w:autoSpaceDN w:val="0"/>
        <w:adjustRightInd w:val="0"/>
        <w:spacing w:line="243" w:lineRule="auto"/>
        <w:ind w:right="20"/>
        <w:rPr>
          <w:sz w:val="24"/>
          <w:szCs w:val="24"/>
        </w:rPr>
      </w:pPr>
      <w:r w:rsidRPr="00FE57C6">
        <w:rPr>
          <w:sz w:val="23"/>
          <w:szCs w:val="23"/>
        </w:rPr>
        <w:t>Klargör för alla i rondrummet att dialogen primärt ska föras mellan läkarstudent och sjukskö-terska. Övriga deltagare är i detta läge observatörer och bidrar efter avslutad rond med återkoppling. Det är därför viktigt att alla lyssnar aktivt för att kunna ge konstruktiv återkoppling. Om frågor till handledare uppkommer i rondsituationen bör dessa besvaras först i slutet av ronden för att inte störa dialogen mellan sjuksköterskan och läkarstudenten.</w:t>
      </w:r>
    </w:p>
    <w:p w:rsidR="00F44CC5" w:rsidRPr="00FE57C6" w:rsidRDefault="00F44CC5" w:rsidP="00F44CC5">
      <w:pPr>
        <w:widowControl w:val="0"/>
        <w:autoSpaceDE w:val="0"/>
        <w:autoSpaceDN w:val="0"/>
        <w:adjustRightInd w:val="0"/>
        <w:spacing w:line="4"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rPr>
        <w:t>Låt studenten även leda gåronden av sin patient.</w:t>
      </w:r>
    </w:p>
    <w:p w:rsidR="00F44CC5" w:rsidRPr="00FE57C6" w:rsidRDefault="00F44CC5" w:rsidP="00F44CC5">
      <w:pPr>
        <w:widowControl w:val="0"/>
        <w:autoSpaceDE w:val="0"/>
        <w:autoSpaceDN w:val="0"/>
        <w:adjustRightInd w:val="0"/>
        <w:rPr>
          <w:sz w:val="24"/>
          <w:szCs w:val="24"/>
        </w:rPr>
        <w:sectPr w:rsidR="00F44CC5" w:rsidRPr="00FE57C6">
          <w:pgSz w:w="11900" w:h="16840"/>
          <w:pgMar w:top="1397" w:right="1380" w:bottom="1440" w:left="1380" w:header="720" w:footer="720" w:gutter="0"/>
          <w:cols w:space="720" w:equalWidth="0">
            <w:col w:w="9140"/>
          </w:cols>
          <w:noEndnote/>
        </w:sectPr>
      </w:pPr>
    </w:p>
    <w:p w:rsidR="00F44CC5" w:rsidRDefault="00F44CC5" w:rsidP="00F44CC5">
      <w:pPr>
        <w:widowControl w:val="0"/>
        <w:autoSpaceDE w:val="0"/>
        <w:autoSpaceDN w:val="0"/>
        <w:adjustRightInd w:val="0"/>
        <w:rPr>
          <w:sz w:val="24"/>
          <w:szCs w:val="24"/>
        </w:rPr>
      </w:pPr>
      <w:bookmarkStart w:id="6" w:name="page3"/>
      <w:bookmarkEnd w:id="6"/>
      <w:r>
        <w:rPr>
          <w:sz w:val="19"/>
          <w:szCs w:val="19"/>
        </w:rPr>
        <w:lastRenderedPageBreak/>
        <w:t>Uppsala Universitet</w:t>
      </w:r>
    </w:p>
    <w:p w:rsidR="00F44CC5" w:rsidRDefault="00F44CC5" w:rsidP="00F44CC5">
      <w:pPr>
        <w:widowControl w:val="0"/>
        <w:autoSpaceDE w:val="0"/>
        <w:autoSpaceDN w:val="0"/>
        <w:adjustRightInd w:val="0"/>
        <w:spacing w:line="6" w:lineRule="exact"/>
        <w:rPr>
          <w:sz w:val="24"/>
          <w:szCs w:val="24"/>
        </w:rPr>
      </w:pPr>
    </w:p>
    <w:p w:rsidR="00F44CC5" w:rsidRDefault="00F44CC5" w:rsidP="00F44CC5">
      <w:pPr>
        <w:widowControl w:val="0"/>
        <w:autoSpaceDE w:val="0"/>
        <w:autoSpaceDN w:val="0"/>
        <w:adjustRightInd w:val="0"/>
        <w:rPr>
          <w:sz w:val="24"/>
          <w:szCs w:val="24"/>
        </w:rPr>
      </w:pPr>
      <w:r>
        <w:rPr>
          <w:sz w:val="19"/>
          <w:szCs w:val="19"/>
        </w:rPr>
        <w:t>Läkarprogrammet</w:t>
      </w:r>
    </w:p>
    <w:p w:rsidR="00F44CC5" w:rsidRDefault="00F44CC5" w:rsidP="00F44CC5">
      <w:pPr>
        <w:widowControl w:val="0"/>
        <w:autoSpaceDE w:val="0"/>
        <w:autoSpaceDN w:val="0"/>
        <w:adjustRightInd w:val="0"/>
        <w:spacing w:line="229" w:lineRule="exact"/>
        <w:rPr>
          <w:sz w:val="24"/>
          <w:szCs w:val="24"/>
        </w:rPr>
      </w:pPr>
    </w:p>
    <w:p w:rsidR="00F44CC5" w:rsidRDefault="00F44CC5" w:rsidP="00F44CC5">
      <w:pPr>
        <w:widowControl w:val="0"/>
        <w:autoSpaceDE w:val="0"/>
        <w:autoSpaceDN w:val="0"/>
        <w:adjustRightInd w:val="0"/>
        <w:rPr>
          <w:sz w:val="24"/>
          <w:szCs w:val="24"/>
        </w:rPr>
      </w:pPr>
      <w:r>
        <w:rPr>
          <w:b/>
          <w:bCs/>
          <w:sz w:val="27"/>
          <w:szCs w:val="27"/>
        </w:rPr>
        <w:t>Återkoppling</w:t>
      </w:r>
    </w:p>
    <w:p w:rsidR="00F44CC5"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overflowPunct w:val="0"/>
        <w:autoSpaceDE w:val="0"/>
        <w:autoSpaceDN w:val="0"/>
        <w:adjustRightInd w:val="0"/>
        <w:spacing w:line="243" w:lineRule="auto"/>
        <w:rPr>
          <w:sz w:val="24"/>
          <w:szCs w:val="24"/>
        </w:rPr>
      </w:pPr>
      <w:r w:rsidRPr="00FE57C6">
        <w:rPr>
          <w:sz w:val="23"/>
          <w:szCs w:val="23"/>
        </w:rPr>
        <w:t>Återkoppling till studenten är viktig. Helst ges denna i direkt anslutning till ronden, om tiden inte medger detta måste tid avsättas för detta senare under dagen (t ex i samband med fika). Studenterna brukar tycka att sjuksköterskans återkoppling är mycket värdefull. Att ge återkoppling till medstudenter är i sig ett undervisningsmoment. Den som ger återkoppling får träna sig på att analysera rondsituationen samt att ge konstruktiv kritik.</w:t>
      </w:r>
    </w:p>
    <w:p w:rsidR="00F44CC5" w:rsidRPr="00FE57C6" w:rsidRDefault="00F44CC5" w:rsidP="00F44CC5">
      <w:pPr>
        <w:widowControl w:val="0"/>
        <w:autoSpaceDE w:val="0"/>
        <w:autoSpaceDN w:val="0"/>
        <w:adjustRightInd w:val="0"/>
        <w:spacing w:line="3" w:lineRule="exact"/>
        <w:rPr>
          <w:sz w:val="24"/>
          <w:szCs w:val="24"/>
        </w:rPr>
      </w:pPr>
    </w:p>
    <w:p w:rsidR="00F44CC5" w:rsidRPr="00FE57C6" w:rsidRDefault="00F44CC5" w:rsidP="00F44CC5">
      <w:pPr>
        <w:widowControl w:val="0"/>
        <w:overflowPunct w:val="0"/>
        <w:autoSpaceDE w:val="0"/>
        <w:autoSpaceDN w:val="0"/>
        <w:adjustRightInd w:val="0"/>
        <w:spacing w:line="279" w:lineRule="auto"/>
        <w:ind w:right="60"/>
        <w:rPr>
          <w:sz w:val="24"/>
          <w:szCs w:val="24"/>
        </w:rPr>
      </w:pPr>
      <w:r w:rsidRPr="00FE57C6">
        <w:rPr>
          <w:sz w:val="23"/>
          <w:szCs w:val="23"/>
        </w:rPr>
        <w:t>Muntlig återkoppling från rondande sjuksköterska, eventuella medstudenter samt handledare bör innehålla:</w:t>
      </w:r>
    </w:p>
    <w:p w:rsidR="00F44CC5" w:rsidRPr="00FE57C6" w:rsidRDefault="00F44CC5" w:rsidP="00F44CC5">
      <w:pPr>
        <w:widowControl w:val="0"/>
        <w:autoSpaceDE w:val="0"/>
        <w:autoSpaceDN w:val="0"/>
        <w:adjustRightInd w:val="0"/>
        <w:spacing w:line="207" w:lineRule="exact"/>
        <w:rPr>
          <w:sz w:val="24"/>
          <w:szCs w:val="24"/>
        </w:rPr>
      </w:pPr>
    </w:p>
    <w:p w:rsidR="00F44CC5" w:rsidRPr="00FE57C6" w:rsidRDefault="00F44CC5" w:rsidP="00F44CC5">
      <w:pPr>
        <w:widowControl w:val="0"/>
        <w:overflowPunct w:val="0"/>
        <w:autoSpaceDE w:val="0"/>
        <w:autoSpaceDN w:val="0"/>
        <w:adjustRightInd w:val="0"/>
        <w:spacing w:line="293" w:lineRule="exact"/>
        <w:ind w:left="700" w:right="3460"/>
        <w:jc w:val="both"/>
        <w:rPr>
          <w:sz w:val="24"/>
          <w:szCs w:val="24"/>
        </w:rPr>
      </w:pPr>
      <w:r w:rsidRPr="00FE57C6">
        <w:rPr>
          <w:sz w:val="23"/>
          <w:szCs w:val="23"/>
        </w:rPr>
        <w:t xml:space="preserve">Vad som var bra under ronden och varför det var bra Vad som kan förbättras samt förslag på hur </w:t>
      </w:r>
    </w:p>
    <w:p w:rsidR="00F44CC5" w:rsidRPr="00FE57C6" w:rsidRDefault="00F44CC5" w:rsidP="00F44CC5">
      <w:pPr>
        <w:widowControl w:val="0"/>
        <w:autoSpaceDE w:val="0"/>
        <w:autoSpaceDN w:val="0"/>
        <w:adjustRightInd w:val="0"/>
        <w:spacing w:line="237"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rPr>
        <w:t>Bifogad mall för återkoppling kan ge stöd vid återkoppling.</w:t>
      </w:r>
    </w:p>
    <w:p w:rsidR="00F44CC5" w:rsidRPr="00FE57C6" w:rsidRDefault="00F44CC5" w:rsidP="00F44CC5">
      <w:pPr>
        <w:widowControl w:val="0"/>
        <w:autoSpaceDE w:val="0"/>
        <w:autoSpaceDN w:val="0"/>
        <w:adjustRightInd w:val="0"/>
        <w:spacing w:line="3" w:lineRule="exact"/>
        <w:rPr>
          <w:sz w:val="24"/>
          <w:szCs w:val="24"/>
        </w:rPr>
      </w:pPr>
    </w:p>
    <w:p w:rsidR="00F44CC5" w:rsidRPr="00FE57C6" w:rsidRDefault="00F44CC5" w:rsidP="00F44CC5">
      <w:pPr>
        <w:widowControl w:val="0"/>
        <w:overflowPunct w:val="0"/>
        <w:autoSpaceDE w:val="0"/>
        <w:autoSpaceDN w:val="0"/>
        <w:adjustRightInd w:val="0"/>
        <w:spacing w:line="279" w:lineRule="auto"/>
        <w:ind w:right="380"/>
        <w:rPr>
          <w:sz w:val="24"/>
          <w:szCs w:val="24"/>
        </w:rPr>
      </w:pPr>
      <w:r w:rsidRPr="00FE57C6">
        <w:rPr>
          <w:sz w:val="23"/>
          <w:szCs w:val="23"/>
        </w:rPr>
        <w:t>Studenten dokumenterar den muntliga återkopplingen för att kunna följa sin egen utveckling. Dokumentet kommer senare att användas i samband med en reflektionsuppgift.</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54"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7"/>
          <w:szCs w:val="27"/>
        </w:rPr>
        <w:t>Annat upplägg av rondrutiner</w:t>
      </w:r>
    </w:p>
    <w:p w:rsidR="00F44CC5" w:rsidRPr="00FE57C6" w:rsidRDefault="00F44CC5" w:rsidP="00F44CC5">
      <w:pPr>
        <w:widowControl w:val="0"/>
        <w:autoSpaceDE w:val="0"/>
        <w:autoSpaceDN w:val="0"/>
        <w:adjustRightInd w:val="0"/>
        <w:spacing w:line="8" w:lineRule="exact"/>
        <w:rPr>
          <w:sz w:val="24"/>
          <w:szCs w:val="24"/>
        </w:rPr>
      </w:pPr>
    </w:p>
    <w:p w:rsidR="00F44CC5" w:rsidRPr="00FE57C6" w:rsidRDefault="00F44CC5" w:rsidP="00F44CC5">
      <w:pPr>
        <w:widowControl w:val="0"/>
        <w:overflowPunct w:val="0"/>
        <w:autoSpaceDE w:val="0"/>
        <w:autoSpaceDN w:val="0"/>
        <w:adjustRightInd w:val="0"/>
        <w:spacing w:line="243" w:lineRule="auto"/>
        <w:ind w:right="260"/>
        <w:rPr>
          <w:sz w:val="24"/>
          <w:szCs w:val="24"/>
        </w:rPr>
      </w:pPr>
      <w:r w:rsidRPr="00FE57C6">
        <w:rPr>
          <w:sz w:val="23"/>
          <w:szCs w:val="23"/>
        </w:rPr>
        <w:t>På de avdelningar där man har ett annorlunda upplägg av ronden får man anpassa ovanstående koncept. T ex gäller detta när man direkt går in till patienten utan föregående sittrond.</w:t>
      </w:r>
    </w:p>
    <w:p w:rsidR="00F44CC5" w:rsidRPr="00FE57C6" w:rsidRDefault="00F44CC5" w:rsidP="00F44CC5">
      <w:pPr>
        <w:widowControl w:val="0"/>
        <w:autoSpaceDE w:val="0"/>
        <w:autoSpaceDN w:val="0"/>
        <w:adjustRightInd w:val="0"/>
        <w:spacing w:line="1" w:lineRule="exact"/>
        <w:rPr>
          <w:sz w:val="24"/>
          <w:szCs w:val="24"/>
        </w:rPr>
      </w:pPr>
    </w:p>
    <w:p w:rsidR="00F44CC5" w:rsidRPr="00FE57C6" w:rsidRDefault="00F44CC5" w:rsidP="00F44CC5">
      <w:pPr>
        <w:widowControl w:val="0"/>
        <w:overflowPunct w:val="0"/>
        <w:autoSpaceDE w:val="0"/>
        <w:autoSpaceDN w:val="0"/>
        <w:adjustRightInd w:val="0"/>
        <w:spacing w:line="279" w:lineRule="auto"/>
        <w:ind w:right="220"/>
        <w:rPr>
          <w:sz w:val="24"/>
          <w:szCs w:val="24"/>
        </w:rPr>
      </w:pPr>
      <w:r w:rsidRPr="00FE57C6">
        <w:rPr>
          <w:sz w:val="23"/>
          <w:szCs w:val="23"/>
        </w:rPr>
        <w:t>Se till att studenten alltid får tid till förberedelse med hjälp av rond-PM/rondmall, möjlighet att stämma av med handledaren före ronden och självständigt leda ronden.</w:t>
      </w:r>
    </w:p>
    <w:p w:rsidR="00F44CC5" w:rsidRPr="00FE57C6" w:rsidRDefault="00F44CC5" w:rsidP="00F44CC5">
      <w:pPr>
        <w:widowControl w:val="0"/>
        <w:autoSpaceDE w:val="0"/>
        <w:autoSpaceDN w:val="0"/>
        <w:adjustRightInd w:val="0"/>
        <w:rPr>
          <w:sz w:val="24"/>
          <w:szCs w:val="24"/>
        </w:rPr>
        <w:sectPr w:rsidR="00F44CC5" w:rsidRPr="00FE57C6">
          <w:pgSz w:w="11904" w:h="16840"/>
          <w:pgMar w:top="1397" w:right="1440" w:bottom="1440" w:left="1380" w:header="720" w:footer="720" w:gutter="0"/>
          <w:cols w:space="720" w:equalWidth="0">
            <w:col w:w="9080"/>
          </w:cols>
          <w:noEndnote/>
        </w:sectPr>
      </w:pPr>
    </w:p>
    <w:p w:rsidR="00F44CC5" w:rsidRPr="00FE57C6" w:rsidRDefault="00F44CC5" w:rsidP="00F44CC5">
      <w:pPr>
        <w:widowControl w:val="0"/>
        <w:autoSpaceDE w:val="0"/>
        <w:autoSpaceDN w:val="0"/>
        <w:adjustRightInd w:val="0"/>
        <w:rPr>
          <w:sz w:val="24"/>
          <w:szCs w:val="24"/>
        </w:rPr>
      </w:pPr>
      <w:bookmarkStart w:id="7" w:name="page5"/>
      <w:bookmarkEnd w:id="7"/>
      <w:r w:rsidRPr="00FE57C6">
        <w:rPr>
          <w:sz w:val="19"/>
          <w:szCs w:val="19"/>
        </w:rPr>
        <w:lastRenderedPageBreak/>
        <w:t>Uppsala Universitet</w:t>
      </w:r>
    </w:p>
    <w:p w:rsidR="00F44CC5" w:rsidRPr="00FE57C6"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19"/>
          <w:szCs w:val="19"/>
        </w:rPr>
        <w:t>Läkarprogrammet</w:t>
      </w:r>
    </w:p>
    <w:p w:rsidR="00F44CC5" w:rsidRPr="00FE57C6" w:rsidRDefault="00F44CC5" w:rsidP="00F44CC5">
      <w:pPr>
        <w:widowControl w:val="0"/>
        <w:autoSpaceDE w:val="0"/>
        <w:autoSpaceDN w:val="0"/>
        <w:adjustRightInd w:val="0"/>
        <w:spacing w:line="229"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7"/>
          <w:szCs w:val="27"/>
        </w:rPr>
        <w:t>Exempel på rond-PM/rondmall (från infektionskursen rondskola)</w:t>
      </w:r>
    </w:p>
    <w:p w:rsidR="00F44CC5" w:rsidRPr="00FE57C6" w:rsidRDefault="00F44CC5" w:rsidP="00F44CC5">
      <w:pPr>
        <w:widowControl w:val="0"/>
        <w:autoSpaceDE w:val="0"/>
        <w:autoSpaceDN w:val="0"/>
        <w:adjustRightInd w:val="0"/>
        <w:spacing w:line="320" w:lineRule="exact"/>
        <w:rPr>
          <w:sz w:val="24"/>
          <w:szCs w:val="24"/>
        </w:rPr>
      </w:pPr>
    </w:p>
    <w:p w:rsidR="00F44CC5" w:rsidRPr="00FE57C6" w:rsidRDefault="00F44CC5" w:rsidP="00F44CC5">
      <w:pPr>
        <w:widowControl w:val="0"/>
        <w:overflowPunct w:val="0"/>
        <w:autoSpaceDE w:val="0"/>
        <w:autoSpaceDN w:val="0"/>
        <w:adjustRightInd w:val="0"/>
        <w:spacing w:line="278" w:lineRule="auto"/>
        <w:ind w:right="320"/>
        <w:rPr>
          <w:sz w:val="24"/>
          <w:szCs w:val="24"/>
        </w:rPr>
      </w:pPr>
      <w:r w:rsidRPr="00FE57C6">
        <w:rPr>
          <w:sz w:val="23"/>
          <w:szCs w:val="23"/>
        </w:rPr>
        <w:t>Sättet att ronda varierar mellan avdelningar. Detta PM utgår ifrån att man först sittrondar med sjuksköterskan och därefter tillsammans går runt till patienten (gårond).</w:t>
      </w:r>
    </w:p>
    <w:p w:rsidR="00F44CC5" w:rsidRPr="00FE57C6" w:rsidRDefault="00F44CC5" w:rsidP="00F44CC5">
      <w:pPr>
        <w:widowControl w:val="0"/>
        <w:autoSpaceDE w:val="0"/>
        <w:autoSpaceDN w:val="0"/>
        <w:adjustRightInd w:val="0"/>
        <w:spacing w:line="192"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u w:val="single"/>
        </w:rPr>
        <w:t>Sittrond</w:t>
      </w:r>
    </w:p>
    <w:p w:rsidR="00F44CC5" w:rsidRPr="00FE57C6" w:rsidRDefault="00F44CC5" w:rsidP="00F44CC5">
      <w:pPr>
        <w:widowControl w:val="0"/>
        <w:autoSpaceDE w:val="0"/>
        <w:autoSpaceDN w:val="0"/>
        <w:adjustRightInd w:val="0"/>
        <w:spacing w:line="289" w:lineRule="exact"/>
        <w:rPr>
          <w:sz w:val="24"/>
          <w:szCs w:val="24"/>
        </w:rPr>
      </w:pPr>
    </w:p>
    <w:p w:rsidR="00F44CC5" w:rsidRPr="00FE57C6" w:rsidRDefault="00F44CC5" w:rsidP="00F44CC5">
      <w:pPr>
        <w:widowControl w:val="0"/>
        <w:overflowPunct w:val="0"/>
        <w:autoSpaceDE w:val="0"/>
        <w:autoSpaceDN w:val="0"/>
        <w:adjustRightInd w:val="0"/>
        <w:spacing w:line="277" w:lineRule="exact"/>
        <w:ind w:left="700" w:right="1400"/>
        <w:jc w:val="both"/>
        <w:rPr>
          <w:sz w:val="24"/>
          <w:szCs w:val="24"/>
        </w:rPr>
      </w:pPr>
      <w:r w:rsidRPr="00FE57C6">
        <w:rPr>
          <w:sz w:val="23"/>
          <w:szCs w:val="23"/>
        </w:rPr>
        <w:t xml:space="preserve">Varför är patienten inlagd? Har vi en säker diagnos eller en arbetsdiagnos? Finns tänkbara differentialdiagnoser? </w:t>
      </w:r>
    </w:p>
    <w:p w:rsidR="00F44CC5" w:rsidRPr="00FE57C6" w:rsidRDefault="00F44CC5" w:rsidP="00F44CC5">
      <w:pPr>
        <w:widowControl w:val="0"/>
        <w:autoSpaceDE w:val="0"/>
        <w:autoSpaceDN w:val="0"/>
        <w:adjustRightInd w:val="0"/>
        <w:spacing w:line="2" w:lineRule="exact"/>
        <w:rPr>
          <w:sz w:val="24"/>
          <w:szCs w:val="24"/>
        </w:rPr>
      </w:pPr>
    </w:p>
    <w:p w:rsidR="00F44CC5" w:rsidRPr="00FE57C6" w:rsidRDefault="00F44CC5" w:rsidP="00F44CC5">
      <w:pPr>
        <w:widowControl w:val="0"/>
        <w:overflowPunct w:val="0"/>
        <w:autoSpaceDE w:val="0"/>
        <w:autoSpaceDN w:val="0"/>
        <w:adjustRightInd w:val="0"/>
        <w:spacing w:line="264" w:lineRule="exact"/>
        <w:ind w:left="340"/>
        <w:jc w:val="both"/>
        <w:rPr>
          <w:sz w:val="24"/>
          <w:szCs w:val="24"/>
        </w:rPr>
      </w:pPr>
      <w:r w:rsidRPr="00FE57C6">
        <w:rPr>
          <w:sz w:val="23"/>
          <w:szCs w:val="23"/>
        </w:rPr>
        <w:t xml:space="preserve">Sjuksköterskan rapporterar aktuell information om patienten. </w:t>
      </w:r>
    </w:p>
    <w:p w:rsidR="00F44CC5" w:rsidRPr="00FE57C6" w:rsidRDefault="00F44CC5" w:rsidP="00F44CC5">
      <w:pPr>
        <w:widowControl w:val="0"/>
        <w:autoSpaceDE w:val="0"/>
        <w:autoSpaceDN w:val="0"/>
        <w:adjustRightInd w:val="0"/>
        <w:spacing w:line="19" w:lineRule="exact"/>
        <w:rPr>
          <w:sz w:val="24"/>
          <w:szCs w:val="24"/>
        </w:rPr>
      </w:pPr>
    </w:p>
    <w:p w:rsidR="00F44CC5" w:rsidRPr="00FE57C6" w:rsidRDefault="00F44CC5" w:rsidP="00F44CC5">
      <w:pPr>
        <w:widowControl w:val="0"/>
        <w:overflowPunct w:val="0"/>
        <w:autoSpaceDE w:val="0"/>
        <w:autoSpaceDN w:val="0"/>
        <w:adjustRightInd w:val="0"/>
        <w:spacing w:line="273" w:lineRule="exact"/>
        <w:ind w:left="700" w:right="120"/>
        <w:rPr>
          <w:sz w:val="24"/>
          <w:szCs w:val="24"/>
        </w:rPr>
      </w:pPr>
      <w:r w:rsidRPr="00FE57C6">
        <w:rPr>
          <w:sz w:val="23"/>
          <w:szCs w:val="23"/>
        </w:rPr>
        <w:t xml:space="preserve">Gå igenom vitalparametrar (temp, puls, BT, saturation och andningsfrekvens), befintliga provsvar, genomgångna undersökningar samt konsultsvar. Fortsatt kontrollbe-hov, hur ofta (kan eventuellt ändras efter gårond)? </w:t>
      </w:r>
    </w:p>
    <w:p w:rsidR="00F44CC5" w:rsidRPr="00FE57C6" w:rsidRDefault="00F44CC5" w:rsidP="00F44CC5">
      <w:pPr>
        <w:widowControl w:val="0"/>
        <w:autoSpaceDE w:val="0"/>
        <w:autoSpaceDN w:val="0"/>
        <w:adjustRightInd w:val="0"/>
        <w:spacing w:line="2" w:lineRule="exact"/>
        <w:rPr>
          <w:sz w:val="24"/>
          <w:szCs w:val="24"/>
        </w:rPr>
      </w:pPr>
    </w:p>
    <w:p w:rsidR="00F44CC5" w:rsidRPr="00FE57C6" w:rsidRDefault="00F44CC5" w:rsidP="00F44CC5">
      <w:pPr>
        <w:widowControl w:val="0"/>
        <w:overflowPunct w:val="0"/>
        <w:autoSpaceDE w:val="0"/>
        <w:autoSpaceDN w:val="0"/>
        <w:adjustRightInd w:val="0"/>
        <w:spacing w:line="277" w:lineRule="exact"/>
        <w:ind w:left="700" w:right="800"/>
        <w:jc w:val="both"/>
        <w:rPr>
          <w:sz w:val="24"/>
          <w:szCs w:val="24"/>
        </w:rPr>
      </w:pPr>
      <w:r w:rsidRPr="00FE57C6">
        <w:rPr>
          <w:sz w:val="23"/>
          <w:szCs w:val="23"/>
        </w:rPr>
        <w:t xml:space="preserve">Gå igenom patientens vätskebalans och nutrition. Ordinera dropp om det behövs. Diskutera behov av näringsdryck och nutritionssond. </w:t>
      </w:r>
    </w:p>
    <w:p w:rsidR="00F44CC5" w:rsidRPr="00FE57C6" w:rsidRDefault="00F44CC5" w:rsidP="00F44CC5">
      <w:pPr>
        <w:widowControl w:val="0"/>
        <w:autoSpaceDE w:val="0"/>
        <w:autoSpaceDN w:val="0"/>
        <w:adjustRightInd w:val="0"/>
        <w:spacing w:line="1" w:lineRule="exact"/>
        <w:rPr>
          <w:sz w:val="24"/>
          <w:szCs w:val="24"/>
        </w:rPr>
      </w:pPr>
    </w:p>
    <w:p w:rsidR="00F44CC5" w:rsidRPr="00FE57C6" w:rsidRDefault="00F44CC5" w:rsidP="00F44CC5">
      <w:pPr>
        <w:widowControl w:val="0"/>
        <w:overflowPunct w:val="0"/>
        <w:autoSpaceDE w:val="0"/>
        <w:autoSpaceDN w:val="0"/>
        <w:adjustRightInd w:val="0"/>
        <w:spacing w:line="272" w:lineRule="exact"/>
        <w:ind w:left="700" w:right="80"/>
        <w:rPr>
          <w:sz w:val="24"/>
          <w:szCs w:val="24"/>
        </w:rPr>
      </w:pPr>
      <w:r w:rsidRPr="00FE57C6">
        <w:rPr>
          <w:sz w:val="23"/>
          <w:szCs w:val="23"/>
        </w:rPr>
        <w:t xml:space="preserve">Genomgång av läkemedelslistan i journalen: Stämmer listan med patientens ordinarie lä-kemedelslista? Vilken aktuell infektionsbehandling har patienten? Ska denna bytas? Do-sjusteras? Bytas från i.v till p.o? Smärtbehandling? Trombosprofylax? Övriga läkemedelsförändringar? </w:t>
      </w:r>
    </w:p>
    <w:p w:rsidR="00F44CC5" w:rsidRPr="00FE57C6" w:rsidRDefault="00F44CC5" w:rsidP="00F44CC5">
      <w:pPr>
        <w:widowControl w:val="0"/>
        <w:overflowPunct w:val="0"/>
        <w:autoSpaceDE w:val="0"/>
        <w:autoSpaceDN w:val="0"/>
        <w:adjustRightInd w:val="0"/>
        <w:spacing w:line="264" w:lineRule="exact"/>
        <w:ind w:left="340"/>
        <w:jc w:val="both"/>
        <w:rPr>
          <w:sz w:val="24"/>
          <w:szCs w:val="24"/>
        </w:rPr>
      </w:pPr>
      <w:r w:rsidRPr="00FE57C6">
        <w:rPr>
          <w:sz w:val="23"/>
          <w:szCs w:val="23"/>
        </w:rPr>
        <w:t xml:space="preserve">Ordinera vid behov nya prover, undersökningar och konsultationer. </w:t>
      </w:r>
    </w:p>
    <w:p w:rsidR="00F44CC5" w:rsidRPr="00FE57C6" w:rsidRDefault="00F44CC5" w:rsidP="00F44CC5">
      <w:pPr>
        <w:widowControl w:val="0"/>
        <w:autoSpaceDE w:val="0"/>
        <w:autoSpaceDN w:val="0"/>
        <w:adjustRightInd w:val="0"/>
        <w:spacing w:line="19" w:lineRule="exact"/>
        <w:rPr>
          <w:sz w:val="24"/>
          <w:szCs w:val="24"/>
        </w:rPr>
      </w:pPr>
    </w:p>
    <w:p w:rsidR="00F44CC5" w:rsidRPr="00FE57C6" w:rsidRDefault="00F44CC5" w:rsidP="00F44CC5">
      <w:pPr>
        <w:widowControl w:val="0"/>
        <w:overflowPunct w:val="0"/>
        <w:autoSpaceDE w:val="0"/>
        <w:autoSpaceDN w:val="0"/>
        <w:adjustRightInd w:val="0"/>
        <w:spacing w:line="272" w:lineRule="exact"/>
        <w:ind w:left="700" w:right="780"/>
        <w:rPr>
          <w:sz w:val="24"/>
          <w:szCs w:val="24"/>
        </w:rPr>
      </w:pPr>
      <w:r w:rsidRPr="00FE57C6">
        <w:rPr>
          <w:sz w:val="23"/>
          <w:szCs w:val="23"/>
        </w:rPr>
        <w:t xml:space="preserve">Preliminär utskrivningsplan: kommer patienten att kunna skrivas ut direkt till hemmet? Behov av vårdplanering? Övertagning till annan klinik? Kontakt med närstående/boende? Behov av sjukskrivning? Uppföljning: återbesök? Remiss till primärvården? </w:t>
      </w:r>
    </w:p>
    <w:p w:rsidR="00F44CC5" w:rsidRPr="00FE57C6" w:rsidRDefault="00F44CC5" w:rsidP="00F44CC5">
      <w:pPr>
        <w:widowControl w:val="0"/>
        <w:autoSpaceDE w:val="0"/>
        <w:autoSpaceDN w:val="0"/>
        <w:adjustRightInd w:val="0"/>
        <w:spacing w:line="2" w:lineRule="exact"/>
        <w:rPr>
          <w:sz w:val="24"/>
          <w:szCs w:val="24"/>
        </w:rPr>
      </w:pPr>
    </w:p>
    <w:p w:rsidR="00F44CC5" w:rsidRPr="00FE57C6" w:rsidRDefault="00F44CC5" w:rsidP="00F44CC5">
      <w:pPr>
        <w:widowControl w:val="0"/>
        <w:overflowPunct w:val="0"/>
        <w:autoSpaceDE w:val="0"/>
        <w:autoSpaceDN w:val="0"/>
        <w:adjustRightInd w:val="0"/>
        <w:spacing w:line="271" w:lineRule="exact"/>
        <w:ind w:left="700" w:right="160"/>
        <w:rPr>
          <w:sz w:val="24"/>
          <w:szCs w:val="24"/>
        </w:rPr>
      </w:pPr>
      <w:r w:rsidRPr="00FE57C6">
        <w:rPr>
          <w:sz w:val="23"/>
          <w:szCs w:val="23"/>
        </w:rPr>
        <w:t xml:space="preserve">Sammanfatta kort det ni kommit fram till under ronden (vem gör vad?) </w:t>
      </w:r>
      <w:r>
        <w:rPr>
          <w:sz w:val="23"/>
          <w:szCs w:val="23"/>
        </w:rPr>
        <w:t>Kan låta så här: ”</w:t>
      </w:r>
      <w:r>
        <w:rPr>
          <w:i/>
          <w:iCs/>
          <w:sz w:val="23"/>
          <w:szCs w:val="23"/>
        </w:rPr>
        <w:t>Då har alltså den här patienten en röntgenverifierad pneumoni och vi fortsätter med</w:t>
      </w:r>
      <w:r>
        <w:rPr>
          <w:sz w:val="23"/>
          <w:szCs w:val="23"/>
        </w:rPr>
        <w:t xml:space="preserve"> </w:t>
      </w:r>
      <w:r>
        <w:rPr>
          <w:i/>
          <w:iCs/>
          <w:sz w:val="23"/>
          <w:szCs w:val="23"/>
        </w:rPr>
        <w:t xml:space="preserve">Bensylpc. </w:t>
      </w:r>
      <w:r w:rsidRPr="00FE57C6">
        <w:rPr>
          <w:i/>
          <w:iCs/>
          <w:sz w:val="23"/>
          <w:szCs w:val="23"/>
        </w:rPr>
        <w:t>Vi inväntar svar på sputum- och blododling och ser om syrgasen kan trappas ner idag. Jag lyssnar på lungorna på gåronden, kanske behöver hon inhalera? Imorgon tar ni nya prover och du (sjuksköterskan) kollar med korttidsboendet om patienten har kvar sin plats där</w:t>
      </w:r>
      <w:r w:rsidRPr="00FE57C6">
        <w:rPr>
          <w:sz w:val="23"/>
          <w:szCs w:val="23"/>
        </w:rPr>
        <w:t>.”</w:t>
      </w:r>
      <w:r w:rsidRPr="00FE57C6">
        <w:rPr>
          <w:i/>
          <w:iCs/>
          <w:sz w:val="23"/>
          <w:szCs w:val="23"/>
        </w:rPr>
        <w:t xml:space="preserve"> </w:t>
      </w:r>
    </w:p>
    <w:p w:rsidR="00F44CC5" w:rsidRPr="00FE57C6" w:rsidRDefault="00F44CC5" w:rsidP="00F44CC5">
      <w:pPr>
        <w:widowControl w:val="0"/>
        <w:overflowPunct w:val="0"/>
        <w:autoSpaceDE w:val="0"/>
        <w:autoSpaceDN w:val="0"/>
        <w:adjustRightInd w:val="0"/>
        <w:spacing w:line="285" w:lineRule="exact"/>
        <w:ind w:left="700"/>
        <w:jc w:val="both"/>
        <w:rPr>
          <w:sz w:val="24"/>
          <w:szCs w:val="24"/>
        </w:rPr>
      </w:pPr>
      <w:r w:rsidRPr="00FE57C6">
        <w:rPr>
          <w:sz w:val="23"/>
          <w:szCs w:val="23"/>
        </w:rPr>
        <w:t xml:space="preserve">Fråga sjuksköterskan avslutningsvis om hon/han har något att tillägga innan ni går till pa-tienten. </w:t>
      </w:r>
    </w:p>
    <w:p w:rsidR="00F44CC5" w:rsidRPr="00FE57C6" w:rsidRDefault="00F44CC5" w:rsidP="00F44CC5">
      <w:pPr>
        <w:widowControl w:val="0"/>
        <w:autoSpaceDE w:val="0"/>
        <w:autoSpaceDN w:val="0"/>
        <w:adjustRightInd w:val="0"/>
        <w:spacing w:line="278"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u w:val="single"/>
        </w:rPr>
        <w:t>Gårond</w:t>
      </w:r>
    </w:p>
    <w:p w:rsidR="00F44CC5" w:rsidRPr="00FE57C6" w:rsidRDefault="00F44CC5" w:rsidP="00F44CC5">
      <w:pPr>
        <w:widowControl w:val="0"/>
        <w:autoSpaceDE w:val="0"/>
        <w:autoSpaceDN w:val="0"/>
        <w:adjustRightInd w:val="0"/>
        <w:spacing w:line="334" w:lineRule="exact"/>
        <w:rPr>
          <w:sz w:val="24"/>
          <w:szCs w:val="24"/>
        </w:rPr>
      </w:pPr>
    </w:p>
    <w:p w:rsidR="00F44CC5" w:rsidRPr="00FE57C6" w:rsidRDefault="00F44CC5" w:rsidP="00F44CC5">
      <w:pPr>
        <w:widowControl w:val="0"/>
        <w:overflowPunct w:val="0"/>
        <w:autoSpaceDE w:val="0"/>
        <w:autoSpaceDN w:val="0"/>
        <w:adjustRightInd w:val="0"/>
        <w:spacing w:line="264" w:lineRule="exact"/>
        <w:ind w:left="380"/>
        <w:jc w:val="both"/>
        <w:rPr>
          <w:sz w:val="24"/>
          <w:szCs w:val="24"/>
        </w:rPr>
      </w:pPr>
      <w:r w:rsidRPr="00FE57C6">
        <w:rPr>
          <w:sz w:val="23"/>
          <w:szCs w:val="23"/>
        </w:rPr>
        <w:t xml:space="preserve">Presentera dig och komplettera/rekapitulera sedan anamnesen. Så här kan man t ex börja: </w:t>
      </w:r>
    </w:p>
    <w:p w:rsidR="00F44CC5" w:rsidRPr="00FE57C6"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overflowPunct w:val="0"/>
        <w:autoSpaceDE w:val="0"/>
        <w:autoSpaceDN w:val="0"/>
        <w:adjustRightInd w:val="0"/>
        <w:ind w:left="720"/>
        <w:jc w:val="both"/>
        <w:rPr>
          <w:sz w:val="24"/>
          <w:szCs w:val="24"/>
        </w:rPr>
      </w:pPr>
      <w:r w:rsidRPr="00FE57C6">
        <w:rPr>
          <w:i/>
          <w:iCs/>
          <w:sz w:val="23"/>
          <w:szCs w:val="23"/>
        </w:rPr>
        <w:t xml:space="preserve">Hej, jag heter si och så och är läkarstudent. Hur mår du idag? </w:t>
      </w:r>
    </w:p>
    <w:p w:rsidR="00F44CC5" w:rsidRPr="00FE57C6" w:rsidRDefault="00F44CC5" w:rsidP="00F44CC5">
      <w:pPr>
        <w:widowControl w:val="0"/>
        <w:autoSpaceDE w:val="0"/>
        <w:autoSpaceDN w:val="0"/>
        <w:adjustRightInd w:val="0"/>
        <w:spacing w:line="18" w:lineRule="exact"/>
        <w:rPr>
          <w:sz w:val="24"/>
          <w:szCs w:val="24"/>
        </w:rPr>
      </w:pPr>
    </w:p>
    <w:p w:rsidR="00F44CC5" w:rsidRPr="00FE57C6" w:rsidRDefault="00F44CC5" w:rsidP="00F44CC5">
      <w:pPr>
        <w:widowControl w:val="0"/>
        <w:overflowPunct w:val="0"/>
        <w:autoSpaceDE w:val="0"/>
        <w:autoSpaceDN w:val="0"/>
        <w:adjustRightInd w:val="0"/>
        <w:spacing w:line="272" w:lineRule="exact"/>
        <w:ind w:left="720" w:right="80"/>
        <w:rPr>
          <w:sz w:val="24"/>
          <w:szCs w:val="24"/>
        </w:rPr>
      </w:pPr>
      <w:r w:rsidRPr="00FE57C6">
        <w:rPr>
          <w:i/>
          <w:iCs/>
          <w:sz w:val="23"/>
          <w:szCs w:val="23"/>
        </w:rPr>
        <w:t>Om aktuellt</w:t>
      </w:r>
      <w:r w:rsidRPr="00FE57C6">
        <w:rPr>
          <w:sz w:val="23"/>
          <w:szCs w:val="23"/>
        </w:rPr>
        <w:t>, gör riktat status – tag i så fall på förkläde först (handskar endast vid kontakt</w:t>
      </w:r>
      <w:r w:rsidRPr="00FE57C6">
        <w:rPr>
          <w:i/>
          <w:iCs/>
          <w:sz w:val="23"/>
          <w:szCs w:val="23"/>
        </w:rPr>
        <w:t xml:space="preserve"> </w:t>
      </w:r>
      <w:r w:rsidRPr="00FE57C6">
        <w:rPr>
          <w:sz w:val="23"/>
          <w:szCs w:val="23"/>
        </w:rPr>
        <w:t xml:space="preserve">med kroppsvätskor). Lyssna på hjärtat (nytillkommet blåsljud hos patienten med stafylokocksepsis?), lungorna (behov av vätskedrivande eller bronkvidgande läkeme-del?), bukpalpation om ont i magen, inspektion av eventuella sår. </w:t>
      </w:r>
    </w:p>
    <w:p w:rsidR="00F44CC5" w:rsidRPr="00FE57C6" w:rsidRDefault="00F44CC5" w:rsidP="00F44CC5">
      <w:pPr>
        <w:widowControl w:val="0"/>
        <w:overflowPunct w:val="0"/>
        <w:autoSpaceDE w:val="0"/>
        <w:autoSpaceDN w:val="0"/>
        <w:adjustRightInd w:val="0"/>
        <w:spacing w:line="277" w:lineRule="exact"/>
        <w:ind w:left="720" w:right="80"/>
        <w:jc w:val="both"/>
        <w:rPr>
          <w:sz w:val="24"/>
          <w:szCs w:val="24"/>
        </w:rPr>
      </w:pPr>
      <w:r w:rsidRPr="00FE57C6">
        <w:rPr>
          <w:sz w:val="23"/>
          <w:szCs w:val="23"/>
        </w:rPr>
        <w:t xml:space="preserve">Informera patienten om utredningsläget och planeringen (om patientens tillstånd medger detta). </w:t>
      </w:r>
    </w:p>
    <w:p w:rsidR="00F44CC5" w:rsidRPr="00FE57C6" w:rsidRDefault="00F44CC5" w:rsidP="00F44CC5">
      <w:pPr>
        <w:widowControl w:val="0"/>
        <w:autoSpaceDE w:val="0"/>
        <w:autoSpaceDN w:val="0"/>
        <w:adjustRightInd w:val="0"/>
        <w:spacing w:line="1" w:lineRule="exact"/>
        <w:rPr>
          <w:sz w:val="24"/>
          <w:szCs w:val="24"/>
        </w:rPr>
      </w:pPr>
    </w:p>
    <w:p w:rsidR="00F44CC5" w:rsidRPr="00FE57C6" w:rsidRDefault="00F44CC5" w:rsidP="00F44CC5">
      <w:pPr>
        <w:widowControl w:val="0"/>
        <w:overflowPunct w:val="0"/>
        <w:autoSpaceDE w:val="0"/>
        <w:autoSpaceDN w:val="0"/>
        <w:adjustRightInd w:val="0"/>
        <w:spacing w:line="264" w:lineRule="exact"/>
        <w:ind w:left="380"/>
        <w:jc w:val="both"/>
        <w:rPr>
          <w:sz w:val="24"/>
          <w:szCs w:val="24"/>
        </w:rPr>
      </w:pPr>
      <w:r w:rsidRPr="00FE57C6">
        <w:rPr>
          <w:sz w:val="23"/>
          <w:szCs w:val="23"/>
        </w:rPr>
        <w:t xml:space="preserve">Finns det skäl att förändra frekvensen av kontrollerna? Adekvat vårdnivå? </w:t>
      </w:r>
    </w:p>
    <w:p w:rsidR="00F44CC5" w:rsidRPr="00FE57C6" w:rsidRDefault="00F44CC5" w:rsidP="00F44CC5">
      <w:pPr>
        <w:widowControl w:val="0"/>
        <w:autoSpaceDE w:val="0"/>
        <w:autoSpaceDN w:val="0"/>
        <w:adjustRightInd w:val="0"/>
        <w:rPr>
          <w:sz w:val="24"/>
          <w:szCs w:val="24"/>
        </w:rPr>
        <w:sectPr w:rsidR="00F44CC5" w:rsidRPr="00FE57C6">
          <w:pgSz w:w="11904" w:h="16840"/>
          <w:pgMar w:top="1397" w:right="1440" w:bottom="1440" w:left="1380" w:header="720" w:footer="720" w:gutter="0"/>
          <w:cols w:space="720" w:equalWidth="0">
            <w:col w:w="9080"/>
          </w:cols>
          <w:noEndnote/>
        </w:sectPr>
      </w:pPr>
    </w:p>
    <w:p w:rsidR="00F44CC5" w:rsidRPr="00FE57C6" w:rsidRDefault="00F44CC5" w:rsidP="00F44CC5">
      <w:pPr>
        <w:widowControl w:val="0"/>
        <w:autoSpaceDE w:val="0"/>
        <w:autoSpaceDN w:val="0"/>
        <w:adjustRightInd w:val="0"/>
        <w:ind w:left="1"/>
        <w:rPr>
          <w:sz w:val="24"/>
          <w:szCs w:val="24"/>
        </w:rPr>
      </w:pPr>
      <w:bookmarkStart w:id="8" w:name="page7"/>
      <w:bookmarkEnd w:id="8"/>
      <w:r w:rsidRPr="00FE57C6">
        <w:rPr>
          <w:sz w:val="19"/>
          <w:szCs w:val="19"/>
        </w:rPr>
        <w:lastRenderedPageBreak/>
        <w:t>Uppsala Universitet</w:t>
      </w:r>
    </w:p>
    <w:p w:rsidR="00F44CC5" w:rsidRPr="00FE57C6"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autoSpaceDE w:val="0"/>
        <w:autoSpaceDN w:val="0"/>
        <w:adjustRightInd w:val="0"/>
        <w:ind w:left="1"/>
        <w:rPr>
          <w:sz w:val="24"/>
          <w:szCs w:val="24"/>
        </w:rPr>
      </w:pPr>
      <w:r w:rsidRPr="00FE57C6">
        <w:rPr>
          <w:sz w:val="19"/>
          <w:szCs w:val="19"/>
        </w:rPr>
        <w:t>Läkarprogrammet</w:t>
      </w:r>
    </w:p>
    <w:p w:rsidR="00F44CC5" w:rsidRPr="00FE57C6" w:rsidRDefault="00F44CC5" w:rsidP="00F44CC5">
      <w:pPr>
        <w:widowControl w:val="0"/>
        <w:autoSpaceDE w:val="0"/>
        <w:autoSpaceDN w:val="0"/>
        <w:adjustRightInd w:val="0"/>
        <w:spacing w:line="229" w:lineRule="exact"/>
        <w:rPr>
          <w:sz w:val="24"/>
          <w:szCs w:val="24"/>
        </w:rPr>
      </w:pPr>
    </w:p>
    <w:p w:rsidR="00F44CC5" w:rsidRPr="00FE57C6" w:rsidRDefault="00F44CC5" w:rsidP="00F44CC5">
      <w:pPr>
        <w:widowControl w:val="0"/>
        <w:autoSpaceDE w:val="0"/>
        <w:autoSpaceDN w:val="0"/>
        <w:adjustRightInd w:val="0"/>
        <w:ind w:left="1"/>
        <w:rPr>
          <w:sz w:val="24"/>
          <w:szCs w:val="24"/>
        </w:rPr>
      </w:pPr>
      <w:r w:rsidRPr="00FE57C6">
        <w:rPr>
          <w:b/>
          <w:bCs/>
          <w:sz w:val="27"/>
          <w:szCs w:val="27"/>
        </w:rPr>
        <w:t>Underlag för återkoppling vid rondundervisning</w:t>
      </w:r>
    </w:p>
    <w:p w:rsidR="00F44CC5" w:rsidRPr="00FE57C6" w:rsidRDefault="00F44CC5" w:rsidP="00F44CC5">
      <w:pPr>
        <w:widowControl w:val="0"/>
        <w:autoSpaceDE w:val="0"/>
        <w:autoSpaceDN w:val="0"/>
        <w:adjustRightInd w:val="0"/>
        <w:spacing w:line="275" w:lineRule="exact"/>
        <w:rPr>
          <w:sz w:val="24"/>
          <w:szCs w:val="24"/>
        </w:rPr>
      </w:pPr>
    </w:p>
    <w:p w:rsidR="00F44CC5" w:rsidRPr="00FE57C6" w:rsidRDefault="00F44CC5" w:rsidP="00F44CC5">
      <w:pPr>
        <w:widowControl w:val="0"/>
        <w:autoSpaceDE w:val="0"/>
        <w:autoSpaceDN w:val="0"/>
        <w:adjustRightInd w:val="0"/>
        <w:ind w:left="1"/>
        <w:rPr>
          <w:sz w:val="24"/>
          <w:szCs w:val="24"/>
        </w:rPr>
      </w:pPr>
      <w:r w:rsidRPr="00FE57C6">
        <w:rPr>
          <w:sz w:val="23"/>
          <w:szCs w:val="23"/>
        </w:rPr>
        <w:t>Datum och student:</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341" w:lineRule="exact"/>
        <w:rPr>
          <w:sz w:val="24"/>
          <w:szCs w:val="24"/>
        </w:rPr>
      </w:pPr>
    </w:p>
    <w:p w:rsidR="00F44CC5" w:rsidRPr="00FE57C6" w:rsidRDefault="00F44CC5" w:rsidP="00F44CC5">
      <w:pPr>
        <w:widowControl w:val="0"/>
        <w:autoSpaceDE w:val="0"/>
        <w:autoSpaceDN w:val="0"/>
        <w:adjustRightInd w:val="0"/>
        <w:ind w:left="1"/>
        <w:rPr>
          <w:sz w:val="24"/>
          <w:szCs w:val="24"/>
        </w:rPr>
      </w:pPr>
      <w:r w:rsidRPr="00FE57C6">
        <w:rPr>
          <w:sz w:val="23"/>
          <w:szCs w:val="23"/>
        </w:rPr>
        <w:t>Handledare och avdelning:</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359" w:lineRule="exact"/>
        <w:rPr>
          <w:sz w:val="24"/>
          <w:szCs w:val="24"/>
        </w:rPr>
      </w:pPr>
    </w:p>
    <w:p w:rsidR="00F44CC5" w:rsidRPr="00FE57C6" w:rsidRDefault="00F44CC5" w:rsidP="00F44CC5">
      <w:pPr>
        <w:widowControl w:val="0"/>
        <w:autoSpaceDE w:val="0"/>
        <w:autoSpaceDN w:val="0"/>
        <w:adjustRightInd w:val="0"/>
        <w:ind w:left="1"/>
        <w:rPr>
          <w:sz w:val="24"/>
          <w:szCs w:val="24"/>
        </w:rPr>
      </w:pPr>
      <w:r w:rsidRPr="00FE57C6">
        <w:rPr>
          <w:i/>
          <w:iCs/>
          <w:sz w:val="27"/>
          <w:szCs w:val="27"/>
        </w:rPr>
        <w:t>1. Förberedelse</w:t>
      </w:r>
    </w:p>
    <w:p w:rsidR="00F44CC5" w:rsidRPr="00FE57C6" w:rsidRDefault="00F44CC5" w:rsidP="00F44CC5">
      <w:pPr>
        <w:widowControl w:val="0"/>
        <w:autoSpaceDE w:val="0"/>
        <w:autoSpaceDN w:val="0"/>
        <w:adjustRightInd w:val="0"/>
        <w:spacing w:line="10" w:lineRule="exact"/>
        <w:rPr>
          <w:sz w:val="24"/>
          <w:szCs w:val="24"/>
        </w:rPr>
      </w:pPr>
    </w:p>
    <w:p w:rsidR="00F44CC5" w:rsidRPr="00FE57C6" w:rsidRDefault="00F44CC5" w:rsidP="00F44CC5">
      <w:pPr>
        <w:widowControl w:val="0"/>
        <w:autoSpaceDE w:val="0"/>
        <w:autoSpaceDN w:val="0"/>
        <w:adjustRightInd w:val="0"/>
        <w:ind w:left="341"/>
        <w:rPr>
          <w:sz w:val="24"/>
          <w:szCs w:val="24"/>
        </w:rPr>
      </w:pPr>
      <w:r w:rsidRPr="00FE57C6">
        <w:rPr>
          <w:sz w:val="19"/>
          <w:szCs w:val="19"/>
        </w:rPr>
        <w:t>a)  Identifierat för ronden relevant information</w:t>
      </w:r>
    </w:p>
    <w:p w:rsidR="00F44CC5" w:rsidRPr="00FE57C6" w:rsidRDefault="00F44CC5" w:rsidP="00F44CC5">
      <w:pPr>
        <w:widowControl w:val="0"/>
        <w:autoSpaceDE w:val="0"/>
        <w:autoSpaceDN w:val="0"/>
        <w:adjustRightInd w:val="0"/>
        <w:spacing w:line="6" w:lineRule="exact"/>
        <w:rPr>
          <w:sz w:val="24"/>
          <w:szCs w:val="24"/>
        </w:rPr>
      </w:pPr>
    </w:p>
    <w:p w:rsidR="00F44CC5" w:rsidRPr="00FE57C6" w:rsidRDefault="00F44CC5" w:rsidP="00F44CC5">
      <w:pPr>
        <w:widowControl w:val="0"/>
        <w:autoSpaceDE w:val="0"/>
        <w:autoSpaceDN w:val="0"/>
        <w:adjustRightInd w:val="0"/>
        <w:ind w:left="721"/>
        <w:rPr>
          <w:sz w:val="24"/>
          <w:szCs w:val="24"/>
        </w:rPr>
      </w:pPr>
      <w:r w:rsidRPr="00FE57C6">
        <w:rPr>
          <w:i/>
          <w:iCs/>
          <w:sz w:val="19"/>
          <w:szCs w:val="19"/>
        </w:rPr>
        <w:t>Det framgår t ex av svar på sjuksköterskans frågor att studenten har förberett sig med hjälp av rond-PM</w:t>
      </w:r>
    </w:p>
    <w:p w:rsidR="00F44CC5" w:rsidRPr="00FE57C6" w:rsidRDefault="00F44CC5" w:rsidP="00F44CC5">
      <w:pPr>
        <w:widowControl w:val="0"/>
        <w:autoSpaceDE w:val="0"/>
        <w:autoSpaceDN w:val="0"/>
        <w:adjustRightInd w:val="0"/>
        <w:spacing w:line="228" w:lineRule="exact"/>
        <w:rPr>
          <w:sz w:val="24"/>
          <w:szCs w:val="24"/>
        </w:rPr>
      </w:pPr>
    </w:p>
    <w:p w:rsidR="00F44CC5" w:rsidRPr="00FE57C6" w:rsidRDefault="00F44CC5" w:rsidP="00F44CC5">
      <w:pPr>
        <w:widowControl w:val="0"/>
        <w:numPr>
          <w:ilvl w:val="1"/>
          <w:numId w:val="21"/>
        </w:numPr>
        <w:tabs>
          <w:tab w:val="clear" w:pos="1440"/>
          <w:tab w:val="num" w:pos="681"/>
        </w:tabs>
        <w:overflowPunct w:val="0"/>
        <w:autoSpaceDE w:val="0"/>
        <w:autoSpaceDN w:val="0"/>
        <w:adjustRightInd w:val="0"/>
        <w:ind w:left="681" w:hanging="332"/>
        <w:jc w:val="both"/>
        <w:rPr>
          <w:sz w:val="19"/>
          <w:szCs w:val="19"/>
        </w:rPr>
      </w:pPr>
      <w:r w:rsidRPr="00FE57C6">
        <w:rPr>
          <w:sz w:val="19"/>
          <w:szCs w:val="19"/>
        </w:rPr>
        <w:t xml:space="preserve">Valt ut väsentliga frågor att ställa till sjuksköterskan </w:t>
      </w:r>
    </w:p>
    <w:p w:rsidR="00F44CC5" w:rsidRPr="00FE57C6" w:rsidRDefault="00F44CC5" w:rsidP="00F44CC5">
      <w:pPr>
        <w:widowControl w:val="0"/>
        <w:autoSpaceDE w:val="0"/>
        <w:autoSpaceDN w:val="0"/>
        <w:adjustRightInd w:val="0"/>
        <w:spacing w:line="5" w:lineRule="exact"/>
        <w:rPr>
          <w:sz w:val="19"/>
          <w:szCs w:val="19"/>
        </w:rPr>
      </w:pPr>
    </w:p>
    <w:p w:rsidR="00F44CC5" w:rsidRPr="00FE57C6" w:rsidRDefault="00F44CC5" w:rsidP="00F44CC5">
      <w:pPr>
        <w:widowControl w:val="0"/>
        <w:overflowPunct w:val="0"/>
        <w:autoSpaceDE w:val="0"/>
        <w:autoSpaceDN w:val="0"/>
        <w:adjustRightInd w:val="0"/>
        <w:spacing w:line="282" w:lineRule="auto"/>
        <w:ind w:left="701" w:right="120"/>
        <w:jc w:val="both"/>
        <w:rPr>
          <w:sz w:val="19"/>
          <w:szCs w:val="19"/>
        </w:rPr>
      </w:pPr>
      <w:r w:rsidRPr="00FE57C6">
        <w:rPr>
          <w:i/>
          <w:iCs/>
          <w:sz w:val="19"/>
          <w:szCs w:val="19"/>
        </w:rPr>
        <w:t xml:space="preserve">Ställer relevanta frågor som man kan förvänta sig att sjuksköterskan ska kunna svara på, utöver sådant studenten kan läsa i journalen </w:t>
      </w:r>
    </w:p>
    <w:p w:rsidR="00F44CC5" w:rsidRPr="00FE57C6" w:rsidRDefault="00F44CC5" w:rsidP="00F44CC5">
      <w:pPr>
        <w:widowControl w:val="0"/>
        <w:autoSpaceDE w:val="0"/>
        <w:autoSpaceDN w:val="0"/>
        <w:adjustRightInd w:val="0"/>
        <w:spacing w:line="193" w:lineRule="exact"/>
        <w:rPr>
          <w:sz w:val="19"/>
          <w:szCs w:val="19"/>
        </w:rPr>
      </w:pPr>
    </w:p>
    <w:p w:rsidR="00F44CC5" w:rsidRDefault="00F44CC5" w:rsidP="00F44CC5">
      <w:pPr>
        <w:widowControl w:val="0"/>
        <w:numPr>
          <w:ilvl w:val="0"/>
          <w:numId w:val="22"/>
        </w:numPr>
        <w:tabs>
          <w:tab w:val="clear" w:pos="720"/>
          <w:tab w:val="num" w:pos="281"/>
        </w:tabs>
        <w:overflowPunct w:val="0"/>
        <w:autoSpaceDE w:val="0"/>
        <w:autoSpaceDN w:val="0"/>
        <w:adjustRightInd w:val="0"/>
        <w:ind w:left="281" w:hanging="281"/>
        <w:jc w:val="both"/>
        <w:rPr>
          <w:i/>
          <w:iCs/>
          <w:sz w:val="27"/>
          <w:szCs w:val="27"/>
        </w:rPr>
      </w:pPr>
      <w:r>
        <w:rPr>
          <w:i/>
          <w:iCs/>
          <w:sz w:val="27"/>
          <w:szCs w:val="27"/>
        </w:rPr>
        <w:t xml:space="preserve">Systematik, struktur </w:t>
      </w:r>
    </w:p>
    <w:p w:rsidR="00F44CC5" w:rsidRDefault="00F44CC5" w:rsidP="00F44CC5">
      <w:pPr>
        <w:widowControl w:val="0"/>
        <w:autoSpaceDE w:val="0"/>
        <w:autoSpaceDN w:val="0"/>
        <w:adjustRightInd w:val="0"/>
        <w:spacing w:line="11" w:lineRule="exact"/>
        <w:rPr>
          <w:i/>
          <w:iCs/>
          <w:sz w:val="27"/>
          <w:szCs w:val="27"/>
        </w:rPr>
      </w:pPr>
    </w:p>
    <w:p w:rsidR="00F44CC5"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Pr>
          <w:sz w:val="19"/>
          <w:szCs w:val="19"/>
        </w:rPr>
        <w:t xml:space="preserve">Använder tillgänglig tid adekvat </w:t>
      </w:r>
    </w:p>
    <w:p w:rsidR="00F44CC5" w:rsidRDefault="00F44CC5" w:rsidP="00F44CC5">
      <w:pPr>
        <w:widowControl w:val="0"/>
        <w:autoSpaceDE w:val="0"/>
        <w:autoSpaceDN w:val="0"/>
        <w:adjustRightInd w:val="0"/>
        <w:spacing w:line="4" w:lineRule="exact"/>
        <w:rPr>
          <w:sz w:val="19"/>
          <w:szCs w:val="19"/>
        </w:rPr>
      </w:pPr>
    </w:p>
    <w:p w:rsidR="00F44CC5" w:rsidRPr="00FE57C6" w:rsidRDefault="00F44CC5" w:rsidP="00F44CC5">
      <w:pPr>
        <w:widowControl w:val="0"/>
        <w:overflowPunct w:val="0"/>
        <w:autoSpaceDE w:val="0"/>
        <w:autoSpaceDN w:val="0"/>
        <w:adjustRightInd w:val="0"/>
        <w:ind w:left="701"/>
        <w:jc w:val="both"/>
        <w:rPr>
          <w:sz w:val="19"/>
          <w:szCs w:val="19"/>
        </w:rPr>
      </w:pPr>
      <w:r w:rsidRPr="00FE57C6">
        <w:rPr>
          <w:i/>
          <w:iCs/>
          <w:sz w:val="19"/>
          <w:szCs w:val="19"/>
        </w:rPr>
        <w:t xml:space="preserve">Disponerar avsatt tid på ett acceptabelt sätt, dvs lägger inte tid på oväsentligheter </w:t>
      </w:r>
    </w:p>
    <w:p w:rsidR="00F44CC5" w:rsidRPr="00FE57C6" w:rsidRDefault="00F44CC5" w:rsidP="00F44CC5">
      <w:pPr>
        <w:widowControl w:val="0"/>
        <w:autoSpaceDE w:val="0"/>
        <w:autoSpaceDN w:val="0"/>
        <w:adjustRightInd w:val="0"/>
        <w:spacing w:line="229" w:lineRule="exact"/>
        <w:rPr>
          <w:sz w:val="19"/>
          <w:szCs w:val="19"/>
        </w:rPr>
      </w:pPr>
    </w:p>
    <w:p w:rsidR="00F44CC5"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Pr>
          <w:sz w:val="19"/>
          <w:szCs w:val="19"/>
        </w:rPr>
        <w:t xml:space="preserve">Rekapitulerar den aktuella situationen korrekt </w:t>
      </w:r>
    </w:p>
    <w:p w:rsidR="00F44CC5" w:rsidRDefault="00F44CC5" w:rsidP="00F44CC5">
      <w:pPr>
        <w:widowControl w:val="0"/>
        <w:autoSpaceDE w:val="0"/>
        <w:autoSpaceDN w:val="0"/>
        <w:adjustRightInd w:val="0"/>
        <w:spacing w:line="5" w:lineRule="exact"/>
        <w:rPr>
          <w:sz w:val="19"/>
          <w:szCs w:val="19"/>
        </w:rPr>
      </w:pPr>
    </w:p>
    <w:p w:rsidR="00F44CC5" w:rsidRPr="00FE57C6" w:rsidRDefault="00F44CC5" w:rsidP="00F44CC5">
      <w:pPr>
        <w:widowControl w:val="0"/>
        <w:overflowPunct w:val="0"/>
        <w:autoSpaceDE w:val="0"/>
        <w:autoSpaceDN w:val="0"/>
        <w:adjustRightInd w:val="0"/>
        <w:spacing w:line="281" w:lineRule="auto"/>
        <w:ind w:left="681" w:right="920"/>
        <w:jc w:val="both"/>
        <w:rPr>
          <w:sz w:val="19"/>
          <w:szCs w:val="19"/>
        </w:rPr>
      </w:pPr>
      <w:r w:rsidRPr="00FE57C6">
        <w:rPr>
          <w:i/>
          <w:iCs/>
          <w:sz w:val="19"/>
          <w:szCs w:val="19"/>
        </w:rPr>
        <w:t xml:space="preserve">Visar genom sin presentation att de viktigaste uppgifterna om patientens aktuella situation är korrekt uppfattade </w:t>
      </w:r>
    </w:p>
    <w:p w:rsidR="00F44CC5" w:rsidRPr="00FE57C6" w:rsidRDefault="00F44CC5" w:rsidP="00F44CC5">
      <w:pPr>
        <w:widowControl w:val="0"/>
        <w:autoSpaceDE w:val="0"/>
        <w:autoSpaceDN w:val="0"/>
        <w:adjustRightInd w:val="0"/>
        <w:spacing w:line="159" w:lineRule="exact"/>
        <w:rPr>
          <w:sz w:val="19"/>
          <w:szCs w:val="19"/>
        </w:rPr>
      </w:pPr>
    </w:p>
    <w:p w:rsidR="00F44CC5" w:rsidRPr="00FE57C6"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sidRPr="00FE57C6">
        <w:rPr>
          <w:sz w:val="19"/>
          <w:szCs w:val="19"/>
        </w:rPr>
        <w:t xml:space="preserve">Tillämpar rond-PM på ett för den aktuella patienten lämpligt sätt </w:t>
      </w:r>
    </w:p>
    <w:p w:rsidR="00F44CC5" w:rsidRPr="00FE57C6" w:rsidRDefault="00F44CC5" w:rsidP="00F44CC5">
      <w:pPr>
        <w:widowControl w:val="0"/>
        <w:autoSpaceDE w:val="0"/>
        <w:autoSpaceDN w:val="0"/>
        <w:adjustRightInd w:val="0"/>
        <w:spacing w:line="4" w:lineRule="exact"/>
        <w:rPr>
          <w:sz w:val="19"/>
          <w:szCs w:val="19"/>
        </w:rPr>
      </w:pPr>
    </w:p>
    <w:p w:rsidR="00F44CC5" w:rsidRPr="00FE57C6" w:rsidRDefault="00F44CC5" w:rsidP="00F44CC5">
      <w:pPr>
        <w:widowControl w:val="0"/>
        <w:overflowPunct w:val="0"/>
        <w:autoSpaceDE w:val="0"/>
        <w:autoSpaceDN w:val="0"/>
        <w:adjustRightInd w:val="0"/>
        <w:ind w:left="701"/>
        <w:jc w:val="both"/>
        <w:rPr>
          <w:sz w:val="19"/>
          <w:szCs w:val="19"/>
        </w:rPr>
      </w:pPr>
      <w:r w:rsidRPr="00FE57C6">
        <w:rPr>
          <w:i/>
          <w:iCs/>
          <w:sz w:val="19"/>
          <w:szCs w:val="19"/>
        </w:rPr>
        <w:t xml:space="preserve">Alla punkter behöver inte tas upp på alla patienter </w:t>
      </w:r>
    </w:p>
    <w:p w:rsidR="00F44CC5" w:rsidRPr="00FE57C6" w:rsidRDefault="00F44CC5" w:rsidP="00F44CC5">
      <w:pPr>
        <w:widowControl w:val="0"/>
        <w:autoSpaceDE w:val="0"/>
        <w:autoSpaceDN w:val="0"/>
        <w:adjustRightInd w:val="0"/>
        <w:spacing w:line="264" w:lineRule="exact"/>
        <w:rPr>
          <w:sz w:val="19"/>
          <w:szCs w:val="19"/>
        </w:rPr>
      </w:pPr>
    </w:p>
    <w:p w:rsidR="00F44CC5" w:rsidRDefault="00F44CC5" w:rsidP="00F44CC5">
      <w:pPr>
        <w:widowControl w:val="0"/>
        <w:numPr>
          <w:ilvl w:val="0"/>
          <w:numId w:val="22"/>
        </w:numPr>
        <w:tabs>
          <w:tab w:val="clear" w:pos="720"/>
          <w:tab w:val="num" w:pos="281"/>
        </w:tabs>
        <w:overflowPunct w:val="0"/>
        <w:autoSpaceDE w:val="0"/>
        <w:autoSpaceDN w:val="0"/>
        <w:adjustRightInd w:val="0"/>
        <w:ind w:left="281" w:hanging="281"/>
        <w:jc w:val="both"/>
        <w:rPr>
          <w:i/>
          <w:iCs/>
          <w:sz w:val="27"/>
          <w:szCs w:val="27"/>
        </w:rPr>
      </w:pPr>
      <w:r>
        <w:rPr>
          <w:i/>
          <w:iCs/>
          <w:sz w:val="27"/>
          <w:szCs w:val="27"/>
        </w:rPr>
        <w:t xml:space="preserve">Syntes och värdering av information </w:t>
      </w:r>
    </w:p>
    <w:p w:rsidR="00F44CC5" w:rsidRDefault="00F44CC5" w:rsidP="00F44CC5">
      <w:pPr>
        <w:widowControl w:val="0"/>
        <w:autoSpaceDE w:val="0"/>
        <w:autoSpaceDN w:val="0"/>
        <w:adjustRightInd w:val="0"/>
        <w:spacing w:line="11" w:lineRule="exact"/>
        <w:rPr>
          <w:i/>
          <w:iCs/>
          <w:sz w:val="27"/>
          <w:szCs w:val="27"/>
        </w:rPr>
      </w:pPr>
    </w:p>
    <w:p w:rsidR="00F44CC5" w:rsidRPr="00FE57C6"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sidRPr="00FE57C6">
        <w:rPr>
          <w:sz w:val="19"/>
          <w:szCs w:val="19"/>
        </w:rPr>
        <w:t xml:space="preserve">Sammanställer uppgifter från journalen med uppgifter från sjuksköterskan </w:t>
      </w:r>
    </w:p>
    <w:p w:rsidR="00F44CC5" w:rsidRPr="00FE57C6" w:rsidRDefault="00F44CC5" w:rsidP="00F44CC5">
      <w:pPr>
        <w:widowControl w:val="0"/>
        <w:autoSpaceDE w:val="0"/>
        <w:autoSpaceDN w:val="0"/>
        <w:adjustRightInd w:val="0"/>
        <w:spacing w:line="4" w:lineRule="exact"/>
        <w:rPr>
          <w:sz w:val="19"/>
          <w:szCs w:val="19"/>
        </w:rPr>
      </w:pPr>
    </w:p>
    <w:p w:rsidR="00F44CC5" w:rsidRPr="00FE57C6" w:rsidRDefault="00F44CC5" w:rsidP="00F44CC5">
      <w:pPr>
        <w:widowControl w:val="0"/>
        <w:overflowPunct w:val="0"/>
        <w:autoSpaceDE w:val="0"/>
        <w:autoSpaceDN w:val="0"/>
        <w:adjustRightInd w:val="0"/>
        <w:ind w:left="701"/>
        <w:jc w:val="both"/>
        <w:rPr>
          <w:sz w:val="19"/>
          <w:szCs w:val="19"/>
        </w:rPr>
      </w:pPr>
      <w:r w:rsidRPr="00FE57C6">
        <w:rPr>
          <w:i/>
          <w:iCs/>
          <w:sz w:val="19"/>
          <w:szCs w:val="19"/>
        </w:rPr>
        <w:t xml:space="preserve">Sammanställer informationen till en rimlig helhetsbild utefter förväntad medicinsk kunskap </w:t>
      </w:r>
    </w:p>
    <w:p w:rsidR="00F44CC5" w:rsidRPr="00FE57C6" w:rsidRDefault="00F44CC5" w:rsidP="00F44CC5">
      <w:pPr>
        <w:widowControl w:val="0"/>
        <w:autoSpaceDE w:val="0"/>
        <w:autoSpaceDN w:val="0"/>
        <w:adjustRightInd w:val="0"/>
        <w:spacing w:line="229" w:lineRule="exact"/>
        <w:rPr>
          <w:sz w:val="19"/>
          <w:szCs w:val="19"/>
        </w:rPr>
      </w:pPr>
    </w:p>
    <w:p w:rsidR="00F44CC5" w:rsidRPr="00FE57C6"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sidRPr="00FE57C6">
        <w:rPr>
          <w:sz w:val="19"/>
          <w:szCs w:val="19"/>
        </w:rPr>
        <w:t xml:space="preserve">Värderar dessa uppgifter och föreslår lämpliga åtgärder </w:t>
      </w:r>
    </w:p>
    <w:p w:rsidR="00F44CC5" w:rsidRPr="00FE57C6" w:rsidRDefault="00F44CC5" w:rsidP="00F44CC5">
      <w:pPr>
        <w:widowControl w:val="0"/>
        <w:autoSpaceDE w:val="0"/>
        <w:autoSpaceDN w:val="0"/>
        <w:adjustRightInd w:val="0"/>
        <w:spacing w:line="5" w:lineRule="exact"/>
        <w:rPr>
          <w:sz w:val="19"/>
          <w:szCs w:val="19"/>
        </w:rPr>
      </w:pPr>
    </w:p>
    <w:p w:rsidR="00F44CC5" w:rsidRPr="00FE57C6" w:rsidRDefault="00F44CC5" w:rsidP="00F44CC5">
      <w:pPr>
        <w:widowControl w:val="0"/>
        <w:overflowPunct w:val="0"/>
        <w:autoSpaceDE w:val="0"/>
        <w:autoSpaceDN w:val="0"/>
        <w:adjustRightInd w:val="0"/>
        <w:ind w:left="681"/>
        <w:jc w:val="both"/>
        <w:rPr>
          <w:sz w:val="19"/>
          <w:szCs w:val="19"/>
        </w:rPr>
      </w:pPr>
      <w:r w:rsidRPr="00FE57C6">
        <w:rPr>
          <w:i/>
          <w:iCs/>
          <w:sz w:val="19"/>
          <w:szCs w:val="19"/>
        </w:rPr>
        <w:t xml:space="preserve">Föreslår åtgärder som är rimliga i det aktuella fallet relaterat till förväntad medicinsk kunskap </w:t>
      </w:r>
    </w:p>
    <w:p w:rsidR="00F44CC5" w:rsidRPr="00FE57C6" w:rsidRDefault="00F44CC5" w:rsidP="00F44CC5">
      <w:pPr>
        <w:widowControl w:val="0"/>
        <w:autoSpaceDE w:val="0"/>
        <w:autoSpaceDN w:val="0"/>
        <w:adjustRightInd w:val="0"/>
        <w:spacing w:line="219" w:lineRule="exact"/>
        <w:rPr>
          <w:sz w:val="19"/>
          <w:szCs w:val="19"/>
        </w:rPr>
      </w:pPr>
    </w:p>
    <w:p w:rsidR="00F44CC5" w:rsidRDefault="00F44CC5" w:rsidP="00F44CC5">
      <w:pPr>
        <w:widowControl w:val="0"/>
        <w:numPr>
          <w:ilvl w:val="0"/>
          <w:numId w:val="22"/>
        </w:numPr>
        <w:tabs>
          <w:tab w:val="clear" w:pos="720"/>
          <w:tab w:val="num" w:pos="281"/>
        </w:tabs>
        <w:overflowPunct w:val="0"/>
        <w:autoSpaceDE w:val="0"/>
        <w:autoSpaceDN w:val="0"/>
        <w:adjustRightInd w:val="0"/>
        <w:ind w:left="281" w:hanging="281"/>
        <w:jc w:val="both"/>
        <w:rPr>
          <w:i/>
          <w:iCs/>
          <w:sz w:val="27"/>
          <w:szCs w:val="27"/>
        </w:rPr>
      </w:pPr>
      <w:r>
        <w:rPr>
          <w:i/>
          <w:iCs/>
          <w:sz w:val="27"/>
          <w:szCs w:val="27"/>
        </w:rPr>
        <w:t xml:space="preserve">Presentation </w:t>
      </w:r>
    </w:p>
    <w:p w:rsidR="00F44CC5" w:rsidRDefault="00F44CC5" w:rsidP="00F44CC5">
      <w:pPr>
        <w:widowControl w:val="0"/>
        <w:autoSpaceDE w:val="0"/>
        <w:autoSpaceDN w:val="0"/>
        <w:adjustRightInd w:val="0"/>
        <w:spacing w:line="12" w:lineRule="exact"/>
        <w:rPr>
          <w:i/>
          <w:iCs/>
          <w:sz w:val="27"/>
          <w:szCs w:val="27"/>
        </w:rPr>
      </w:pPr>
    </w:p>
    <w:p w:rsidR="00F44CC5"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Pr>
          <w:sz w:val="19"/>
          <w:szCs w:val="19"/>
        </w:rPr>
        <w:t xml:space="preserve">Motiverar föreslagna åtgärder </w:t>
      </w:r>
    </w:p>
    <w:p w:rsidR="00F44CC5" w:rsidRDefault="00F44CC5" w:rsidP="00F44CC5">
      <w:pPr>
        <w:widowControl w:val="0"/>
        <w:autoSpaceDE w:val="0"/>
        <w:autoSpaceDN w:val="0"/>
        <w:adjustRightInd w:val="0"/>
        <w:spacing w:line="3" w:lineRule="exact"/>
        <w:rPr>
          <w:sz w:val="19"/>
          <w:szCs w:val="19"/>
        </w:rPr>
      </w:pPr>
    </w:p>
    <w:p w:rsidR="00F44CC5" w:rsidRPr="00FE57C6" w:rsidRDefault="00F44CC5" w:rsidP="00F44CC5">
      <w:pPr>
        <w:widowControl w:val="0"/>
        <w:overflowPunct w:val="0"/>
        <w:autoSpaceDE w:val="0"/>
        <w:autoSpaceDN w:val="0"/>
        <w:adjustRightInd w:val="0"/>
        <w:ind w:left="701"/>
        <w:jc w:val="both"/>
        <w:rPr>
          <w:sz w:val="19"/>
          <w:szCs w:val="19"/>
        </w:rPr>
      </w:pPr>
      <w:r w:rsidRPr="00FE57C6">
        <w:rPr>
          <w:i/>
          <w:iCs/>
          <w:sz w:val="19"/>
          <w:szCs w:val="19"/>
        </w:rPr>
        <w:t xml:space="preserve">Förklarar varför ett visst beslut fattas (t ex provtagning, undersökning, behandling) </w:t>
      </w:r>
    </w:p>
    <w:p w:rsidR="00F44CC5" w:rsidRPr="00FE57C6" w:rsidRDefault="00F44CC5" w:rsidP="00F44CC5">
      <w:pPr>
        <w:widowControl w:val="0"/>
        <w:autoSpaceDE w:val="0"/>
        <w:autoSpaceDN w:val="0"/>
        <w:adjustRightInd w:val="0"/>
        <w:spacing w:line="229" w:lineRule="exact"/>
        <w:rPr>
          <w:sz w:val="19"/>
          <w:szCs w:val="19"/>
        </w:rPr>
      </w:pPr>
    </w:p>
    <w:p w:rsidR="00F44CC5" w:rsidRPr="00FE57C6" w:rsidRDefault="00F44CC5" w:rsidP="00F44CC5">
      <w:pPr>
        <w:widowControl w:val="0"/>
        <w:numPr>
          <w:ilvl w:val="1"/>
          <w:numId w:val="22"/>
        </w:numPr>
        <w:tabs>
          <w:tab w:val="clear" w:pos="1440"/>
          <w:tab w:val="num" w:pos="681"/>
        </w:tabs>
        <w:overflowPunct w:val="0"/>
        <w:autoSpaceDE w:val="0"/>
        <w:autoSpaceDN w:val="0"/>
        <w:adjustRightInd w:val="0"/>
        <w:ind w:left="681" w:hanging="332"/>
        <w:jc w:val="both"/>
        <w:rPr>
          <w:sz w:val="19"/>
          <w:szCs w:val="19"/>
        </w:rPr>
      </w:pPr>
      <w:r w:rsidRPr="00FE57C6">
        <w:rPr>
          <w:sz w:val="19"/>
          <w:szCs w:val="19"/>
        </w:rPr>
        <w:t xml:space="preserve">Sammanfattar resultatet av den genomförda ronden </w:t>
      </w:r>
    </w:p>
    <w:p w:rsidR="00F44CC5" w:rsidRPr="00FE57C6" w:rsidRDefault="00F44CC5" w:rsidP="00F44CC5">
      <w:pPr>
        <w:widowControl w:val="0"/>
        <w:autoSpaceDE w:val="0"/>
        <w:autoSpaceDN w:val="0"/>
        <w:adjustRightInd w:val="0"/>
        <w:spacing w:line="5" w:lineRule="exact"/>
        <w:rPr>
          <w:sz w:val="19"/>
          <w:szCs w:val="19"/>
        </w:rPr>
      </w:pPr>
    </w:p>
    <w:p w:rsidR="00F44CC5" w:rsidRPr="00FE57C6" w:rsidRDefault="00F44CC5" w:rsidP="00F44CC5">
      <w:pPr>
        <w:widowControl w:val="0"/>
        <w:overflowPunct w:val="0"/>
        <w:autoSpaceDE w:val="0"/>
        <w:autoSpaceDN w:val="0"/>
        <w:adjustRightInd w:val="0"/>
        <w:ind w:left="681"/>
        <w:jc w:val="both"/>
        <w:rPr>
          <w:sz w:val="19"/>
          <w:szCs w:val="19"/>
        </w:rPr>
      </w:pPr>
      <w:r w:rsidRPr="00FE57C6">
        <w:rPr>
          <w:i/>
          <w:iCs/>
          <w:sz w:val="19"/>
          <w:szCs w:val="19"/>
        </w:rPr>
        <w:t xml:space="preserve">Rondens viktigaste beslut presenteras i en sammanfattning </w:t>
      </w:r>
    </w:p>
    <w:p w:rsidR="00F44CC5" w:rsidRPr="00FE57C6" w:rsidRDefault="00F44CC5" w:rsidP="00F44CC5">
      <w:pPr>
        <w:widowControl w:val="0"/>
        <w:autoSpaceDE w:val="0"/>
        <w:autoSpaceDN w:val="0"/>
        <w:adjustRightInd w:val="0"/>
        <w:rPr>
          <w:sz w:val="24"/>
          <w:szCs w:val="24"/>
        </w:rPr>
        <w:sectPr w:rsidR="00F44CC5" w:rsidRPr="00FE57C6">
          <w:pgSz w:w="11904" w:h="16840"/>
          <w:pgMar w:top="1397" w:right="1640" w:bottom="1440" w:left="1379" w:header="720" w:footer="720" w:gutter="0"/>
          <w:cols w:space="720" w:equalWidth="0">
            <w:col w:w="8881"/>
          </w:cols>
          <w:noEndnote/>
        </w:sectPr>
      </w:pPr>
    </w:p>
    <w:p w:rsidR="00F44CC5" w:rsidRDefault="00F44CC5" w:rsidP="00F44CC5">
      <w:pPr>
        <w:widowControl w:val="0"/>
        <w:autoSpaceDE w:val="0"/>
        <w:autoSpaceDN w:val="0"/>
        <w:adjustRightInd w:val="0"/>
        <w:rPr>
          <w:sz w:val="24"/>
          <w:szCs w:val="24"/>
        </w:rPr>
      </w:pPr>
      <w:bookmarkStart w:id="9" w:name="page9"/>
      <w:bookmarkEnd w:id="9"/>
      <w:r>
        <w:rPr>
          <w:sz w:val="19"/>
          <w:szCs w:val="19"/>
        </w:rPr>
        <w:t>Uppsala Universitet</w:t>
      </w:r>
    </w:p>
    <w:p w:rsidR="00F44CC5" w:rsidRDefault="00F44CC5" w:rsidP="00F44CC5">
      <w:pPr>
        <w:widowControl w:val="0"/>
        <w:autoSpaceDE w:val="0"/>
        <w:autoSpaceDN w:val="0"/>
        <w:adjustRightInd w:val="0"/>
        <w:spacing w:line="6" w:lineRule="exact"/>
        <w:rPr>
          <w:sz w:val="24"/>
          <w:szCs w:val="24"/>
        </w:rPr>
      </w:pPr>
    </w:p>
    <w:p w:rsidR="00F44CC5" w:rsidRDefault="00F44CC5" w:rsidP="00F44CC5">
      <w:pPr>
        <w:widowControl w:val="0"/>
        <w:autoSpaceDE w:val="0"/>
        <w:autoSpaceDN w:val="0"/>
        <w:adjustRightInd w:val="0"/>
        <w:rPr>
          <w:sz w:val="24"/>
          <w:szCs w:val="24"/>
        </w:rPr>
      </w:pPr>
      <w:r>
        <w:rPr>
          <w:sz w:val="19"/>
          <w:szCs w:val="19"/>
        </w:rPr>
        <w:t>Läkarprogrammet</w:t>
      </w:r>
    </w:p>
    <w:p w:rsidR="00F44CC5" w:rsidRDefault="00F44CC5" w:rsidP="00F44CC5">
      <w:pPr>
        <w:widowControl w:val="0"/>
        <w:autoSpaceDE w:val="0"/>
        <w:autoSpaceDN w:val="0"/>
        <w:adjustRightInd w:val="0"/>
        <w:spacing w:line="200" w:lineRule="exact"/>
        <w:rPr>
          <w:sz w:val="24"/>
          <w:szCs w:val="24"/>
        </w:rPr>
      </w:pPr>
    </w:p>
    <w:p w:rsidR="00F44CC5" w:rsidRDefault="00F44CC5" w:rsidP="00F44CC5">
      <w:pPr>
        <w:widowControl w:val="0"/>
        <w:autoSpaceDE w:val="0"/>
        <w:autoSpaceDN w:val="0"/>
        <w:adjustRightInd w:val="0"/>
        <w:spacing w:line="295" w:lineRule="exact"/>
        <w:rPr>
          <w:sz w:val="24"/>
          <w:szCs w:val="24"/>
        </w:rPr>
      </w:pPr>
    </w:p>
    <w:p w:rsidR="00F44CC5" w:rsidRDefault="00F44CC5" w:rsidP="00F44CC5">
      <w:pPr>
        <w:widowControl w:val="0"/>
        <w:autoSpaceDE w:val="0"/>
        <w:autoSpaceDN w:val="0"/>
        <w:adjustRightInd w:val="0"/>
        <w:rPr>
          <w:sz w:val="24"/>
          <w:szCs w:val="24"/>
        </w:rPr>
      </w:pPr>
      <w:r>
        <w:rPr>
          <w:i/>
          <w:iCs/>
          <w:sz w:val="27"/>
          <w:szCs w:val="27"/>
        </w:rPr>
        <w:t>5. Kommunikation</w:t>
      </w:r>
    </w:p>
    <w:p w:rsidR="00F44CC5" w:rsidRDefault="00F44CC5" w:rsidP="00F44CC5">
      <w:pPr>
        <w:widowControl w:val="0"/>
        <w:autoSpaceDE w:val="0"/>
        <w:autoSpaceDN w:val="0"/>
        <w:adjustRightInd w:val="0"/>
        <w:spacing w:line="11" w:lineRule="exact"/>
        <w:rPr>
          <w:sz w:val="24"/>
          <w:szCs w:val="24"/>
        </w:rPr>
      </w:pPr>
    </w:p>
    <w:p w:rsidR="00F44CC5" w:rsidRPr="00FE57C6" w:rsidRDefault="00F44CC5" w:rsidP="00F44CC5">
      <w:pPr>
        <w:widowControl w:val="0"/>
        <w:numPr>
          <w:ilvl w:val="0"/>
          <w:numId w:val="23"/>
        </w:numPr>
        <w:tabs>
          <w:tab w:val="clear" w:pos="720"/>
          <w:tab w:val="num" w:pos="689"/>
        </w:tabs>
        <w:overflowPunct w:val="0"/>
        <w:autoSpaceDE w:val="0"/>
        <w:autoSpaceDN w:val="0"/>
        <w:adjustRightInd w:val="0"/>
        <w:spacing w:line="245" w:lineRule="auto"/>
        <w:ind w:left="700" w:hanging="352"/>
        <w:jc w:val="both"/>
        <w:rPr>
          <w:sz w:val="19"/>
          <w:szCs w:val="19"/>
        </w:rPr>
      </w:pPr>
      <w:r w:rsidRPr="00FE57C6">
        <w:rPr>
          <w:sz w:val="19"/>
          <w:szCs w:val="19"/>
        </w:rPr>
        <w:t xml:space="preserve">Förklarar den aktuella situationen på ett för patienten begripligt sätt, förstår patientens frågor och svar korrekt och är lyhörd för dennes signaler </w:t>
      </w:r>
    </w:p>
    <w:p w:rsidR="00F44CC5" w:rsidRDefault="00F44CC5" w:rsidP="00F44CC5">
      <w:pPr>
        <w:widowControl w:val="0"/>
        <w:autoSpaceDE w:val="0"/>
        <w:autoSpaceDN w:val="0"/>
        <w:adjustRightInd w:val="0"/>
        <w:ind w:left="640"/>
        <w:rPr>
          <w:sz w:val="24"/>
          <w:szCs w:val="24"/>
        </w:rPr>
      </w:pPr>
      <w:r>
        <w:rPr>
          <w:i/>
          <w:iCs/>
          <w:sz w:val="19"/>
          <w:szCs w:val="19"/>
        </w:rPr>
        <w:t>Undviker medicinska termer</w:t>
      </w:r>
    </w:p>
    <w:p w:rsidR="00F44CC5" w:rsidRDefault="00F44CC5" w:rsidP="00F44CC5">
      <w:pPr>
        <w:widowControl w:val="0"/>
        <w:autoSpaceDE w:val="0"/>
        <w:autoSpaceDN w:val="0"/>
        <w:adjustRightInd w:val="0"/>
        <w:spacing w:line="230" w:lineRule="exact"/>
        <w:rPr>
          <w:sz w:val="24"/>
          <w:szCs w:val="24"/>
        </w:rPr>
      </w:pPr>
    </w:p>
    <w:p w:rsidR="00F44CC5" w:rsidRDefault="00F44CC5" w:rsidP="00F44CC5">
      <w:pPr>
        <w:widowControl w:val="0"/>
        <w:numPr>
          <w:ilvl w:val="0"/>
          <w:numId w:val="2"/>
        </w:numPr>
        <w:tabs>
          <w:tab w:val="num" w:pos="680"/>
        </w:tabs>
        <w:overflowPunct w:val="0"/>
        <w:autoSpaceDE w:val="0"/>
        <w:autoSpaceDN w:val="0"/>
        <w:adjustRightInd w:val="0"/>
        <w:ind w:left="680" w:hanging="332"/>
        <w:jc w:val="both"/>
        <w:rPr>
          <w:sz w:val="19"/>
          <w:szCs w:val="19"/>
        </w:rPr>
      </w:pPr>
      <w:r>
        <w:rPr>
          <w:sz w:val="19"/>
          <w:szCs w:val="19"/>
        </w:rPr>
        <w:t xml:space="preserve">Behandlar patienten med respekt </w:t>
      </w:r>
    </w:p>
    <w:p w:rsidR="00F44CC5" w:rsidRDefault="00F44CC5" w:rsidP="00F44CC5">
      <w:pPr>
        <w:widowControl w:val="0"/>
        <w:autoSpaceDE w:val="0"/>
        <w:autoSpaceDN w:val="0"/>
        <w:adjustRightInd w:val="0"/>
        <w:spacing w:line="3" w:lineRule="exact"/>
        <w:rPr>
          <w:sz w:val="19"/>
          <w:szCs w:val="19"/>
        </w:rPr>
      </w:pPr>
    </w:p>
    <w:p w:rsidR="00F44CC5" w:rsidRPr="00FE57C6" w:rsidRDefault="00F44CC5" w:rsidP="00F44CC5">
      <w:pPr>
        <w:widowControl w:val="0"/>
        <w:overflowPunct w:val="0"/>
        <w:autoSpaceDE w:val="0"/>
        <w:autoSpaceDN w:val="0"/>
        <w:adjustRightInd w:val="0"/>
        <w:ind w:left="680"/>
        <w:jc w:val="both"/>
        <w:rPr>
          <w:sz w:val="19"/>
          <w:szCs w:val="19"/>
        </w:rPr>
      </w:pPr>
      <w:r w:rsidRPr="00FE57C6">
        <w:rPr>
          <w:i/>
          <w:iCs/>
          <w:sz w:val="19"/>
          <w:szCs w:val="19"/>
        </w:rPr>
        <w:t xml:space="preserve">Avbryter ej/avbryter på ett vänligt sätt, tar ögonkontakt </w:t>
      </w:r>
    </w:p>
    <w:p w:rsidR="00F44CC5" w:rsidRPr="00FE57C6" w:rsidRDefault="00F44CC5" w:rsidP="00F44CC5">
      <w:pPr>
        <w:widowControl w:val="0"/>
        <w:autoSpaceDE w:val="0"/>
        <w:autoSpaceDN w:val="0"/>
        <w:adjustRightInd w:val="0"/>
        <w:spacing w:line="230" w:lineRule="exact"/>
        <w:rPr>
          <w:sz w:val="19"/>
          <w:szCs w:val="19"/>
        </w:rPr>
      </w:pPr>
    </w:p>
    <w:p w:rsidR="00F44CC5" w:rsidRDefault="00F44CC5" w:rsidP="00F44CC5">
      <w:pPr>
        <w:widowControl w:val="0"/>
        <w:numPr>
          <w:ilvl w:val="0"/>
          <w:numId w:val="2"/>
        </w:numPr>
        <w:tabs>
          <w:tab w:val="num" w:pos="680"/>
        </w:tabs>
        <w:overflowPunct w:val="0"/>
        <w:autoSpaceDE w:val="0"/>
        <w:autoSpaceDN w:val="0"/>
        <w:adjustRightInd w:val="0"/>
        <w:ind w:left="680" w:hanging="340"/>
        <w:jc w:val="both"/>
        <w:rPr>
          <w:sz w:val="19"/>
          <w:szCs w:val="19"/>
        </w:rPr>
      </w:pPr>
      <w:r>
        <w:rPr>
          <w:sz w:val="19"/>
          <w:szCs w:val="19"/>
        </w:rPr>
        <w:t xml:space="preserve">Behandlar sjuksköterskan med respekt </w:t>
      </w:r>
    </w:p>
    <w:p w:rsidR="00F44CC5" w:rsidRDefault="00F44CC5" w:rsidP="00F44CC5">
      <w:pPr>
        <w:widowControl w:val="0"/>
        <w:autoSpaceDE w:val="0"/>
        <w:autoSpaceDN w:val="0"/>
        <w:adjustRightInd w:val="0"/>
        <w:spacing w:line="3" w:lineRule="exact"/>
        <w:rPr>
          <w:sz w:val="19"/>
          <w:szCs w:val="19"/>
        </w:rPr>
      </w:pPr>
    </w:p>
    <w:p w:rsidR="00F44CC5" w:rsidRPr="00FE57C6" w:rsidRDefault="00F44CC5" w:rsidP="00F44CC5">
      <w:pPr>
        <w:widowControl w:val="0"/>
        <w:overflowPunct w:val="0"/>
        <w:autoSpaceDE w:val="0"/>
        <w:autoSpaceDN w:val="0"/>
        <w:adjustRightInd w:val="0"/>
        <w:ind w:left="680"/>
        <w:jc w:val="both"/>
        <w:rPr>
          <w:sz w:val="19"/>
          <w:szCs w:val="19"/>
        </w:rPr>
      </w:pPr>
      <w:r w:rsidRPr="00FE57C6">
        <w:rPr>
          <w:i/>
          <w:iCs/>
          <w:sz w:val="19"/>
          <w:szCs w:val="19"/>
        </w:rPr>
        <w:t xml:space="preserve">Avbryter ej/avbryter på ett vänligt sätt, tar ögonkontakt </w:t>
      </w:r>
    </w:p>
    <w:p w:rsidR="00F44CC5" w:rsidRPr="00FE57C6" w:rsidRDefault="00F44CC5" w:rsidP="00F44CC5">
      <w:pPr>
        <w:widowControl w:val="0"/>
        <w:autoSpaceDE w:val="0"/>
        <w:autoSpaceDN w:val="0"/>
        <w:adjustRightInd w:val="0"/>
        <w:spacing w:line="230" w:lineRule="exact"/>
        <w:rPr>
          <w:sz w:val="19"/>
          <w:szCs w:val="19"/>
        </w:rPr>
      </w:pPr>
    </w:p>
    <w:p w:rsidR="00F44CC5" w:rsidRDefault="00F44CC5" w:rsidP="00F44CC5">
      <w:pPr>
        <w:widowControl w:val="0"/>
        <w:numPr>
          <w:ilvl w:val="0"/>
          <w:numId w:val="2"/>
        </w:numPr>
        <w:tabs>
          <w:tab w:val="num" w:pos="700"/>
        </w:tabs>
        <w:overflowPunct w:val="0"/>
        <w:autoSpaceDE w:val="0"/>
        <w:autoSpaceDN w:val="0"/>
        <w:adjustRightInd w:val="0"/>
        <w:ind w:left="700" w:hanging="360"/>
        <w:jc w:val="both"/>
        <w:rPr>
          <w:sz w:val="19"/>
          <w:szCs w:val="19"/>
        </w:rPr>
      </w:pPr>
      <w:r>
        <w:rPr>
          <w:sz w:val="19"/>
          <w:szCs w:val="19"/>
        </w:rPr>
        <w:t xml:space="preserve">Kommunicerar tydligt med sjuksköterskan </w:t>
      </w:r>
    </w:p>
    <w:p w:rsidR="00F44CC5" w:rsidRDefault="00F44CC5" w:rsidP="00F44CC5">
      <w:pPr>
        <w:widowControl w:val="0"/>
        <w:autoSpaceDE w:val="0"/>
        <w:autoSpaceDN w:val="0"/>
        <w:adjustRightInd w:val="0"/>
        <w:spacing w:line="4" w:lineRule="exact"/>
        <w:rPr>
          <w:sz w:val="19"/>
          <w:szCs w:val="19"/>
        </w:rPr>
      </w:pPr>
    </w:p>
    <w:p w:rsidR="00F44CC5" w:rsidRPr="00FE57C6" w:rsidRDefault="00F44CC5" w:rsidP="00F44CC5">
      <w:pPr>
        <w:widowControl w:val="0"/>
        <w:overflowPunct w:val="0"/>
        <w:autoSpaceDE w:val="0"/>
        <w:autoSpaceDN w:val="0"/>
        <w:adjustRightInd w:val="0"/>
        <w:ind w:left="700"/>
        <w:jc w:val="both"/>
        <w:rPr>
          <w:sz w:val="19"/>
          <w:szCs w:val="19"/>
        </w:rPr>
      </w:pPr>
      <w:r w:rsidRPr="00FE57C6">
        <w:rPr>
          <w:i/>
          <w:iCs/>
          <w:sz w:val="19"/>
          <w:szCs w:val="19"/>
        </w:rPr>
        <w:t xml:space="preserve">Använder ”closed loop” och vedertagna termer </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336"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3"/>
          <w:szCs w:val="23"/>
        </w:rPr>
        <w:t>Det här gjorde du särskilt bra:</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351"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3"/>
          <w:szCs w:val="23"/>
        </w:rPr>
        <w:t>Detta kan förbättras:</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82"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b/>
          <w:bCs/>
          <w:sz w:val="23"/>
          <w:szCs w:val="23"/>
        </w:rPr>
        <w:t>Gör t ex så här istället:</w:t>
      </w: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200" w:lineRule="exact"/>
        <w:rPr>
          <w:sz w:val="24"/>
          <w:szCs w:val="24"/>
        </w:rPr>
      </w:pPr>
    </w:p>
    <w:p w:rsidR="00F44CC5" w:rsidRPr="00FE57C6" w:rsidRDefault="00F44CC5" w:rsidP="00F44CC5">
      <w:pPr>
        <w:widowControl w:val="0"/>
        <w:autoSpaceDE w:val="0"/>
        <w:autoSpaceDN w:val="0"/>
        <w:adjustRightInd w:val="0"/>
        <w:spacing w:line="312"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rPr>
        <w:t>19 september 2016</w:t>
      </w:r>
    </w:p>
    <w:p w:rsidR="00F44CC5" w:rsidRPr="00FE57C6" w:rsidRDefault="00F44CC5" w:rsidP="00F44CC5">
      <w:pPr>
        <w:widowControl w:val="0"/>
        <w:autoSpaceDE w:val="0"/>
        <w:autoSpaceDN w:val="0"/>
        <w:adjustRightInd w:val="0"/>
        <w:spacing w:line="272" w:lineRule="exact"/>
        <w:rPr>
          <w:sz w:val="24"/>
          <w:szCs w:val="24"/>
        </w:rPr>
      </w:pPr>
    </w:p>
    <w:p w:rsidR="00F44CC5" w:rsidRPr="00FE57C6" w:rsidRDefault="00F44CC5" w:rsidP="00F44CC5">
      <w:pPr>
        <w:widowControl w:val="0"/>
        <w:autoSpaceDE w:val="0"/>
        <w:autoSpaceDN w:val="0"/>
        <w:adjustRightInd w:val="0"/>
        <w:rPr>
          <w:sz w:val="24"/>
          <w:szCs w:val="24"/>
        </w:rPr>
      </w:pPr>
      <w:r w:rsidRPr="00FE57C6">
        <w:rPr>
          <w:sz w:val="23"/>
          <w:szCs w:val="23"/>
        </w:rPr>
        <w:t>Anna Hedberg och Mia Furebring</w:t>
      </w:r>
    </w:p>
    <w:p w:rsidR="00F44CC5" w:rsidRPr="00FE57C6" w:rsidRDefault="00F44CC5" w:rsidP="00F44CC5">
      <w:pPr>
        <w:widowControl w:val="0"/>
        <w:autoSpaceDE w:val="0"/>
        <w:autoSpaceDN w:val="0"/>
        <w:adjustRightInd w:val="0"/>
        <w:spacing w:line="4" w:lineRule="exact"/>
        <w:rPr>
          <w:sz w:val="24"/>
          <w:szCs w:val="24"/>
        </w:rPr>
      </w:pPr>
    </w:p>
    <w:p w:rsidR="00F44CC5" w:rsidRDefault="00F44CC5" w:rsidP="00F44CC5">
      <w:pPr>
        <w:widowControl w:val="0"/>
        <w:autoSpaceDE w:val="0"/>
        <w:autoSpaceDN w:val="0"/>
        <w:adjustRightInd w:val="0"/>
        <w:rPr>
          <w:sz w:val="24"/>
          <w:szCs w:val="24"/>
        </w:rPr>
      </w:pPr>
      <w:r>
        <w:rPr>
          <w:sz w:val="23"/>
          <w:szCs w:val="23"/>
        </w:rPr>
        <w:t>Infektionskliniken</w:t>
      </w:r>
    </w:p>
    <w:p w:rsidR="00F44CC5" w:rsidRDefault="00F44CC5" w:rsidP="00F44CC5">
      <w:pPr>
        <w:widowControl w:val="0"/>
        <w:autoSpaceDE w:val="0"/>
        <w:autoSpaceDN w:val="0"/>
        <w:adjustRightInd w:val="0"/>
        <w:spacing w:line="4" w:lineRule="exact"/>
        <w:rPr>
          <w:sz w:val="24"/>
          <w:szCs w:val="24"/>
        </w:rPr>
      </w:pPr>
    </w:p>
    <w:p w:rsidR="00CD41FD" w:rsidRPr="00B06123" w:rsidRDefault="00B06123" w:rsidP="00B06123">
      <w:pPr>
        <w:widowControl w:val="0"/>
        <w:autoSpaceDE w:val="0"/>
        <w:autoSpaceDN w:val="0"/>
        <w:adjustRightInd w:val="0"/>
        <w:rPr>
          <w:sz w:val="24"/>
          <w:szCs w:val="24"/>
        </w:rPr>
        <w:sectPr w:rsidR="00CD41FD" w:rsidRPr="00B06123">
          <w:pgSz w:w="11900" w:h="16838"/>
          <w:pgMar w:top="683" w:right="866" w:bottom="0" w:left="860" w:header="0" w:footer="0" w:gutter="0"/>
          <w:cols w:space="720" w:equalWidth="0">
            <w:col w:w="10180"/>
          </w:cols>
        </w:sectPr>
      </w:pPr>
      <w:r>
        <w:rPr>
          <w:sz w:val="23"/>
          <w:szCs w:val="23"/>
        </w:rPr>
        <w:t>Akademiska sjukhuset</w:t>
      </w:r>
    </w:p>
    <w:p w:rsidR="00CD41FD" w:rsidRDefault="00CD41FD">
      <w:pPr>
        <w:spacing w:line="96" w:lineRule="exact"/>
        <w:rPr>
          <w:sz w:val="20"/>
          <w:szCs w:val="20"/>
        </w:rPr>
      </w:pPr>
    </w:p>
    <w:p w:rsidR="00CD41FD" w:rsidRDefault="002707F9">
      <w:pPr>
        <w:ind w:right="6"/>
        <w:jc w:val="center"/>
        <w:rPr>
          <w:sz w:val="20"/>
          <w:szCs w:val="20"/>
        </w:rPr>
      </w:pPr>
      <w:r>
        <w:rPr>
          <w:rFonts w:eastAsia="Times New Roman"/>
          <w:b/>
          <w:bCs/>
          <w:sz w:val="28"/>
          <w:szCs w:val="28"/>
        </w:rPr>
        <w:t>SÖKORDSMALL</w:t>
      </w:r>
      <w:r w:rsidR="00F44CC5">
        <w:rPr>
          <w:rFonts w:eastAsia="Times New Roman"/>
          <w:b/>
          <w:bCs/>
          <w:sz w:val="28"/>
          <w:szCs w:val="28"/>
        </w:rPr>
        <w:t xml:space="preserve"> FÖR PARADJOURNAL</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28" w:lineRule="exact"/>
        <w:rPr>
          <w:sz w:val="20"/>
          <w:szCs w:val="20"/>
        </w:rPr>
      </w:pPr>
    </w:p>
    <w:p w:rsidR="00CD41FD" w:rsidRDefault="002707F9">
      <w:pPr>
        <w:ind w:left="700"/>
        <w:rPr>
          <w:sz w:val="20"/>
          <w:szCs w:val="20"/>
        </w:rPr>
      </w:pPr>
      <w:r>
        <w:rPr>
          <w:rFonts w:eastAsia="Times New Roman"/>
          <w:b/>
          <w:bCs/>
          <w:sz w:val="20"/>
          <w:szCs w:val="20"/>
        </w:rPr>
        <w:t>Anamnes</w:t>
      </w:r>
    </w:p>
    <w:p w:rsidR="00CD41FD" w:rsidRDefault="00CD41FD">
      <w:pPr>
        <w:spacing w:line="111" w:lineRule="exact"/>
        <w:rPr>
          <w:sz w:val="20"/>
          <w:szCs w:val="20"/>
        </w:rPr>
      </w:pPr>
    </w:p>
    <w:p w:rsidR="00CD41FD" w:rsidRDefault="002707F9">
      <w:pPr>
        <w:ind w:left="700"/>
        <w:rPr>
          <w:sz w:val="20"/>
          <w:szCs w:val="20"/>
        </w:rPr>
      </w:pPr>
      <w:r>
        <w:rPr>
          <w:rFonts w:eastAsia="Times New Roman"/>
          <w:sz w:val="20"/>
          <w:szCs w:val="20"/>
        </w:rPr>
        <w:t>Kontaktorsak</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Socialt (ibland ”Livsstil” som del av socialt)</w:t>
      </w:r>
    </w:p>
    <w:p w:rsidR="00CD41FD" w:rsidRDefault="00CD41FD">
      <w:pPr>
        <w:spacing w:line="113" w:lineRule="exact"/>
        <w:rPr>
          <w:sz w:val="20"/>
          <w:szCs w:val="20"/>
        </w:rPr>
      </w:pPr>
    </w:p>
    <w:p w:rsidR="00CD41FD" w:rsidRDefault="002707F9">
      <w:pPr>
        <w:ind w:left="700"/>
        <w:rPr>
          <w:sz w:val="20"/>
          <w:szCs w:val="20"/>
        </w:rPr>
      </w:pPr>
      <w:r>
        <w:rPr>
          <w:rFonts w:eastAsia="Times New Roman"/>
          <w:sz w:val="20"/>
          <w:szCs w:val="20"/>
        </w:rPr>
        <w:t>Ärftlighet (Hereditet)</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Tidigare hälsoproblem (Tidigare sjukdomar)</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Pågående hälsoproblem (Nuvarande sjukdomar)</w:t>
      </w:r>
    </w:p>
    <w:p w:rsidR="00CD41FD" w:rsidRDefault="00CD41FD">
      <w:pPr>
        <w:spacing w:line="113" w:lineRule="exact"/>
        <w:rPr>
          <w:sz w:val="20"/>
          <w:szCs w:val="20"/>
        </w:rPr>
      </w:pPr>
    </w:p>
    <w:p w:rsidR="00CD41FD" w:rsidRDefault="002707F9">
      <w:pPr>
        <w:ind w:left="700"/>
        <w:rPr>
          <w:sz w:val="20"/>
          <w:szCs w:val="20"/>
        </w:rPr>
      </w:pPr>
      <w:r>
        <w:rPr>
          <w:rFonts w:eastAsia="Times New Roman"/>
          <w:sz w:val="20"/>
          <w:szCs w:val="20"/>
        </w:rPr>
        <w:t>Aktuellt hälsoproblem (Aktuellt)</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Aktuella läkemedel</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Överkänslighet</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300" w:lineRule="exact"/>
        <w:rPr>
          <w:sz w:val="20"/>
          <w:szCs w:val="20"/>
        </w:rPr>
      </w:pPr>
    </w:p>
    <w:p w:rsidR="00CD41FD" w:rsidRDefault="002707F9">
      <w:pPr>
        <w:ind w:left="700"/>
        <w:rPr>
          <w:sz w:val="20"/>
          <w:szCs w:val="20"/>
        </w:rPr>
      </w:pPr>
      <w:r>
        <w:rPr>
          <w:rFonts w:eastAsia="Times New Roman"/>
          <w:b/>
          <w:bCs/>
          <w:sz w:val="20"/>
          <w:szCs w:val="20"/>
        </w:rPr>
        <w:t>Status</w:t>
      </w:r>
    </w:p>
    <w:p w:rsidR="00CD41FD" w:rsidRDefault="00CD41FD">
      <w:pPr>
        <w:spacing w:line="108" w:lineRule="exact"/>
        <w:rPr>
          <w:sz w:val="20"/>
          <w:szCs w:val="20"/>
        </w:rPr>
      </w:pPr>
    </w:p>
    <w:p w:rsidR="00CD41FD" w:rsidRDefault="002707F9">
      <w:pPr>
        <w:ind w:left="700"/>
        <w:rPr>
          <w:sz w:val="20"/>
          <w:szCs w:val="20"/>
        </w:rPr>
      </w:pPr>
      <w:r>
        <w:rPr>
          <w:rFonts w:eastAsia="Times New Roman"/>
          <w:sz w:val="20"/>
          <w:szCs w:val="20"/>
        </w:rPr>
        <w:t>Allmäntillstånd</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Sköldkörtel (Tyreoidea)</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Lymfkörtlar</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Hjärta (Cor)</w:t>
      </w:r>
    </w:p>
    <w:p w:rsidR="00CD41FD" w:rsidRDefault="00CD41FD">
      <w:pPr>
        <w:spacing w:line="114" w:lineRule="exact"/>
        <w:rPr>
          <w:sz w:val="20"/>
          <w:szCs w:val="20"/>
        </w:rPr>
      </w:pPr>
    </w:p>
    <w:p w:rsidR="00CD41FD" w:rsidRDefault="002707F9">
      <w:pPr>
        <w:ind w:left="700"/>
        <w:rPr>
          <w:sz w:val="20"/>
          <w:szCs w:val="20"/>
        </w:rPr>
      </w:pPr>
      <w:r>
        <w:rPr>
          <w:rFonts w:eastAsia="Times New Roman"/>
          <w:sz w:val="20"/>
          <w:szCs w:val="20"/>
        </w:rPr>
        <w:t>Blodtryck</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Lungor (Pulm)</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Pulsar/kärl</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Buk</w:t>
      </w:r>
    </w:p>
    <w:p w:rsidR="00CD41FD" w:rsidRDefault="00CD41FD">
      <w:pPr>
        <w:spacing w:line="113" w:lineRule="exact"/>
        <w:rPr>
          <w:sz w:val="20"/>
          <w:szCs w:val="20"/>
        </w:rPr>
      </w:pPr>
    </w:p>
    <w:p w:rsidR="00CD41FD" w:rsidRDefault="002707F9">
      <w:pPr>
        <w:ind w:left="700"/>
        <w:rPr>
          <w:sz w:val="20"/>
          <w:szCs w:val="20"/>
        </w:rPr>
      </w:pPr>
      <w:r>
        <w:rPr>
          <w:rFonts w:eastAsia="Times New Roman"/>
          <w:sz w:val="20"/>
          <w:szCs w:val="20"/>
        </w:rPr>
        <w:t>Neurologiskt</w:t>
      </w:r>
    </w:p>
    <w:p w:rsidR="00CD41FD" w:rsidRDefault="00CD41FD">
      <w:pPr>
        <w:spacing w:line="116" w:lineRule="exact"/>
        <w:rPr>
          <w:sz w:val="20"/>
          <w:szCs w:val="20"/>
        </w:rPr>
      </w:pPr>
    </w:p>
    <w:p w:rsidR="00CD41FD" w:rsidRDefault="002707F9">
      <w:pPr>
        <w:ind w:left="700"/>
        <w:rPr>
          <w:sz w:val="20"/>
          <w:szCs w:val="20"/>
        </w:rPr>
      </w:pPr>
      <w:r>
        <w:rPr>
          <w:rFonts w:eastAsia="Times New Roman"/>
          <w:sz w:val="20"/>
          <w:szCs w:val="20"/>
        </w:rPr>
        <w:t>Lokalstatus</w:t>
      </w:r>
    </w:p>
    <w:p w:rsidR="00CD41FD" w:rsidRDefault="00CD41FD">
      <w:pPr>
        <w:spacing w:line="200" w:lineRule="exact"/>
        <w:rPr>
          <w:sz w:val="20"/>
          <w:szCs w:val="20"/>
        </w:rPr>
      </w:pPr>
    </w:p>
    <w:p w:rsidR="00CD41FD" w:rsidRDefault="00CD41FD">
      <w:pPr>
        <w:spacing w:line="266" w:lineRule="exact"/>
        <w:rPr>
          <w:sz w:val="20"/>
          <w:szCs w:val="20"/>
        </w:rPr>
      </w:pPr>
    </w:p>
    <w:p w:rsidR="00CD41FD" w:rsidRDefault="002707F9">
      <w:pPr>
        <w:ind w:left="700"/>
        <w:rPr>
          <w:sz w:val="20"/>
          <w:szCs w:val="20"/>
        </w:rPr>
      </w:pPr>
      <w:r>
        <w:rPr>
          <w:rFonts w:eastAsia="Times New Roman"/>
          <w:b/>
          <w:bCs/>
          <w:sz w:val="20"/>
          <w:szCs w:val="20"/>
        </w:rPr>
        <w:t>Bedömning (Preliminär bedömning/PBD)</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pacing w:line="353" w:lineRule="exact"/>
        <w:rPr>
          <w:sz w:val="20"/>
          <w:szCs w:val="20"/>
        </w:rPr>
      </w:pPr>
    </w:p>
    <w:p w:rsidR="005D3546" w:rsidRDefault="005D3546">
      <w:pPr>
        <w:ind w:left="7220"/>
        <w:rPr>
          <w:sz w:val="20"/>
          <w:szCs w:val="20"/>
        </w:rPr>
      </w:pPr>
    </w:p>
    <w:p w:rsidR="005D3546" w:rsidRDefault="005D3546">
      <w:pPr>
        <w:ind w:left="7220"/>
        <w:rPr>
          <w:sz w:val="20"/>
          <w:szCs w:val="20"/>
        </w:rPr>
      </w:pPr>
    </w:p>
    <w:p w:rsidR="005D3546" w:rsidRDefault="005D3546">
      <w:pPr>
        <w:ind w:left="7220"/>
        <w:rPr>
          <w:sz w:val="20"/>
          <w:szCs w:val="20"/>
        </w:rPr>
      </w:pPr>
    </w:p>
    <w:p w:rsidR="004A25C5" w:rsidRPr="00055AC8" w:rsidRDefault="00932E38" w:rsidP="004A25C5">
      <w:pPr>
        <w:jc w:val="right"/>
        <w:outlineLvl w:val="0"/>
        <w:rPr>
          <w:b/>
          <w:sz w:val="28"/>
          <w:szCs w:val="28"/>
        </w:rPr>
      </w:pPr>
      <w:bookmarkStart w:id="10" w:name="_Toc460376636"/>
      <w:bookmarkStart w:id="11" w:name="_Toc460459873"/>
      <w:r>
        <w:rPr>
          <w:b/>
          <w:sz w:val="28"/>
          <w:szCs w:val="28"/>
        </w:rPr>
        <w:t>MÅLBESKRIVNING V</w:t>
      </w:r>
      <w:r w:rsidR="004A25C5" w:rsidRPr="00055AC8">
        <w:rPr>
          <w:b/>
          <w:sz w:val="28"/>
          <w:szCs w:val="28"/>
        </w:rPr>
        <w:t>T-1</w:t>
      </w:r>
      <w:bookmarkEnd w:id="10"/>
      <w:bookmarkEnd w:id="11"/>
      <w:r>
        <w:rPr>
          <w:b/>
          <w:sz w:val="28"/>
          <w:szCs w:val="28"/>
        </w:rPr>
        <w:t>7</w:t>
      </w:r>
    </w:p>
    <w:p w:rsidR="004A25C5" w:rsidRPr="00055AC8" w:rsidRDefault="004A25C5" w:rsidP="004A25C5">
      <w:pPr>
        <w:numPr>
          <w:ilvl w:val="0"/>
          <w:numId w:val="25"/>
        </w:numPr>
        <w:contextualSpacing/>
        <w:jc w:val="both"/>
        <w:rPr>
          <w:rFonts w:eastAsia="Times New Roman"/>
          <w:b/>
        </w:rPr>
      </w:pPr>
      <w:r w:rsidRPr="00055AC8">
        <w:rPr>
          <w:rFonts w:eastAsia="Times New Roman"/>
          <w:b/>
          <w:sz w:val="28"/>
          <w:szCs w:val="28"/>
        </w:rPr>
        <w:t xml:space="preserve">TEORETISK KUNSKAP </w:t>
      </w:r>
    </w:p>
    <w:p w:rsidR="004A25C5" w:rsidRPr="00055AC8" w:rsidRDefault="004A25C5" w:rsidP="004A25C5">
      <w:pPr>
        <w:ind w:left="720"/>
        <w:contextualSpacing/>
        <w:jc w:val="both"/>
        <w:rPr>
          <w:rFonts w:eastAsia="Times New Roman"/>
          <w:b/>
        </w:rPr>
      </w:pPr>
    </w:p>
    <w:tbl>
      <w:tblPr>
        <w:tblStyle w:val="Tabellrutnt11"/>
        <w:tblpPr w:leftFromText="141" w:rightFromText="141" w:vertAnchor="text" w:horzAnchor="margin" w:tblpXSpec="center" w:tblpY="13"/>
        <w:tblW w:w="4035" w:type="dxa"/>
        <w:tblLook w:val="04A0" w:firstRow="1" w:lastRow="0" w:firstColumn="1" w:lastColumn="0" w:noHBand="0" w:noVBand="1"/>
      </w:tblPr>
      <w:tblGrid>
        <w:gridCol w:w="256"/>
        <w:gridCol w:w="3779"/>
      </w:tblGrid>
      <w:tr w:rsidR="004A25C5" w:rsidRPr="00055AC8" w:rsidTr="007F0431">
        <w:trPr>
          <w:trHeight w:val="276"/>
        </w:trPr>
        <w:tc>
          <w:tcPr>
            <w:tcW w:w="256" w:type="dxa"/>
            <w:shd w:val="clear" w:color="auto" w:fill="FF0000"/>
          </w:tcPr>
          <w:p w:rsidR="004A25C5" w:rsidRPr="00055AC8" w:rsidRDefault="004A25C5" w:rsidP="007F0431">
            <w:pPr>
              <w:spacing w:after="160" w:line="259" w:lineRule="auto"/>
              <w:jc w:val="both"/>
              <w:rPr>
                <w:rFonts w:ascii="Times New Roman" w:hAnsi="Times New Roman" w:cs="Times New Roman"/>
                <w:sz w:val="24"/>
                <w:szCs w:val="24"/>
              </w:rPr>
            </w:pPr>
          </w:p>
        </w:tc>
        <w:tc>
          <w:tcPr>
            <w:tcW w:w="3779" w:type="dxa"/>
            <w:vAlign w:val="center"/>
          </w:tcPr>
          <w:p w:rsidR="004A25C5" w:rsidRPr="00055AC8" w:rsidRDefault="004A25C5" w:rsidP="007F0431">
            <w:pPr>
              <w:spacing w:after="160" w:line="259" w:lineRule="auto"/>
              <w:rPr>
                <w:rFonts w:ascii="Times New Roman" w:hAnsi="Times New Roman" w:cs="Times New Roman"/>
                <w:sz w:val="24"/>
                <w:szCs w:val="24"/>
              </w:rPr>
            </w:pPr>
            <w:r w:rsidRPr="00055AC8">
              <w:rPr>
                <w:rFonts w:ascii="Times New Roman" w:hAnsi="Times New Roman" w:cs="Times New Roman"/>
                <w:sz w:val="24"/>
                <w:szCs w:val="24"/>
              </w:rPr>
              <w:t>Kunna förstå och redogöra för</w:t>
            </w:r>
          </w:p>
        </w:tc>
      </w:tr>
      <w:tr w:rsidR="004A25C5" w:rsidRPr="00055AC8" w:rsidTr="007F0431">
        <w:trPr>
          <w:trHeight w:val="226"/>
        </w:trPr>
        <w:tc>
          <w:tcPr>
            <w:tcW w:w="256" w:type="dxa"/>
            <w:shd w:val="clear" w:color="auto" w:fill="00B050"/>
          </w:tcPr>
          <w:p w:rsidR="004A25C5" w:rsidRPr="00055AC8" w:rsidRDefault="004A25C5" w:rsidP="007F0431">
            <w:pPr>
              <w:spacing w:after="160" w:line="259" w:lineRule="auto"/>
              <w:jc w:val="both"/>
              <w:rPr>
                <w:rFonts w:ascii="Times New Roman" w:hAnsi="Times New Roman" w:cs="Times New Roman"/>
                <w:sz w:val="24"/>
                <w:szCs w:val="24"/>
              </w:rPr>
            </w:pPr>
          </w:p>
        </w:tc>
        <w:tc>
          <w:tcPr>
            <w:tcW w:w="3779" w:type="dxa"/>
            <w:vAlign w:val="center"/>
          </w:tcPr>
          <w:p w:rsidR="004A25C5" w:rsidRPr="00055AC8" w:rsidRDefault="004A25C5" w:rsidP="007F0431">
            <w:pPr>
              <w:spacing w:after="160" w:line="259" w:lineRule="auto"/>
              <w:rPr>
                <w:rFonts w:ascii="Times New Roman" w:hAnsi="Times New Roman" w:cs="Times New Roman"/>
                <w:sz w:val="24"/>
                <w:szCs w:val="24"/>
              </w:rPr>
            </w:pPr>
            <w:r w:rsidRPr="00055AC8">
              <w:rPr>
                <w:rFonts w:ascii="Times New Roman" w:hAnsi="Times New Roman" w:cs="Times New Roman"/>
                <w:sz w:val="24"/>
                <w:szCs w:val="24"/>
              </w:rPr>
              <w:t>Känna till</w:t>
            </w:r>
          </w:p>
        </w:tc>
      </w:tr>
    </w:tbl>
    <w:p w:rsidR="004A25C5" w:rsidRPr="00055AC8" w:rsidRDefault="004A25C5" w:rsidP="004A25C5">
      <w:pPr>
        <w:numPr>
          <w:ilvl w:val="0"/>
          <w:numId w:val="26"/>
        </w:numPr>
        <w:contextualSpacing/>
        <w:jc w:val="both"/>
        <w:rPr>
          <w:rFonts w:eastAsia="Times New Roman"/>
          <w:b/>
          <w:sz w:val="28"/>
          <w:szCs w:val="28"/>
        </w:rPr>
      </w:pPr>
      <w:r w:rsidRPr="00055AC8">
        <w:rPr>
          <w:rFonts w:eastAsia="Times New Roman"/>
          <w:b/>
          <w:sz w:val="28"/>
          <w:szCs w:val="28"/>
        </w:rPr>
        <w:t>Diagnoser</w:t>
      </w:r>
    </w:p>
    <w:p w:rsidR="004A25C5" w:rsidRPr="00055AC8" w:rsidRDefault="004A25C5" w:rsidP="004A25C5">
      <w:pPr>
        <w:ind w:left="720"/>
        <w:contextualSpacing/>
        <w:jc w:val="both"/>
        <w:rPr>
          <w:rFonts w:eastAsia="Times New Roman"/>
          <w:b/>
          <w:highlight w:val="green"/>
        </w:rPr>
      </w:pPr>
    </w:p>
    <w:p w:rsidR="004A25C5" w:rsidRPr="00055AC8" w:rsidRDefault="004A25C5" w:rsidP="004A25C5">
      <w:pPr>
        <w:ind w:left="720"/>
        <w:contextualSpacing/>
        <w:jc w:val="both"/>
        <w:rPr>
          <w:rFonts w:eastAsia="Times New Roman"/>
          <w:b/>
          <w:highlight w:val="green"/>
        </w:rPr>
      </w:pPr>
    </w:p>
    <w:tbl>
      <w:tblPr>
        <w:tblStyle w:val="Tabellrutnt3"/>
        <w:tblpPr w:leftFromText="141" w:rightFromText="141" w:vertAnchor="text" w:horzAnchor="margin" w:tblpY="338"/>
        <w:tblW w:w="11199" w:type="dxa"/>
        <w:tblLayout w:type="fixed"/>
        <w:tblLook w:val="04A0" w:firstRow="1" w:lastRow="0" w:firstColumn="1" w:lastColumn="0" w:noHBand="0" w:noVBand="1"/>
      </w:tblPr>
      <w:tblGrid>
        <w:gridCol w:w="1844"/>
        <w:gridCol w:w="708"/>
        <w:gridCol w:w="836"/>
        <w:gridCol w:w="953"/>
        <w:gridCol w:w="1598"/>
        <w:gridCol w:w="1132"/>
        <w:gridCol w:w="1222"/>
        <w:gridCol w:w="780"/>
        <w:gridCol w:w="992"/>
        <w:gridCol w:w="1134"/>
      </w:tblGrid>
      <w:tr w:rsidR="004A25C5" w:rsidRPr="00055AC8" w:rsidTr="007F0431">
        <w:trPr>
          <w:trHeight w:val="37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DIAGNOS</w:t>
            </w:r>
          </w:p>
        </w:tc>
        <w:tc>
          <w:tcPr>
            <w:tcW w:w="708"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PATO-FYS.</w:t>
            </w:r>
          </w:p>
        </w:tc>
        <w:tc>
          <w:tcPr>
            <w:tcW w:w="836"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RISK-</w:t>
            </w:r>
          </w:p>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FAKTOR</w:t>
            </w:r>
          </w:p>
        </w:tc>
        <w:tc>
          <w:tcPr>
            <w:tcW w:w="953"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SYMPTOM</w:t>
            </w:r>
          </w:p>
        </w:tc>
        <w:tc>
          <w:tcPr>
            <w:tcW w:w="1598"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UTREDNING</w:t>
            </w:r>
          </w:p>
        </w:tc>
        <w:tc>
          <w:tcPr>
            <w:tcW w:w="1132"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HANDLÄGGN. PÅ AKUTEN</w:t>
            </w:r>
          </w:p>
        </w:tc>
        <w:tc>
          <w:tcPr>
            <w:tcW w:w="1222"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BEHANDLING</w:t>
            </w:r>
          </w:p>
        </w:tc>
        <w:tc>
          <w:tcPr>
            <w:tcW w:w="780"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REHAB</w:t>
            </w:r>
          </w:p>
        </w:tc>
        <w:tc>
          <w:tcPr>
            <w:tcW w:w="992"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KONSE-KVENS</w:t>
            </w:r>
          </w:p>
        </w:tc>
        <w:tc>
          <w:tcPr>
            <w:tcW w:w="1134" w:type="dxa"/>
          </w:tcPr>
          <w:p w:rsidR="004A25C5" w:rsidRPr="00055AC8" w:rsidRDefault="004A25C5" w:rsidP="007F0431">
            <w:pPr>
              <w:jc w:val="center"/>
              <w:rPr>
                <w:rFonts w:ascii="Arial Narrow" w:hAnsi="Arial Narrow" w:cs="Arial"/>
                <w:b/>
                <w:sz w:val="16"/>
                <w:szCs w:val="16"/>
              </w:rPr>
            </w:pPr>
            <w:r w:rsidRPr="00055AC8">
              <w:rPr>
                <w:rFonts w:ascii="Arial Narrow" w:hAnsi="Arial Narrow" w:cs="Arial"/>
                <w:b/>
                <w:sz w:val="16"/>
                <w:szCs w:val="16"/>
              </w:rPr>
              <w:t>PREVENTION</w:t>
            </w:r>
          </w:p>
        </w:tc>
      </w:tr>
      <w:tr w:rsidR="004A25C5" w:rsidRPr="00055AC8" w:rsidTr="007F0431">
        <w:trPr>
          <w:trHeight w:val="180"/>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Akut andningssvikt</w:t>
            </w:r>
          </w:p>
        </w:tc>
        <w:tc>
          <w:tcPr>
            <w:tcW w:w="708" w:type="dxa"/>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222" w:type="dxa"/>
            <w:shd w:val="clear" w:color="auto" w:fill="00B05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Akut hjärtsvikt</w:t>
            </w:r>
          </w:p>
        </w:tc>
        <w:tc>
          <w:tcPr>
            <w:tcW w:w="70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på akuten</w:t>
            </w: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på akuten</w:t>
            </w:r>
          </w:p>
        </w:tc>
        <w:tc>
          <w:tcPr>
            <w:tcW w:w="1222" w:type="dxa"/>
            <w:tcBorders>
              <w:bottom w:val="single" w:sz="4" w:space="0" w:color="auto"/>
            </w:tcBorders>
          </w:tcPr>
          <w:p w:rsidR="004A25C5" w:rsidRPr="00055AC8" w:rsidRDefault="004A25C5" w:rsidP="007F0431">
            <w:pPr>
              <w:rPr>
                <w:rFonts w:ascii="Arial Narrow" w:hAnsi="Arial Narrow" w:cs="Arial"/>
                <w:sz w:val="16"/>
                <w:szCs w:val="16"/>
              </w:rPr>
            </w:pPr>
          </w:p>
        </w:tc>
        <w:tc>
          <w:tcPr>
            <w:tcW w:w="780" w:type="dxa"/>
            <w:tcBorders>
              <w:bottom w:val="single" w:sz="4" w:space="0" w:color="auto"/>
            </w:tcBorders>
          </w:tcPr>
          <w:p w:rsidR="004A25C5" w:rsidRPr="00055AC8" w:rsidRDefault="004A25C5" w:rsidP="007F0431">
            <w:pPr>
              <w:rPr>
                <w:rFonts w:ascii="Arial Narrow" w:hAnsi="Arial Narrow" w:cs="Arial"/>
                <w:sz w:val="16"/>
                <w:szCs w:val="16"/>
              </w:rPr>
            </w:pPr>
          </w:p>
        </w:tc>
        <w:tc>
          <w:tcPr>
            <w:tcW w:w="992" w:type="dxa"/>
            <w:tcBorders>
              <w:bottom w:val="single" w:sz="4" w:space="0" w:color="auto"/>
            </w:tcBorders>
          </w:tcPr>
          <w:p w:rsidR="004A25C5" w:rsidRPr="00055AC8" w:rsidRDefault="004A25C5" w:rsidP="007F0431">
            <w:pPr>
              <w:rPr>
                <w:rFonts w:ascii="Arial Narrow" w:hAnsi="Arial Narrow" w:cs="Arial"/>
                <w:sz w:val="16"/>
                <w:szCs w:val="16"/>
              </w:rPr>
            </w:pPr>
          </w:p>
        </w:tc>
        <w:tc>
          <w:tcPr>
            <w:tcW w:w="1134"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Akut konfusion</w:t>
            </w:r>
          </w:p>
        </w:tc>
        <w:tc>
          <w:tcPr>
            <w:tcW w:w="708" w:type="dxa"/>
            <w:shd w:val="clear" w:color="auto" w:fill="FF000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70AD47" w:themeFill="accent6"/>
          </w:tcPr>
          <w:p w:rsidR="004A25C5" w:rsidRPr="00055AC8" w:rsidRDefault="004A25C5" w:rsidP="007F0431">
            <w:pPr>
              <w:rPr>
                <w:rFonts w:ascii="Arial Narrow" w:hAnsi="Arial Narrow" w:cs="Arial"/>
                <w:sz w:val="16"/>
                <w:szCs w:val="16"/>
              </w:rPr>
            </w:pPr>
          </w:p>
        </w:tc>
        <w:tc>
          <w:tcPr>
            <w:tcW w:w="992" w:type="dxa"/>
            <w:shd w:val="clear" w:color="auto" w:fill="FF0000"/>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37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Akuta koronara syndrom</w:t>
            </w:r>
          </w:p>
        </w:tc>
        <w:tc>
          <w:tcPr>
            <w:tcW w:w="70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på akuten</w:t>
            </w: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på akuten</w:t>
            </w:r>
          </w:p>
        </w:tc>
        <w:tc>
          <w:tcPr>
            <w:tcW w:w="1222" w:type="dxa"/>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37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Anafylaxi och Quinckeödem</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Aortadissektion</w:t>
            </w:r>
          </w:p>
        </w:tc>
        <w:tc>
          <w:tcPr>
            <w:tcW w:w="708" w:type="dxa"/>
            <w:shd w:val="clear" w:color="auto" w:fill="FF000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på akuten</w:t>
            </w:r>
          </w:p>
        </w:tc>
        <w:tc>
          <w:tcPr>
            <w:tcW w:w="1132"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på akuten</w:t>
            </w:r>
          </w:p>
        </w:tc>
        <w:tc>
          <w:tcPr>
            <w:tcW w:w="1222" w:type="dxa"/>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Borders>
              <w:bottom w:val="single" w:sz="4" w:space="0" w:color="auto"/>
            </w:tcBorders>
          </w:tcPr>
          <w:p w:rsidR="004A25C5" w:rsidRPr="00055AC8" w:rsidRDefault="004A25C5" w:rsidP="007F0431">
            <w:pPr>
              <w:rPr>
                <w:rFonts w:ascii="Arial Narrow" w:hAnsi="Arial Narrow" w:cs="Arial"/>
                <w:sz w:val="16"/>
                <w:szCs w:val="16"/>
              </w:rPr>
            </w:pPr>
          </w:p>
        </w:tc>
        <w:tc>
          <w:tcPr>
            <w:tcW w:w="1134" w:type="dxa"/>
            <w:tcBorders>
              <w:bottom w:val="single" w:sz="4" w:space="0" w:color="auto"/>
            </w:tcBorders>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Astma</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22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180"/>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Cystisk fibros och PCD</w:t>
            </w:r>
          </w:p>
        </w:tc>
        <w:tc>
          <w:tcPr>
            <w:tcW w:w="708" w:type="dxa"/>
            <w:tcBorders>
              <w:bottom w:val="single" w:sz="4" w:space="0" w:color="auto"/>
            </w:tcBorders>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00B05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00B050"/>
          </w:tcPr>
          <w:p w:rsidR="004A25C5" w:rsidRPr="00055AC8" w:rsidRDefault="004A25C5" w:rsidP="007F0431">
            <w:pPr>
              <w:rPr>
                <w:rFonts w:ascii="Arial Narrow" w:hAnsi="Arial Narrow" w:cs="Arial"/>
                <w:sz w:val="16"/>
                <w:szCs w:val="16"/>
              </w:rPr>
            </w:pPr>
          </w:p>
        </w:tc>
        <w:tc>
          <w:tcPr>
            <w:tcW w:w="1132" w:type="dxa"/>
            <w:tcBorders>
              <w:bottom w:val="single" w:sz="4" w:space="0" w:color="auto"/>
            </w:tcBorders>
            <w:shd w:val="clear" w:color="auto" w:fill="auto"/>
          </w:tcPr>
          <w:p w:rsidR="004A25C5" w:rsidRPr="00055AC8" w:rsidRDefault="004A25C5" w:rsidP="007F0431">
            <w:pPr>
              <w:rPr>
                <w:rFonts w:ascii="Arial Narrow" w:hAnsi="Arial Narrow" w:cs="Arial"/>
                <w:sz w:val="16"/>
                <w:szCs w:val="16"/>
              </w:rPr>
            </w:pPr>
          </w:p>
        </w:tc>
        <w:tc>
          <w:tcPr>
            <w:tcW w:w="1222" w:type="dxa"/>
            <w:tcBorders>
              <w:bottom w:val="single" w:sz="4" w:space="0" w:color="auto"/>
            </w:tcBorders>
            <w:shd w:val="clear" w:color="auto" w:fill="auto"/>
          </w:tcPr>
          <w:p w:rsidR="004A25C5" w:rsidRPr="00055AC8" w:rsidRDefault="004A25C5" w:rsidP="007F0431">
            <w:pPr>
              <w:rPr>
                <w:rFonts w:ascii="Arial Narrow" w:hAnsi="Arial Narrow" w:cs="Arial"/>
                <w:sz w:val="16"/>
                <w:szCs w:val="16"/>
              </w:rPr>
            </w:pPr>
          </w:p>
        </w:tc>
        <w:tc>
          <w:tcPr>
            <w:tcW w:w="780" w:type="dxa"/>
            <w:tcBorders>
              <w:bottom w:val="single" w:sz="4" w:space="0" w:color="auto"/>
            </w:tcBorders>
          </w:tcPr>
          <w:p w:rsidR="004A25C5" w:rsidRPr="00055AC8" w:rsidRDefault="004A25C5" w:rsidP="007F0431">
            <w:pPr>
              <w:rPr>
                <w:rFonts w:ascii="Arial Narrow" w:hAnsi="Arial Narrow" w:cs="Arial"/>
                <w:sz w:val="16"/>
                <w:szCs w:val="16"/>
              </w:rPr>
            </w:pPr>
          </w:p>
        </w:tc>
        <w:tc>
          <w:tcPr>
            <w:tcW w:w="992" w:type="dxa"/>
            <w:tcBorders>
              <w:bottom w:val="single" w:sz="4" w:space="0" w:color="auto"/>
            </w:tcBorders>
          </w:tcPr>
          <w:p w:rsidR="004A25C5" w:rsidRPr="00055AC8" w:rsidRDefault="004A25C5" w:rsidP="007F0431">
            <w:pPr>
              <w:rPr>
                <w:rFonts w:ascii="Arial Narrow" w:hAnsi="Arial Narrow" w:cs="Arial"/>
                <w:sz w:val="16"/>
                <w:szCs w:val="16"/>
              </w:rPr>
            </w:pPr>
          </w:p>
        </w:tc>
        <w:tc>
          <w:tcPr>
            <w:tcW w:w="1134" w:type="dxa"/>
            <w:tcBorders>
              <w:bottom w:val="single" w:sz="4" w:space="0" w:color="auto"/>
            </w:tcBorders>
          </w:tcPr>
          <w:p w:rsidR="004A25C5" w:rsidRPr="00055AC8" w:rsidRDefault="004A25C5" w:rsidP="007F0431">
            <w:pPr>
              <w:rPr>
                <w:rFonts w:ascii="Arial Narrow" w:hAnsi="Arial Narrow" w:cs="Arial"/>
                <w:sz w:val="16"/>
                <w:szCs w:val="16"/>
              </w:rPr>
            </w:pPr>
          </w:p>
        </w:tc>
      </w:tr>
      <w:tr w:rsidR="004A25C5" w:rsidRPr="00055AC8" w:rsidTr="007F0431">
        <w:trPr>
          <w:trHeight w:val="556"/>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Demenssjukdomar</w:t>
            </w:r>
          </w:p>
        </w:tc>
        <w:tc>
          <w:tcPr>
            <w:tcW w:w="708" w:type="dxa"/>
            <w:shd w:val="clear" w:color="auto" w:fill="FF000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basal utr, värdera anamnes, resultat av enkel kognitiv testning</w:t>
            </w:r>
          </w:p>
        </w:tc>
        <w:tc>
          <w:tcPr>
            <w:tcW w:w="1132" w:type="dxa"/>
            <w:shd w:val="clear" w:color="auto" w:fill="70AD47" w:themeFill="accent6"/>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70AD47" w:themeFill="accent6"/>
          </w:tcPr>
          <w:p w:rsidR="004A25C5" w:rsidRPr="00055AC8" w:rsidRDefault="004A25C5" w:rsidP="007F0431">
            <w:pPr>
              <w:rPr>
                <w:rFonts w:ascii="Arial Narrow" w:hAnsi="Arial Narrow" w:cs="Arial"/>
                <w:sz w:val="16"/>
                <w:szCs w:val="16"/>
              </w:rPr>
            </w:pPr>
          </w:p>
        </w:tc>
        <w:tc>
          <w:tcPr>
            <w:tcW w:w="992" w:type="dxa"/>
            <w:shd w:val="clear" w:color="auto" w:fill="FF0000"/>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Djup ventrombos</w:t>
            </w:r>
          </w:p>
        </w:tc>
        <w:tc>
          <w:tcPr>
            <w:tcW w:w="70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22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780" w:type="dxa"/>
            <w:tcBorders>
              <w:bottom w:val="single" w:sz="4" w:space="0" w:color="auto"/>
            </w:tcBorders>
            <w:shd w:val="clear" w:color="auto" w:fill="auto"/>
          </w:tcPr>
          <w:p w:rsidR="004A25C5" w:rsidRPr="00055AC8" w:rsidRDefault="004A25C5" w:rsidP="007F0431">
            <w:pPr>
              <w:rPr>
                <w:rFonts w:ascii="Arial Narrow" w:hAnsi="Arial Narrow" w:cs="Arial"/>
                <w:sz w:val="16"/>
                <w:szCs w:val="16"/>
              </w:rPr>
            </w:pPr>
          </w:p>
        </w:tc>
        <w:tc>
          <w:tcPr>
            <w:tcW w:w="992" w:type="dxa"/>
            <w:tcBorders>
              <w:bottom w:val="single" w:sz="4" w:space="0" w:color="auto"/>
            </w:tcBorders>
            <w:shd w:val="clear" w:color="auto" w:fill="auto"/>
          </w:tcPr>
          <w:p w:rsidR="004A25C5" w:rsidRPr="00055AC8" w:rsidRDefault="004A25C5" w:rsidP="007F0431">
            <w:pPr>
              <w:rPr>
                <w:rFonts w:ascii="Arial Narrow" w:hAnsi="Arial Narrow" w:cs="Arial"/>
                <w:sz w:val="16"/>
                <w:szCs w:val="16"/>
              </w:rPr>
            </w:pPr>
          </w:p>
        </w:tc>
        <w:tc>
          <w:tcPr>
            <w:tcW w:w="1134"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Fall hos äldre</w:t>
            </w:r>
          </w:p>
        </w:tc>
        <w:tc>
          <w:tcPr>
            <w:tcW w:w="708" w:type="dxa"/>
            <w:shd w:val="clear" w:color="auto" w:fill="70AD47" w:themeFill="accent6"/>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FF0000"/>
          </w:tcPr>
          <w:p w:rsidR="004A25C5" w:rsidRPr="00055AC8" w:rsidRDefault="004A25C5" w:rsidP="007F0431">
            <w:pPr>
              <w:rPr>
                <w:rFonts w:ascii="Arial Narrow" w:hAnsi="Arial Narrow" w:cs="Arial"/>
                <w:sz w:val="16"/>
                <w:szCs w:val="16"/>
              </w:rPr>
            </w:pPr>
          </w:p>
        </w:tc>
        <w:tc>
          <w:tcPr>
            <w:tcW w:w="992" w:type="dxa"/>
            <w:shd w:val="clear" w:color="auto" w:fill="FF0000"/>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Hypertoni</w:t>
            </w:r>
          </w:p>
        </w:tc>
        <w:tc>
          <w:tcPr>
            <w:tcW w:w="708" w:type="dxa"/>
            <w:shd w:val="clear" w:color="auto" w:fill="FF000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auto"/>
          </w:tcPr>
          <w:p w:rsidR="004A25C5" w:rsidRPr="00055AC8" w:rsidRDefault="004A25C5" w:rsidP="007F0431">
            <w:pPr>
              <w:rPr>
                <w:rFonts w:ascii="Arial Narrow" w:hAnsi="Arial Narrow" w:cs="Arial"/>
                <w:sz w:val="16"/>
                <w:szCs w:val="16"/>
              </w:rPr>
            </w:pPr>
          </w:p>
        </w:tc>
        <w:tc>
          <w:tcPr>
            <w:tcW w:w="992" w:type="dxa"/>
            <w:shd w:val="clear" w:color="auto" w:fill="auto"/>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KOL</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00B050"/>
          </w:tcPr>
          <w:p w:rsidR="004A25C5" w:rsidRPr="00055AC8" w:rsidRDefault="004A25C5" w:rsidP="007F0431">
            <w:pPr>
              <w:rPr>
                <w:rFonts w:ascii="Arial Narrow" w:hAnsi="Arial Narrow" w:cs="Arial"/>
                <w:sz w:val="16"/>
                <w:szCs w:val="16"/>
              </w:rPr>
            </w:pPr>
          </w:p>
        </w:tc>
        <w:tc>
          <w:tcPr>
            <w:tcW w:w="992" w:type="dxa"/>
            <w:shd w:val="clear" w:color="auto" w:fill="00B050"/>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Kronisk andningssvikt</w:t>
            </w:r>
          </w:p>
        </w:tc>
        <w:tc>
          <w:tcPr>
            <w:tcW w:w="708" w:type="dxa"/>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132" w:type="dxa"/>
            <w:shd w:val="clear" w:color="auto" w:fill="FF0000"/>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shd w:val="clear" w:color="auto" w:fill="00B050"/>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292"/>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 xml:space="preserve">Lungcancer, </w:t>
            </w:r>
          </w:p>
        </w:tc>
        <w:tc>
          <w:tcPr>
            <w:tcW w:w="708" w:type="dxa"/>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00B050"/>
          </w:tcPr>
          <w:p w:rsidR="004A25C5" w:rsidRPr="00055AC8" w:rsidRDefault="004A25C5" w:rsidP="007F0431">
            <w:pPr>
              <w:rPr>
                <w:rFonts w:ascii="Arial Narrow" w:hAnsi="Arial Narrow" w:cs="Arial"/>
                <w:sz w:val="16"/>
                <w:szCs w:val="16"/>
              </w:rPr>
            </w:pPr>
          </w:p>
        </w:tc>
        <w:tc>
          <w:tcPr>
            <w:tcW w:w="1222" w:type="dxa"/>
            <w:shd w:val="clear" w:color="auto" w:fill="00B05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Lungemboli</w:t>
            </w:r>
          </w:p>
        </w:tc>
        <w:tc>
          <w:tcPr>
            <w:tcW w:w="70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auto"/>
          </w:tcPr>
          <w:p w:rsidR="004A25C5" w:rsidRPr="00055AC8" w:rsidRDefault="004A25C5" w:rsidP="007F0431">
            <w:pPr>
              <w:rPr>
                <w:rFonts w:ascii="Arial Narrow" w:hAnsi="Arial Narrow" w:cs="Arial"/>
                <w:sz w:val="16"/>
                <w:szCs w:val="16"/>
              </w:rPr>
            </w:pPr>
          </w:p>
        </w:tc>
        <w:tc>
          <w:tcPr>
            <w:tcW w:w="992" w:type="dxa"/>
            <w:shd w:val="clear" w:color="auto" w:fill="auto"/>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Lungtuberkulos</w:t>
            </w:r>
          </w:p>
        </w:tc>
        <w:tc>
          <w:tcPr>
            <w:tcW w:w="708" w:type="dxa"/>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132" w:type="dxa"/>
            <w:shd w:val="clear" w:color="auto" w:fill="00B050"/>
          </w:tcPr>
          <w:p w:rsidR="004A25C5" w:rsidRPr="00055AC8" w:rsidRDefault="004A25C5" w:rsidP="007F0431">
            <w:pPr>
              <w:rPr>
                <w:rFonts w:ascii="Arial Narrow" w:hAnsi="Arial Narrow" w:cs="Arial"/>
                <w:sz w:val="16"/>
                <w:szCs w:val="16"/>
              </w:rPr>
            </w:pPr>
          </w:p>
        </w:tc>
        <w:tc>
          <w:tcPr>
            <w:tcW w:w="1222" w:type="dxa"/>
            <w:shd w:val="clear" w:color="auto" w:fill="00B05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shd w:val="clear" w:color="auto" w:fill="00B050"/>
          </w:tcPr>
          <w:p w:rsidR="004A25C5" w:rsidRPr="00055AC8" w:rsidRDefault="004A25C5" w:rsidP="007F0431">
            <w:pPr>
              <w:rPr>
                <w:rFonts w:ascii="Arial Narrow" w:hAnsi="Arial Narrow" w:cs="Arial"/>
                <w:sz w:val="16"/>
                <w:szCs w:val="16"/>
              </w:rPr>
            </w:pPr>
          </w:p>
        </w:tc>
        <w:tc>
          <w:tcPr>
            <w:tcW w:w="1134" w:type="dxa"/>
            <w:shd w:val="clear" w:color="auto" w:fill="00B050"/>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Mesoteliom, benigna lungtumörer</w:t>
            </w:r>
          </w:p>
        </w:tc>
        <w:tc>
          <w:tcPr>
            <w:tcW w:w="708" w:type="dxa"/>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00B050"/>
          </w:tcPr>
          <w:p w:rsidR="004A25C5" w:rsidRPr="00055AC8" w:rsidRDefault="004A25C5" w:rsidP="007F0431">
            <w:pPr>
              <w:rPr>
                <w:rFonts w:ascii="Arial Narrow" w:hAnsi="Arial Narrow" w:cs="Arial"/>
                <w:sz w:val="16"/>
                <w:szCs w:val="16"/>
              </w:rPr>
            </w:pPr>
          </w:p>
        </w:tc>
        <w:tc>
          <w:tcPr>
            <w:tcW w:w="1598" w:type="dxa"/>
            <w:shd w:val="clear" w:color="auto" w:fill="00B05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132" w:type="dxa"/>
            <w:shd w:val="clear" w:color="auto" w:fill="00B050"/>
          </w:tcPr>
          <w:p w:rsidR="004A25C5" w:rsidRPr="00055AC8" w:rsidRDefault="004A25C5" w:rsidP="007F0431">
            <w:pPr>
              <w:rPr>
                <w:rFonts w:ascii="Arial Narrow" w:hAnsi="Arial Narrow" w:cs="Arial"/>
                <w:sz w:val="16"/>
                <w:szCs w:val="16"/>
              </w:rPr>
            </w:pPr>
          </w:p>
        </w:tc>
        <w:tc>
          <w:tcPr>
            <w:tcW w:w="1222" w:type="dxa"/>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571"/>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Obstruktivt sömnapnésyndrom och hypoventilation</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132" w:type="dxa"/>
            <w:tcBorders>
              <w:bottom w:val="single" w:sz="4" w:space="0" w:color="auto"/>
            </w:tcBorders>
            <w:shd w:val="clear" w:color="auto" w:fill="00B050"/>
          </w:tcPr>
          <w:p w:rsidR="004A25C5" w:rsidRPr="00055AC8" w:rsidRDefault="004A25C5" w:rsidP="007F0431">
            <w:pPr>
              <w:rPr>
                <w:rFonts w:ascii="Arial Narrow" w:hAnsi="Arial Narrow" w:cs="Arial"/>
                <w:sz w:val="16"/>
                <w:szCs w:val="16"/>
              </w:rPr>
            </w:pPr>
          </w:p>
        </w:tc>
        <w:tc>
          <w:tcPr>
            <w:tcW w:w="122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780" w:type="dxa"/>
            <w:tcBorders>
              <w:bottom w:val="single" w:sz="4" w:space="0" w:color="auto"/>
            </w:tcBorders>
          </w:tcPr>
          <w:p w:rsidR="004A25C5" w:rsidRPr="00055AC8" w:rsidRDefault="004A25C5" w:rsidP="007F0431">
            <w:pPr>
              <w:rPr>
                <w:rFonts w:ascii="Arial Narrow" w:hAnsi="Arial Narrow" w:cs="Arial"/>
                <w:sz w:val="16"/>
                <w:szCs w:val="16"/>
              </w:rPr>
            </w:pPr>
          </w:p>
        </w:tc>
        <w:tc>
          <w:tcPr>
            <w:tcW w:w="992" w:type="dxa"/>
            <w:tcBorders>
              <w:bottom w:val="single" w:sz="4" w:space="0" w:color="auto"/>
            </w:tcBorders>
            <w:shd w:val="clear" w:color="auto" w:fill="00B050"/>
          </w:tcPr>
          <w:p w:rsidR="004A25C5" w:rsidRPr="00055AC8" w:rsidRDefault="004A25C5" w:rsidP="007F0431">
            <w:pPr>
              <w:rPr>
                <w:rFonts w:ascii="Arial Narrow" w:hAnsi="Arial Narrow" w:cs="Arial"/>
                <w:sz w:val="16"/>
                <w:szCs w:val="16"/>
              </w:rPr>
            </w:pPr>
          </w:p>
        </w:tc>
        <w:tc>
          <w:tcPr>
            <w:tcW w:w="1134" w:type="dxa"/>
            <w:tcBorders>
              <w:bottom w:val="single" w:sz="4" w:space="0" w:color="auto"/>
            </w:tcBorders>
          </w:tcPr>
          <w:p w:rsidR="004A25C5" w:rsidRPr="00055AC8" w:rsidRDefault="004A25C5" w:rsidP="007F0431">
            <w:pPr>
              <w:rPr>
                <w:rFonts w:ascii="Arial Narrow" w:hAnsi="Arial Narrow" w:cs="Arial"/>
                <w:sz w:val="16"/>
                <w:szCs w:val="16"/>
              </w:rPr>
            </w:pPr>
          </w:p>
        </w:tc>
      </w:tr>
      <w:tr w:rsidR="004A25C5" w:rsidRPr="00055AC8" w:rsidTr="007F0431">
        <w:trPr>
          <w:trHeight w:val="180"/>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Ortostatisk hypotension</w:t>
            </w:r>
          </w:p>
        </w:tc>
        <w:tc>
          <w:tcPr>
            <w:tcW w:w="70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22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780" w:type="dxa"/>
            <w:tcBorders>
              <w:bottom w:val="single" w:sz="4" w:space="0" w:color="auto"/>
            </w:tcBorders>
            <w:shd w:val="clear" w:color="auto" w:fill="auto"/>
          </w:tcPr>
          <w:p w:rsidR="004A25C5" w:rsidRPr="00055AC8" w:rsidRDefault="004A25C5" w:rsidP="007F0431">
            <w:pPr>
              <w:rPr>
                <w:rFonts w:ascii="Arial Narrow" w:hAnsi="Arial Narrow" w:cs="Arial"/>
                <w:sz w:val="16"/>
                <w:szCs w:val="16"/>
              </w:rPr>
            </w:pPr>
          </w:p>
        </w:tc>
        <w:tc>
          <w:tcPr>
            <w:tcW w:w="992" w:type="dxa"/>
            <w:tcBorders>
              <w:bottom w:val="single" w:sz="4" w:space="0" w:color="auto"/>
            </w:tcBorders>
            <w:shd w:val="clear" w:color="auto" w:fill="auto"/>
          </w:tcPr>
          <w:p w:rsidR="004A25C5" w:rsidRPr="00055AC8" w:rsidRDefault="004A25C5" w:rsidP="007F0431">
            <w:pPr>
              <w:rPr>
                <w:rFonts w:ascii="Arial Narrow" w:hAnsi="Arial Narrow" w:cs="Arial"/>
                <w:sz w:val="16"/>
                <w:szCs w:val="16"/>
              </w:rPr>
            </w:pPr>
          </w:p>
        </w:tc>
        <w:tc>
          <w:tcPr>
            <w:tcW w:w="1134"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180"/>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Osteoporos</w:t>
            </w:r>
          </w:p>
        </w:tc>
        <w:tc>
          <w:tcPr>
            <w:tcW w:w="708" w:type="dxa"/>
            <w:shd w:val="clear" w:color="auto" w:fill="FF0000"/>
          </w:tcPr>
          <w:p w:rsidR="004A25C5" w:rsidRPr="00055AC8" w:rsidRDefault="004A25C5" w:rsidP="007F0431">
            <w:pPr>
              <w:rPr>
                <w:rFonts w:ascii="Arial Narrow" w:hAnsi="Arial Narrow" w:cs="Arial"/>
                <w:sz w:val="16"/>
                <w:szCs w:val="16"/>
              </w:rPr>
            </w:pPr>
          </w:p>
        </w:tc>
        <w:tc>
          <w:tcPr>
            <w:tcW w:w="836" w:type="dxa"/>
            <w:shd w:val="clear" w:color="auto" w:fill="FF000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FFFF" w:themeFill="background1"/>
          </w:tcPr>
          <w:p w:rsidR="004A25C5" w:rsidRPr="00055AC8" w:rsidRDefault="004A25C5" w:rsidP="007F0431">
            <w:pPr>
              <w:rPr>
                <w:rFonts w:ascii="Arial Narrow" w:hAnsi="Arial Narrow" w:cs="Arial"/>
                <w:sz w:val="16"/>
                <w:szCs w:val="16"/>
              </w:rPr>
            </w:pP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shd w:val="clear" w:color="auto" w:fill="70AD47" w:themeFill="accent6"/>
          </w:tcPr>
          <w:p w:rsidR="004A25C5" w:rsidRPr="00055AC8" w:rsidRDefault="004A25C5" w:rsidP="007F0431">
            <w:pPr>
              <w:rPr>
                <w:rFonts w:ascii="Arial Narrow" w:hAnsi="Arial Narrow" w:cs="Arial"/>
                <w:sz w:val="16"/>
                <w:szCs w:val="16"/>
              </w:rPr>
            </w:pPr>
          </w:p>
        </w:tc>
        <w:tc>
          <w:tcPr>
            <w:tcW w:w="992" w:type="dxa"/>
            <w:shd w:val="clear" w:color="auto" w:fill="FF0000"/>
          </w:tcPr>
          <w:p w:rsidR="004A25C5" w:rsidRPr="00055AC8" w:rsidRDefault="004A25C5" w:rsidP="007F0431">
            <w:pPr>
              <w:rPr>
                <w:rFonts w:ascii="Arial Narrow" w:hAnsi="Arial Narrow" w:cs="Arial"/>
                <w:sz w:val="16"/>
                <w:szCs w:val="16"/>
              </w:rPr>
            </w:pPr>
          </w:p>
        </w:tc>
        <w:tc>
          <w:tcPr>
            <w:tcW w:w="1134" w:type="dxa"/>
            <w:shd w:val="clear" w:color="auto" w:fill="FF0000"/>
          </w:tcPr>
          <w:p w:rsidR="004A25C5" w:rsidRPr="00055AC8" w:rsidRDefault="004A25C5" w:rsidP="007F0431">
            <w:pPr>
              <w:rPr>
                <w:rFonts w:ascii="Arial Narrow" w:hAnsi="Arial Narrow" w:cs="Arial"/>
                <w:sz w:val="16"/>
                <w:szCs w:val="16"/>
              </w:rPr>
            </w:pPr>
          </w:p>
        </w:tc>
      </w:tr>
      <w:tr w:rsidR="004A25C5" w:rsidRPr="00055AC8" w:rsidTr="007F0431">
        <w:trPr>
          <w:trHeight w:val="378"/>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Pleurit, pleuraexudat</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222" w:type="dxa"/>
            <w:shd w:val="clear" w:color="auto" w:fill="00B05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19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Pneumothorax</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132" w:type="dxa"/>
            <w:shd w:val="clear" w:color="auto" w:fill="FF0000"/>
          </w:tcPr>
          <w:p w:rsidR="004A25C5" w:rsidRPr="00055AC8" w:rsidRDefault="004A25C5" w:rsidP="007F0431">
            <w:pPr>
              <w:rPr>
                <w:rFonts w:ascii="Arial Narrow" w:hAnsi="Arial Narrow" w:cs="Arial"/>
                <w:sz w:val="16"/>
                <w:szCs w:val="16"/>
              </w:rPr>
            </w:pPr>
          </w:p>
        </w:tc>
        <w:tc>
          <w:tcPr>
            <w:tcW w:w="122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shd w:val="clear" w:color="auto" w:fill="00B050"/>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390"/>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Rhinokonjunktivit och allergisk rhinit</w:t>
            </w:r>
          </w:p>
        </w:tc>
        <w:tc>
          <w:tcPr>
            <w:tcW w:w="708" w:type="dxa"/>
          </w:tcPr>
          <w:p w:rsidR="004A25C5" w:rsidRPr="00055AC8" w:rsidRDefault="004A25C5" w:rsidP="007F0431">
            <w:pPr>
              <w:rPr>
                <w:rFonts w:ascii="Arial Narrow" w:hAnsi="Arial Narrow" w:cs="Arial"/>
                <w:sz w:val="16"/>
                <w:szCs w:val="16"/>
              </w:rPr>
            </w:pPr>
          </w:p>
        </w:tc>
        <w:tc>
          <w:tcPr>
            <w:tcW w:w="836" w:type="dxa"/>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Initiera</w:t>
            </w:r>
          </w:p>
        </w:tc>
        <w:tc>
          <w:tcPr>
            <w:tcW w:w="1222" w:type="dxa"/>
            <w:shd w:val="clear" w:color="auto" w:fill="FF0000"/>
          </w:tcPr>
          <w:p w:rsidR="004A25C5" w:rsidRPr="00055AC8" w:rsidRDefault="004A25C5" w:rsidP="007F0431">
            <w:pPr>
              <w:rPr>
                <w:rFonts w:ascii="Arial Narrow" w:hAnsi="Arial Narrow" w:cs="Arial"/>
                <w:sz w:val="16"/>
                <w:szCs w:val="16"/>
              </w:rPr>
            </w:pPr>
          </w:p>
        </w:tc>
        <w:tc>
          <w:tcPr>
            <w:tcW w:w="780" w:type="dxa"/>
          </w:tcPr>
          <w:p w:rsidR="004A25C5" w:rsidRPr="00055AC8" w:rsidRDefault="004A25C5" w:rsidP="007F0431">
            <w:pPr>
              <w:rPr>
                <w:rFonts w:ascii="Arial Narrow" w:hAnsi="Arial Narrow" w:cs="Arial"/>
                <w:sz w:val="16"/>
                <w:szCs w:val="16"/>
              </w:rPr>
            </w:pPr>
          </w:p>
        </w:tc>
        <w:tc>
          <w:tcPr>
            <w:tcW w:w="992" w:type="dxa"/>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781"/>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Sarkoidos, idiopatisk pulmonell fibros, allergisk alveolit, yrkesrelaterade lungsjd</w:t>
            </w:r>
          </w:p>
        </w:tc>
        <w:tc>
          <w:tcPr>
            <w:tcW w:w="708" w:type="dxa"/>
            <w:shd w:val="clear" w:color="auto" w:fill="00B050"/>
          </w:tcPr>
          <w:p w:rsidR="004A25C5" w:rsidRPr="00055AC8" w:rsidRDefault="004A25C5" w:rsidP="007F0431">
            <w:pPr>
              <w:rPr>
                <w:rFonts w:ascii="Arial Narrow" w:hAnsi="Arial Narrow" w:cs="Arial"/>
                <w:sz w:val="16"/>
                <w:szCs w:val="16"/>
              </w:rPr>
            </w:pPr>
          </w:p>
        </w:tc>
        <w:tc>
          <w:tcPr>
            <w:tcW w:w="836" w:type="dxa"/>
            <w:shd w:val="clear" w:color="auto" w:fill="00B050"/>
          </w:tcPr>
          <w:p w:rsidR="004A25C5" w:rsidRPr="00055AC8" w:rsidRDefault="004A25C5" w:rsidP="007F0431">
            <w:pPr>
              <w:rPr>
                <w:rFonts w:ascii="Arial Narrow" w:hAnsi="Arial Narrow" w:cs="Arial"/>
                <w:sz w:val="16"/>
                <w:szCs w:val="16"/>
              </w:rPr>
            </w:pPr>
          </w:p>
        </w:tc>
        <w:tc>
          <w:tcPr>
            <w:tcW w:w="953" w:type="dxa"/>
            <w:shd w:val="clear" w:color="auto" w:fill="FF0000"/>
          </w:tcPr>
          <w:p w:rsidR="004A25C5" w:rsidRPr="00055AC8" w:rsidRDefault="004A25C5" w:rsidP="007F0431">
            <w:pPr>
              <w:rPr>
                <w:rFonts w:ascii="Arial Narrow" w:hAnsi="Arial Narrow" w:cs="Arial"/>
                <w:sz w:val="16"/>
                <w:szCs w:val="16"/>
              </w:rPr>
            </w:pPr>
          </w:p>
        </w:tc>
        <w:tc>
          <w:tcPr>
            <w:tcW w:w="1598" w:type="dxa"/>
            <w:shd w:val="clear" w:color="auto" w:fill="FF0000"/>
          </w:tcPr>
          <w:p w:rsidR="004A25C5" w:rsidRPr="00055AC8" w:rsidRDefault="004A25C5" w:rsidP="007F0431">
            <w:pPr>
              <w:rPr>
                <w:rFonts w:ascii="Arial Narrow" w:hAnsi="Arial Narrow" w:cs="Arial"/>
                <w:sz w:val="16"/>
                <w:szCs w:val="16"/>
              </w:rPr>
            </w:pPr>
          </w:p>
        </w:tc>
        <w:tc>
          <w:tcPr>
            <w:tcW w:w="1132" w:type="dxa"/>
            <w:shd w:val="clear" w:color="auto" w:fill="00B050"/>
          </w:tcPr>
          <w:p w:rsidR="004A25C5" w:rsidRPr="00055AC8" w:rsidRDefault="004A25C5" w:rsidP="007F0431">
            <w:pPr>
              <w:rPr>
                <w:rFonts w:ascii="Arial Narrow" w:hAnsi="Arial Narrow" w:cs="Arial"/>
                <w:sz w:val="16"/>
                <w:szCs w:val="16"/>
              </w:rPr>
            </w:pPr>
          </w:p>
        </w:tc>
        <w:tc>
          <w:tcPr>
            <w:tcW w:w="1222" w:type="dxa"/>
            <w:shd w:val="clear" w:color="auto" w:fill="00B05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w:t>
            </w:r>
          </w:p>
        </w:tc>
        <w:tc>
          <w:tcPr>
            <w:tcW w:w="780" w:type="dxa"/>
          </w:tcPr>
          <w:p w:rsidR="004A25C5" w:rsidRPr="00055AC8" w:rsidRDefault="004A25C5" w:rsidP="007F0431">
            <w:pPr>
              <w:rPr>
                <w:rFonts w:ascii="Arial Narrow" w:hAnsi="Arial Narrow" w:cs="Arial"/>
                <w:sz w:val="16"/>
                <w:szCs w:val="16"/>
              </w:rPr>
            </w:pPr>
          </w:p>
        </w:tc>
        <w:tc>
          <w:tcPr>
            <w:tcW w:w="992" w:type="dxa"/>
            <w:shd w:val="clear" w:color="auto" w:fill="00B050"/>
          </w:tcPr>
          <w:p w:rsidR="004A25C5" w:rsidRPr="00055AC8" w:rsidRDefault="004A25C5" w:rsidP="007F0431">
            <w:pPr>
              <w:rPr>
                <w:rFonts w:ascii="Arial Narrow" w:hAnsi="Arial Narrow" w:cs="Arial"/>
                <w:sz w:val="16"/>
                <w:szCs w:val="16"/>
              </w:rPr>
            </w:pPr>
          </w:p>
        </w:tc>
        <w:tc>
          <w:tcPr>
            <w:tcW w:w="1134" w:type="dxa"/>
          </w:tcPr>
          <w:p w:rsidR="004A25C5" w:rsidRPr="00055AC8" w:rsidRDefault="004A25C5" w:rsidP="007F0431">
            <w:pPr>
              <w:rPr>
                <w:rFonts w:ascii="Arial Narrow" w:hAnsi="Arial Narrow" w:cs="Arial"/>
                <w:sz w:val="16"/>
                <w:szCs w:val="16"/>
              </w:rPr>
            </w:pPr>
          </w:p>
        </w:tc>
      </w:tr>
      <w:tr w:rsidR="004A25C5" w:rsidRPr="00055AC8" w:rsidTr="007F0431">
        <w:trPr>
          <w:trHeight w:val="375"/>
        </w:trPr>
        <w:tc>
          <w:tcPr>
            <w:tcW w:w="1844" w:type="dxa"/>
          </w:tcPr>
          <w:p w:rsidR="004A25C5" w:rsidRPr="00055AC8" w:rsidRDefault="004A25C5" w:rsidP="007F0431">
            <w:pPr>
              <w:rPr>
                <w:rFonts w:ascii="Arial Narrow" w:hAnsi="Arial Narrow" w:cs="Arial"/>
                <w:b/>
                <w:sz w:val="16"/>
                <w:szCs w:val="16"/>
              </w:rPr>
            </w:pPr>
            <w:r w:rsidRPr="00055AC8">
              <w:rPr>
                <w:rFonts w:ascii="Arial Narrow" w:hAnsi="Arial Narrow" w:cs="Arial"/>
                <w:b/>
                <w:sz w:val="16"/>
                <w:szCs w:val="16"/>
              </w:rPr>
              <w:t>Stroke</w:t>
            </w:r>
          </w:p>
        </w:tc>
        <w:tc>
          <w:tcPr>
            <w:tcW w:w="70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836"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953"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598"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13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122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c>
          <w:tcPr>
            <w:tcW w:w="780"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principer</w:t>
            </w:r>
          </w:p>
        </w:tc>
        <w:tc>
          <w:tcPr>
            <w:tcW w:w="992"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r w:rsidRPr="00055AC8">
              <w:rPr>
                <w:rFonts w:ascii="Arial Narrow" w:hAnsi="Arial Narrow" w:cs="Arial"/>
                <w:sz w:val="16"/>
                <w:szCs w:val="16"/>
              </w:rPr>
              <w:t>vanliga resttillstånd</w:t>
            </w:r>
          </w:p>
        </w:tc>
        <w:tc>
          <w:tcPr>
            <w:tcW w:w="1134" w:type="dxa"/>
            <w:tcBorders>
              <w:bottom w:val="single" w:sz="4" w:space="0" w:color="auto"/>
            </w:tcBorders>
            <w:shd w:val="clear" w:color="auto" w:fill="FF0000"/>
          </w:tcPr>
          <w:p w:rsidR="004A25C5" w:rsidRPr="00055AC8" w:rsidRDefault="004A25C5" w:rsidP="007F0431">
            <w:pPr>
              <w:rPr>
                <w:rFonts w:ascii="Arial Narrow" w:hAnsi="Arial Narrow" w:cs="Arial"/>
                <w:sz w:val="16"/>
                <w:szCs w:val="16"/>
              </w:rPr>
            </w:pPr>
          </w:p>
        </w:tc>
      </w:tr>
    </w:tbl>
    <w:p w:rsidR="004A25C5" w:rsidRPr="00055AC8" w:rsidRDefault="004A25C5" w:rsidP="004A25C5">
      <w:pPr>
        <w:spacing w:after="160" w:line="259" w:lineRule="auto"/>
        <w:jc w:val="both"/>
        <w:rPr>
          <w:rFonts w:ascii="Arial" w:hAnsi="Arial" w:cs="Arial"/>
          <w:sz w:val="24"/>
          <w:szCs w:val="24"/>
        </w:rPr>
      </w:pPr>
    </w:p>
    <w:p w:rsidR="004A25C5" w:rsidRPr="00055AC8" w:rsidRDefault="004A25C5" w:rsidP="004A25C5">
      <w:pPr>
        <w:spacing w:after="160" w:line="259" w:lineRule="auto"/>
        <w:jc w:val="both"/>
        <w:rPr>
          <w:rFonts w:ascii="Arial" w:hAnsi="Arial" w:cs="Arial"/>
          <w:sz w:val="24"/>
          <w:szCs w:val="24"/>
        </w:rPr>
      </w:pPr>
    </w:p>
    <w:p w:rsidR="004A25C5" w:rsidRPr="00055AC8" w:rsidRDefault="004A25C5" w:rsidP="004A25C5">
      <w:pPr>
        <w:numPr>
          <w:ilvl w:val="0"/>
          <w:numId w:val="26"/>
        </w:numPr>
        <w:spacing w:after="160" w:line="259" w:lineRule="auto"/>
        <w:contextualSpacing/>
        <w:jc w:val="both"/>
        <w:rPr>
          <w:b/>
          <w:sz w:val="28"/>
          <w:szCs w:val="28"/>
        </w:rPr>
      </w:pPr>
      <w:r w:rsidRPr="00055AC8">
        <w:rPr>
          <w:b/>
          <w:sz w:val="28"/>
          <w:szCs w:val="28"/>
        </w:rPr>
        <w:t>Symptom/tillstånd</w:t>
      </w:r>
      <w:r w:rsidRPr="00055AC8">
        <w:rPr>
          <w:b/>
          <w:sz w:val="28"/>
          <w:szCs w:val="28"/>
        </w:rPr>
        <w:tab/>
      </w:r>
    </w:p>
    <w:p w:rsidR="004A25C5" w:rsidRPr="00055AC8" w:rsidRDefault="004A25C5" w:rsidP="004A25C5">
      <w:pPr>
        <w:numPr>
          <w:ilvl w:val="0"/>
          <w:numId w:val="28"/>
        </w:numPr>
        <w:spacing w:after="160" w:line="259" w:lineRule="auto"/>
        <w:contextualSpacing/>
        <w:jc w:val="both"/>
        <w:rPr>
          <w:sz w:val="20"/>
          <w:szCs w:val="20"/>
        </w:rPr>
      </w:pPr>
      <w:r w:rsidRPr="00055AC8">
        <w:rPr>
          <w:sz w:val="20"/>
          <w:szCs w:val="20"/>
        </w:rPr>
        <w:t>Kunna ange de vanligaste differentialdiagnoserna/ bakomliggande orsaker samt föreslå lämplig initial utredning av följande symptom/tillstånd:</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ADL-förlust/psykosocial svikt</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Bröstsmärta</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Dyspne´</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För högt och för lågt blodtryck</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Glömska/kognitiv svikt</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Hosta</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Immobilisering av äldre</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Medvetslöshet</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Smärta</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Strokesymptom</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Svullet ben</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Tillfällig medvetandeförlust/svimning</w:t>
      </w:r>
    </w:p>
    <w:p w:rsidR="004A25C5" w:rsidRPr="00055AC8" w:rsidRDefault="004A25C5" w:rsidP="004A25C5">
      <w:pPr>
        <w:keepNext/>
        <w:keepLines/>
        <w:numPr>
          <w:ilvl w:val="2"/>
          <w:numId w:val="29"/>
        </w:numPr>
        <w:autoSpaceDE w:val="0"/>
        <w:autoSpaceDN w:val="0"/>
        <w:adjustRightInd w:val="0"/>
        <w:contextualSpacing/>
        <w:jc w:val="both"/>
        <w:rPr>
          <w:sz w:val="20"/>
          <w:szCs w:val="20"/>
        </w:rPr>
      </w:pPr>
      <w:r w:rsidRPr="00055AC8">
        <w:rPr>
          <w:sz w:val="20"/>
          <w:szCs w:val="20"/>
        </w:rPr>
        <w:t>Yrsel</w:t>
      </w:r>
    </w:p>
    <w:p w:rsidR="004A25C5" w:rsidRPr="00055AC8" w:rsidRDefault="004A25C5" w:rsidP="004A25C5">
      <w:pPr>
        <w:autoSpaceDE w:val="0"/>
        <w:autoSpaceDN w:val="0"/>
        <w:adjustRightInd w:val="0"/>
        <w:jc w:val="both"/>
        <w:rPr>
          <w:sz w:val="24"/>
          <w:szCs w:val="24"/>
        </w:rPr>
      </w:pPr>
    </w:p>
    <w:p w:rsidR="004A25C5" w:rsidRDefault="004A25C5" w:rsidP="004A25C5">
      <w:pPr>
        <w:autoSpaceDE w:val="0"/>
        <w:autoSpaceDN w:val="0"/>
        <w:adjustRightInd w:val="0"/>
        <w:jc w:val="both"/>
        <w:rPr>
          <w:sz w:val="24"/>
          <w:szCs w:val="24"/>
        </w:rPr>
      </w:pPr>
    </w:p>
    <w:p w:rsidR="004A25C5" w:rsidRDefault="004A25C5" w:rsidP="004A25C5">
      <w:pPr>
        <w:autoSpaceDE w:val="0"/>
        <w:autoSpaceDN w:val="0"/>
        <w:adjustRightInd w:val="0"/>
        <w:jc w:val="both"/>
        <w:rPr>
          <w:sz w:val="24"/>
          <w:szCs w:val="24"/>
        </w:rPr>
      </w:pPr>
    </w:p>
    <w:p w:rsidR="004A25C5" w:rsidRPr="00055AC8" w:rsidRDefault="004A25C5" w:rsidP="004A25C5">
      <w:pPr>
        <w:autoSpaceDE w:val="0"/>
        <w:autoSpaceDN w:val="0"/>
        <w:adjustRightInd w:val="0"/>
        <w:jc w:val="both"/>
        <w:rPr>
          <w:sz w:val="24"/>
          <w:szCs w:val="24"/>
        </w:rPr>
      </w:pPr>
    </w:p>
    <w:p w:rsidR="004A25C5" w:rsidRPr="00055AC8" w:rsidRDefault="004A25C5" w:rsidP="004A25C5">
      <w:pPr>
        <w:numPr>
          <w:ilvl w:val="0"/>
          <w:numId w:val="26"/>
        </w:numPr>
        <w:autoSpaceDE w:val="0"/>
        <w:autoSpaceDN w:val="0"/>
        <w:adjustRightInd w:val="0"/>
        <w:contextualSpacing/>
        <w:jc w:val="both"/>
        <w:rPr>
          <w:b/>
          <w:sz w:val="28"/>
          <w:szCs w:val="28"/>
        </w:rPr>
      </w:pPr>
      <w:r w:rsidRPr="00055AC8">
        <w:rPr>
          <w:b/>
          <w:sz w:val="28"/>
          <w:szCs w:val="28"/>
        </w:rPr>
        <w:t>Specifika ämnesområden</w:t>
      </w:r>
    </w:p>
    <w:p w:rsidR="004A25C5" w:rsidRPr="00055AC8" w:rsidRDefault="004A25C5" w:rsidP="004A25C5">
      <w:pPr>
        <w:autoSpaceDE w:val="0"/>
        <w:autoSpaceDN w:val="0"/>
        <w:adjustRightInd w:val="0"/>
        <w:ind w:left="720"/>
        <w:contextualSpacing/>
        <w:jc w:val="both"/>
        <w:rPr>
          <w:sz w:val="24"/>
          <w:szCs w:val="24"/>
        </w:rPr>
      </w:pPr>
    </w:p>
    <w:p w:rsidR="004A25C5" w:rsidRPr="00055AC8" w:rsidRDefault="004A25C5" w:rsidP="004A25C5">
      <w:pPr>
        <w:keepNext/>
        <w:keepLines/>
        <w:numPr>
          <w:ilvl w:val="0"/>
          <w:numId w:val="27"/>
        </w:numPr>
        <w:autoSpaceDE w:val="0"/>
        <w:autoSpaceDN w:val="0"/>
        <w:adjustRightInd w:val="0"/>
        <w:spacing w:after="160"/>
        <w:contextualSpacing/>
        <w:jc w:val="both"/>
        <w:rPr>
          <w:b/>
          <w:sz w:val="24"/>
          <w:szCs w:val="24"/>
        </w:rPr>
      </w:pPr>
      <w:r w:rsidRPr="00055AC8">
        <w:rPr>
          <w:b/>
          <w:sz w:val="24"/>
          <w:szCs w:val="24"/>
        </w:rPr>
        <w:t>Geriatrisk patient:</w:t>
      </w:r>
    </w:p>
    <w:p w:rsidR="004A25C5" w:rsidRPr="00055AC8" w:rsidRDefault="004A25C5" w:rsidP="004A25C5">
      <w:pPr>
        <w:keepNext/>
        <w:keepLines/>
        <w:numPr>
          <w:ilvl w:val="0"/>
          <w:numId w:val="30"/>
        </w:numPr>
        <w:autoSpaceDE w:val="0"/>
        <w:autoSpaceDN w:val="0"/>
        <w:adjustRightInd w:val="0"/>
        <w:contextualSpacing/>
        <w:jc w:val="both"/>
        <w:rPr>
          <w:sz w:val="20"/>
          <w:szCs w:val="20"/>
        </w:rPr>
      </w:pPr>
      <w:r w:rsidRPr="00055AC8">
        <w:rPr>
          <w:sz w:val="20"/>
          <w:szCs w:val="20"/>
        </w:rPr>
        <w:t>Känna till vanliga läkemedel som kan orsaka fall och förvirring.</w:t>
      </w:r>
    </w:p>
    <w:p w:rsidR="004A25C5" w:rsidRPr="00055AC8" w:rsidRDefault="004A25C5" w:rsidP="004A25C5">
      <w:pPr>
        <w:keepNext/>
        <w:keepLines/>
        <w:autoSpaceDE w:val="0"/>
        <w:autoSpaceDN w:val="0"/>
        <w:adjustRightInd w:val="0"/>
        <w:contextualSpacing/>
        <w:jc w:val="both"/>
        <w:rPr>
          <w:sz w:val="20"/>
          <w:szCs w:val="20"/>
        </w:rPr>
      </w:pPr>
    </w:p>
    <w:p w:rsidR="004A25C5" w:rsidRPr="00055AC8" w:rsidRDefault="004A25C5" w:rsidP="004A25C5">
      <w:pPr>
        <w:keepNext/>
        <w:keepLines/>
        <w:numPr>
          <w:ilvl w:val="0"/>
          <w:numId w:val="30"/>
        </w:numPr>
        <w:autoSpaceDE w:val="0"/>
        <w:autoSpaceDN w:val="0"/>
        <w:adjustRightInd w:val="0"/>
        <w:contextualSpacing/>
        <w:jc w:val="both"/>
        <w:rPr>
          <w:sz w:val="20"/>
          <w:szCs w:val="20"/>
        </w:rPr>
      </w:pPr>
      <w:r w:rsidRPr="00055AC8">
        <w:rPr>
          <w:sz w:val="20"/>
          <w:szCs w:val="20"/>
        </w:rPr>
        <w:t>Känna till innebörden av multisjuklighet</w:t>
      </w:r>
    </w:p>
    <w:p w:rsidR="004A25C5" w:rsidRPr="00055AC8" w:rsidRDefault="004A25C5" w:rsidP="004A25C5">
      <w:pPr>
        <w:keepNext/>
        <w:keepLines/>
        <w:autoSpaceDE w:val="0"/>
        <w:autoSpaceDN w:val="0"/>
        <w:adjustRightInd w:val="0"/>
        <w:contextualSpacing/>
        <w:jc w:val="both"/>
        <w:rPr>
          <w:sz w:val="20"/>
          <w:szCs w:val="20"/>
        </w:rPr>
      </w:pPr>
    </w:p>
    <w:p w:rsidR="004A25C5" w:rsidRPr="00055AC8" w:rsidRDefault="004A25C5" w:rsidP="004A25C5">
      <w:pPr>
        <w:numPr>
          <w:ilvl w:val="0"/>
          <w:numId w:val="30"/>
        </w:numPr>
        <w:spacing w:line="259" w:lineRule="auto"/>
        <w:contextualSpacing/>
        <w:jc w:val="both"/>
        <w:rPr>
          <w:sz w:val="20"/>
          <w:szCs w:val="20"/>
        </w:rPr>
      </w:pPr>
      <w:r w:rsidRPr="00055AC8">
        <w:rPr>
          <w:sz w:val="20"/>
          <w:szCs w:val="20"/>
        </w:rPr>
        <w:t>Känna till innebörden av begreppet palliativ vård.</w:t>
      </w:r>
    </w:p>
    <w:p w:rsidR="004A25C5" w:rsidRPr="00055AC8" w:rsidRDefault="004A25C5" w:rsidP="004A25C5">
      <w:pPr>
        <w:spacing w:line="259" w:lineRule="auto"/>
        <w:jc w:val="both"/>
        <w:rPr>
          <w:sz w:val="20"/>
          <w:szCs w:val="20"/>
        </w:rPr>
      </w:pPr>
    </w:p>
    <w:p w:rsidR="004A25C5" w:rsidRPr="00055AC8" w:rsidRDefault="004A25C5" w:rsidP="004A25C5">
      <w:pPr>
        <w:numPr>
          <w:ilvl w:val="0"/>
          <w:numId w:val="30"/>
        </w:numPr>
        <w:autoSpaceDE w:val="0"/>
        <w:autoSpaceDN w:val="0"/>
        <w:adjustRightInd w:val="0"/>
        <w:contextualSpacing/>
        <w:jc w:val="both"/>
        <w:rPr>
          <w:sz w:val="24"/>
          <w:szCs w:val="24"/>
        </w:rPr>
      </w:pPr>
      <w:r w:rsidRPr="00055AC8">
        <w:rPr>
          <w:sz w:val="20"/>
          <w:szCs w:val="20"/>
        </w:rPr>
        <w:t>Känna till innebörden av begreppet vårdplanering.</w:t>
      </w:r>
    </w:p>
    <w:p w:rsidR="004A25C5" w:rsidRPr="00055AC8" w:rsidRDefault="004A25C5" w:rsidP="004A25C5">
      <w:pPr>
        <w:autoSpaceDE w:val="0"/>
        <w:autoSpaceDN w:val="0"/>
        <w:adjustRightInd w:val="0"/>
        <w:jc w:val="both"/>
        <w:rPr>
          <w:sz w:val="24"/>
          <w:szCs w:val="24"/>
        </w:rPr>
      </w:pPr>
    </w:p>
    <w:p w:rsidR="004A25C5" w:rsidRPr="00055AC8" w:rsidRDefault="004A25C5" w:rsidP="004A25C5">
      <w:pPr>
        <w:numPr>
          <w:ilvl w:val="0"/>
          <w:numId w:val="27"/>
        </w:numPr>
        <w:autoSpaceDE w:val="0"/>
        <w:autoSpaceDN w:val="0"/>
        <w:adjustRightInd w:val="0"/>
        <w:spacing w:after="160"/>
        <w:contextualSpacing/>
        <w:jc w:val="both"/>
        <w:rPr>
          <w:b/>
          <w:sz w:val="24"/>
          <w:szCs w:val="24"/>
        </w:rPr>
      </w:pPr>
      <w:r w:rsidRPr="00055AC8">
        <w:rPr>
          <w:b/>
          <w:sz w:val="24"/>
          <w:szCs w:val="24"/>
        </w:rPr>
        <w:t>Lungpatient:</w:t>
      </w:r>
    </w:p>
    <w:p w:rsidR="004A25C5" w:rsidRPr="00055AC8" w:rsidRDefault="004A25C5" w:rsidP="004A25C5">
      <w:pPr>
        <w:keepNext/>
        <w:keepLines/>
        <w:numPr>
          <w:ilvl w:val="0"/>
          <w:numId w:val="31"/>
        </w:numPr>
        <w:autoSpaceDE w:val="0"/>
        <w:autoSpaceDN w:val="0"/>
        <w:adjustRightInd w:val="0"/>
        <w:contextualSpacing/>
        <w:jc w:val="both"/>
        <w:rPr>
          <w:sz w:val="20"/>
          <w:szCs w:val="20"/>
        </w:rPr>
      </w:pPr>
      <w:r w:rsidRPr="00055AC8">
        <w:rPr>
          <w:sz w:val="20"/>
          <w:szCs w:val="20"/>
        </w:rPr>
        <w:t>Ha kännedom om läkemedel vid tobaksavväjning och deras verkningsmekanism.</w:t>
      </w:r>
    </w:p>
    <w:p w:rsidR="004A25C5" w:rsidRPr="00055AC8" w:rsidRDefault="004A25C5" w:rsidP="004A25C5">
      <w:pPr>
        <w:keepNext/>
        <w:keepLines/>
        <w:autoSpaceDE w:val="0"/>
        <w:autoSpaceDN w:val="0"/>
        <w:adjustRightInd w:val="0"/>
        <w:contextualSpacing/>
        <w:jc w:val="both"/>
        <w:rPr>
          <w:sz w:val="20"/>
          <w:szCs w:val="20"/>
        </w:rPr>
      </w:pPr>
    </w:p>
    <w:p w:rsidR="004A25C5" w:rsidRPr="00055AC8" w:rsidRDefault="004A25C5" w:rsidP="004A25C5">
      <w:pPr>
        <w:numPr>
          <w:ilvl w:val="0"/>
          <w:numId w:val="31"/>
        </w:numPr>
        <w:spacing w:line="259" w:lineRule="auto"/>
        <w:contextualSpacing/>
        <w:jc w:val="both"/>
        <w:rPr>
          <w:sz w:val="20"/>
          <w:szCs w:val="20"/>
        </w:rPr>
      </w:pPr>
      <w:r w:rsidRPr="00055AC8">
        <w:rPr>
          <w:sz w:val="20"/>
          <w:szCs w:val="20"/>
        </w:rPr>
        <w:t>Ha kännedom om fysisk träning vid lungsjukdomar</w:t>
      </w:r>
    </w:p>
    <w:p w:rsidR="004A25C5" w:rsidRPr="00055AC8" w:rsidRDefault="004A25C5" w:rsidP="004A25C5">
      <w:pPr>
        <w:spacing w:line="259" w:lineRule="auto"/>
        <w:jc w:val="both"/>
        <w:rPr>
          <w:sz w:val="20"/>
          <w:szCs w:val="20"/>
        </w:rPr>
      </w:pPr>
    </w:p>
    <w:p w:rsidR="004A25C5" w:rsidRPr="00055AC8" w:rsidRDefault="004A25C5" w:rsidP="004A25C5">
      <w:pPr>
        <w:numPr>
          <w:ilvl w:val="0"/>
          <w:numId w:val="31"/>
        </w:numPr>
        <w:spacing w:line="259" w:lineRule="auto"/>
        <w:contextualSpacing/>
        <w:jc w:val="both"/>
        <w:rPr>
          <w:sz w:val="20"/>
          <w:szCs w:val="20"/>
        </w:rPr>
      </w:pPr>
      <w:r w:rsidRPr="00055AC8">
        <w:rPr>
          <w:sz w:val="20"/>
          <w:szCs w:val="20"/>
        </w:rPr>
        <w:t>Ha kännedom om provtagning vid bronkoskopi</w:t>
      </w:r>
    </w:p>
    <w:p w:rsidR="004A25C5" w:rsidRPr="00055AC8" w:rsidRDefault="004A25C5" w:rsidP="004A25C5">
      <w:pPr>
        <w:spacing w:line="259" w:lineRule="auto"/>
        <w:jc w:val="both"/>
        <w:rPr>
          <w:sz w:val="20"/>
          <w:szCs w:val="20"/>
        </w:rPr>
      </w:pPr>
    </w:p>
    <w:p w:rsidR="004A25C5" w:rsidRPr="00055AC8" w:rsidRDefault="004A25C5" w:rsidP="004A25C5">
      <w:pPr>
        <w:numPr>
          <w:ilvl w:val="0"/>
          <w:numId w:val="31"/>
        </w:numPr>
        <w:spacing w:line="259" w:lineRule="auto"/>
        <w:contextualSpacing/>
        <w:jc w:val="both"/>
        <w:rPr>
          <w:sz w:val="20"/>
          <w:szCs w:val="20"/>
        </w:rPr>
      </w:pPr>
      <w:r w:rsidRPr="00055AC8">
        <w:rPr>
          <w:sz w:val="20"/>
          <w:szCs w:val="20"/>
        </w:rPr>
        <w:t>Ha kännedom om indikationer för lungtransplantation</w:t>
      </w:r>
    </w:p>
    <w:p w:rsidR="004A25C5" w:rsidRPr="00055AC8" w:rsidRDefault="004A25C5" w:rsidP="004A25C5">
      <w:pPr>
        <w:spacing w:line="259" w:lineRule="auto"/>
        <w:jc w:val="both"/>
        <w:rPr>
          <w:sz w:val="20"/>
          <w:szCs w:val="20"/>
        </w:rPr>
      </w:pPr>
    </w:p>
    <w:p w:rsidR="004A25C5" w:rsidRPr="00055AC8" w:rsidRDefault="004A25C5" w:rsidP="004A25C5">
      <w:pPr>
        <w:numPr>
          <w:ilvl w:val="0"/>
          <w:numId w:val="27"/>
        </w:numPr>
        <w:spacing w:after="160" w:line="259" w:lineRule="auto"/>
        <w:contextualSpacing/>
        <w:jc w:val="both"/>
        <w:rPr>
          <w:b/>
          <w:sz w:val="24"/>
          <w:szCs w:val="24"/>
        </w:rPr>
      </w:pPr>
      <w:r w:rsidRPr="00055AC8">
        <w:rPr>
          <w:b/>
          <w:sz w:val="24"/>
          <w:szCs w:val="24"/>
        </w:rPr>
        <w:t>Hjärtakärlsjukdomar</w:t>
      </w:r>
    </w:p>
    <w:p w:rsidR="004A25C5" w:rsidRPr="00055AC8" w:rsidRDefault="004A25C5" w:rsidP="004A25C5">
      <w:pPr>
        <w:numPr>
          <w:ilvl w:val="0"/>
          <w:numId w:val="31"/>
        </w:numPr>
        <w:spacing w:line="259" w:lineRule="auto"/>
        <w:contextualSpacing/>
        <w:jc w:val="both"/>
        <w:rPr>
          <w:sz w:val="20"/>
          <w:szCs w:val="20"/>
        </w:rPr>
      </w:pPr>
      <w:r w:rsidRPr="00055AC8">
        <w:rPr>
          <w:sz w:val="20"/>
          <w:szCs w:val="20"/>
        </w:rPr>
        <w:t>Förstå begreppet riskfaktorer för hjärtkärlsjukdom och hur man utför en samlad riskfaktorbedömning samt socialmedicinska aspekter på hjärtkärlsjukdom</w:t>
      </w:r>
    </w:p>
    <w:p w:rsidR="004A25C5" w:rsidRPr="00055AC8" w:rsidRDefault="004A25C5" w:rsidP="004A25C5">
      <w:pPr>
        <w:spacing w:line="259" w:lineRule="auto"/>
        <w:contextualSpacing/>
        <w:jc w:val="both"/>
        <w:rPr>
          <w:b/>
          <w:sz w:val="20"/>
          <w:szCs w:val="20"/>
        </w:rPr>
      </w:pPr>
    </w:p>
    <w:p w:rsidR="004A25C5" w:rsidRPr="00055AC8" w:rsidRDefault="004A25C5" w:rsidP="004A25C5">
      <w:pPr>
        <w:numPr>
          <w:ilvl w:val="0"/>
          <w:numId w:val="27"/>
        </w:numPr>
        <w:spacing w:after="160" w:line="259" w:lineRule="auto"/>
        <w:contextualSpacing/>
        <w:jc w:val="both"/>
        <w:rPr>
          <w:b/>
          <w:sz w:val="24"/>
          <w:szCs w:val="24"/>
        </w:rPr>
      </w:pPr>
      <w:r w:rsidRPr="00055AC8">
        <w:rPr>
          <w:b/>
          <w:sz w:val="24"/>
          <w:szCs w:val="24"/>
        </w:rPr>
        <w:t>Klinisk farmakologi</w:t>
      </w:r>
    </w:p>
    <w:p w:rsidR="004A25C5" w:rsidRPr="00055AC8" w:rsidRDefault="004A25C5" w:rsidP="004A25C5">
      <w:pPr>
        <w:numPr>
          <w:ilvl w:val="0"/>
          <w:numId w:val="32"/>
        </w:numPr>
        <w:spacing w:line="259" w:lineRule="auto"/>
        <w:contextualSpacing/>
        <w:jc w:val="both"/>
        <w:rPr>
          <w:b/>
          <w:sz w:val="20"/>
          <w:szCs w:val="20"/>
        </w:rPr>
      </w:pPr>
      <w:r w:rsidRPr="00055AC8">
        <w:rPr>
          <w:sz w:val="20"/>
          <w:szCs w:val="20"/>
        </w:rPr>
        <w:t>Kunna redogöra för den kliniska betydelsen av de viktigaste farmakokinetiska parametrarna och tillämpa denna kunskap i kliniska frågeställningar.</w:t>
      </w:r>
    </w:p>
    <w:p w:rsidR="004A25C5" w:rsidRPr="00055AC8" w:rsidRDefault="004A25C5" w:rsidP="004A25C5">
      <w:pPr>
        <w:spacing w:line="259" w:lineRule="auto"/>
        <w:ind w:left="720"/>
        <w:contextualSpacing/>
        <w:jc w:val="both"/>
        <w:rPr>
          <w:b/>
          <w:sz w:val="20"/>
          <w:szCs w:val="20"/>
        </w:rPr>
      </w:pPr>
    </w:p>
    <w:p w:rsidR="004A25C5" w:rsidRPr="00055AC8" w:rsidRDefault="004A25C5" w:rsidP="004A25C5">
      <w:pPr>
        <w:numPr>
          <w:ilvl w:val="0"/>
          <w:numId w:val="32"/>
        </w:numPr>
        <w:spacing w:line="259" w:lineRule="auto"/>
        <w:contextualSpacing/>
        <w:jc w:val="both"/>
        <w:rPr>
          <w:b/>
          <w:sz w:val="20"/>
          <w:szCs w:val="20"/>
        </w:rPr>
      </w:pPr>
      <w:r w:rsidRPr="00055AC8">
        <w:rPr>
          <w:sz w:val="20"/>
          <w:szCs w:val="20"/>
        </w:rPr>
        <w:t>Ur ett tillämpat farmakokinetiskt perspektiv kunna redogöra för principerna för användning av läkemedelsanalys som verktyg vid diagnostik och terapistyrning, och tillämpa denna kunskap vid bedömning av analyssvar.</w:t>
      </w:r>
    </w:p>
    <w:p w:rsidR="004A25C5" w:rsidRPr="00055AC8" w:rsidRDefault="004A25C5" w:rsidP="004A25C5">
      <w:pPr>
        <w:keepNext/>
        <w:keepLines/>
        <w:autoSpaceDE w:val="0"/>
        <w:autoSpaceDN w:val="0"/>
        <w:adjustRightInd w:val="0"/>
        <w:contextualSpacing/>
        <w:jc w:val="both"/>
        <w:rPr>
          <w:sz w:val="20"/>
          <w:szCs w:val="20"/>
        </w:rPr>
      </w:pPr>
      <w:r w:rsidRPr="00055AC8">
        <w:rPr>
          <w:sz w:val="20"/>
          <w:szCs w:val="20"/>
        </w:rPr>
        <w:t xml:space="preserve"> </w:t>
      </w:r>
    </w:p>
    <w:p w:rsidR="004A25C5" w:rsidRPr="00055AC8" w:rsidRDefault="004A25C5" w:rsidP="004A25C5">
      <w:pPr>
        <w:keepNext/>
        <w:keepLines/>
        <w:numPr>
          <w:ilvl w:val="0"/>
          <w:numId w:val="32"/>
        </w:numPr>
        <w:autoSpaceDE w:val="0"/>
        <w:autoSpaceDN w:val="0"/>
        <w:adjustRightInd w:val="0"/>
        <w:contextualSpacing/>
        <w:jc w:val="both"/>
        <w:rPr>
          <w:sz w:val="20"/>
          <w:szCs w:val="20"/>
        </w:rPr>
      </w:pPr>
      <w:r w:rsidRPr="00055AC8">
        <w:rPr>
          <w:sz w:val="20"/>
          <w:szCs w:val="20"/>
        </w:rPr>
        <w:t>Kunna redogöra för betydelsen av läkemedelsbiverkningar för sjuklighet och ha kunskaper om de viktigaste mekanismerna för läkemedelsbiverkningar och om hur och när de kan undvikas.</w:t>
      </w:r>
    </w:p>
    <w:p w:rsidR="004A25C5" w:rsidRPr="00055AC8" w:rsidRDefault="004A25C5" w:rsidP="004A25C5">
      <w:pPr>
        <w:keepNext/>
        <w:keepLines/>
        <w:autoSpaceDE w:val="0"/>
        <w:autoSpaceDN w:val="0"/>
        <w:adjustRightInd w:val="0"/>
        <w:contextualSpacing/>
        <w:jc w:val="both"/>
        <w:rPr>
          <w:sz w:val="20"/>
          <w:szCs w:val="20"/>
        </w:rPr>
      </w:pPr>
    </w:p>
    <w:p w:rsidR="004A25C5" w:rsidRPr="00055AC8" w:rsidRDefault="004A25C5" w:rsidP="004A25C5">
      <w:pPr>
        <w:keepNext/>
        <w:keepLines/>
        <w:numPr>
          <w:ilvl w:val="0"/>
          <w:numId w:val="32"/>
        </w:numPr>
        <w:contextualSpacing/>
        <w:jc w:val="both"/>
        <w:rPr>
          <w:sz w:val="20"/>
          <w:szCs w:val="20"/>
        </w:rPr>
      </w:pPr>
      <w:r w:rsidRPr="00055AC8">
        <w:rPr>
          <w:sz w:val="20"/>
          <w:szCs w:val="20"/>
        </w:rPr>
        <w:t>Känna till de lagar och föreskrifter som reglerar receptförskrivning.</w:t>
      </w:r>
    </w:p>
    <w:p w:rsidR="004A25C5" w:rsidRPr="00055AC8" w:rsidRDefault="004A25C5" w:rsidP="004A25C5">
      <w:pPr>
        <w:keepNext/>
        <w:keepLines/>
        <w:contextualSpacing/>
        <w:jc w:val="both"/>
        <w:rPr>
          <w:sz w:val="24"/>
          <w:szCs w:val="24"/>
        </w:rPr>
      </w:pPr>
    </w:p>
    <w:p w:rsidR="004A25C5" w:rsidRPr="00055AC8" w:rsidRDefault="004A25C5" w:rsidP="004A25C5">
      <w:pPr>
        <w:keepNext/>
        <w:keepLines/>
        <w:numPr>
          <w:ilvl w:val="0"/>
          <w:numId w:val="27"/>
        </w:numPr>
        <w:autoSpaceDE w:val="0"/>
        <w:autoSpaceDN w:val="0"/>
        <w:adjustRightInd w:val="0"/>
        <w:spacing w:after="160"/>
        <w:contextualSpacing/>
        <w:jc w:val="both"/>
        <w:rPr>
          <w:b/>
          <w:sz w:val="24"/>
          <w:szCs w:val="24"/>
        </w:rPr>
      </w:pPr>
      <w:r w:rsidRPr="00055AC8">
        <w:rPr>
          <w:b/>
          <w:sz w:val="24"/>
          <w:szCs w:val="24"/>
        </w:rPr>
        <w:t>Ultraljud</w:t>
      </w:r>
    </w:p>
    <w:p w:rsidR="004A25C5" w:rsidRPr="00055AC8" w:rsidRDefault="004A25C5" w:rsidP="004A25C5">
      <w:pPr>
        <w:keepNext/>
        <w:keepLines/>
        <w:numPr>
          <w:ilvl w:val="0"/>
          <w:numId w:val="33"/>
        </w:numPr>
        <w:autoSpaceDE w:val="0"/>
        <w:autoSpaceDN w:val="0"/>
        <w:adjustRightInd w:val="0"/>
        <w:contextualSpacing/>
        <w:jc w:val="both"/>
        <w:rPr>
          <w:sz w:val="20"/>
          <w:szCs w:val="20"/>
        </w:rPr>
      </w:pPr>
      <w:r w:rsidRPr="00055AC8">
        <w:rPr>
          <w:sz w:val="20"/>
          <w:szCs w:val="20"/>
        </w:rPr>
        <w:t>Kunna exemplifiera kliniska scenarier där akut ultraljud bör/kan tillämpas. </w:t>
      </w:r>
    </w:p>
    <w:p w:rsidR="004A25C5" w:rsidRPr="00055AC8" w:rsidRDefault="004A25C5" w:rsidP="004A25C5">
      <w:pPr>
        <w:keepNext/>
        <w:keepLines/>
        <w:autoSpaceDE w:val="0"/>
        <w:autoSpaceDN w:val="0"/>
        <w:adjustRightInd w:val="0"/>
        <w:contextualSpacing/>
        <w:jc w:val="both"/>
        <w:rPr>
          <w:b/>
          <w:sz w:val="24"/>
          <w:szCs w:val="24"/>
        </w:rPr>
      </w:pPr>
    </w:p>
    <w:p w:rsidR="004A25C5" w:rsidRPr="00055AC8" w:rsidRDefault="004A25C5" w:rsidP="004A25C5">
      <w:pPr>
        <w:keepNext/>
        <w:keepLines/>
        <w:numPr>
          <w:ilvl w:val="0"/>
          <w:numId w:val="27"/>
        </w:numPr>
        <w:autoSpaceDE w:val="0"/>
        <w:autoSpaceDN w:val="0"/>
        <w:adjustRightInd w:val="0"/>
        <w:spacing w:after="160"/>
        <w:contextualSpacing/>
        <w:jc w:val="both"/>
        <w:rPr>
          <w:b/>
          <w:sz w:val="24"/>
          <w:szCs w:val="24"/>
        </w:rPr>
      </w:pPr>
      <w:r w:rsidRPr="00055AC8">
        <w:rPr>
          <w:b/>
          <w:sz w:val="24"/>
          <w:szCs w:val="24"/>
        </w:rPr>
        <w:t>Övrigt:</w:t>
      </w:r>
    </w:p>
    <w:p w:rsidR="004A25C5" w:rsidRPr="00055AC8" w:rsidRDefault="004A25C5" w:rsidP="004A25C5">
      <w:pPr>
        <w:numPr>
          <w:ilvl w:val="0"/>
          <w:numId w:val="33"/>
        </w:numPr>
        <w:autoSpaceDE w:val="0"/>
        <w:autoSpaceDN w:val="0"/>
        <w:adjustRightInd w:val="0"/>
        <w:contextualSpacing/>
        <w:jc w:val="both"/>
        <w:rPr>
          <w:sz w:val="20"/>
          <w:szCs w:val="20"/>
        </w:rPr>
      </w:pPr>
      <w:r w:rsidRPr="00055AC8">
        <w:rPr>
          <w:sz w:val="20"/>
          <w:szCs w:val="20"/>
        </w:rPr>
        <w:t>Förstå hur en sjukvårdsavdelning är organiserad och fungerar.</w:t>
      </w:r>
    </w:p>
    <w:p w:rsidR="004A25C5" w:rsidRPr="00055AC8" w:rsidRDefault="004A25C5" w:rsidP="004A25C5">
      <w:pPr>
        <w:autoSpaceDE w:val="0"/>
        <w:autoSpaceDN w:val="0"/>
        <w:adjustRightInd w:val="0"/>
        <w:jc w:val="both"/>
        <w:rPr>
          <w:sz w:val="20"/>
          <w:szCs w:val="20"/>
        </w:rPr>
      </w:pPr>
    </w:p>
    <w:p w:rsidR="00AC5603" w:rsidRDefault="004A25C5" w:rsidP="004A25C5">
      <w:pPr>
        <w:numPr>
          <w:ilvl w:val="0"/>
          <w:numId w:val="33"/>
        </w:numPr>
        <w:autoSpaceDE w:val="0"/>
        <w:autoSpaceDN w:val="0"/>
        <w:adjustRightInd w:val="0"/>
        <w:contextualSpacing/>
        <w:jc w:val="both"/>
        <w:rPr>
          <w:sz w:val="20"/>
          <w:szCs w:val="20"/>
        </w:rPr>
      </w:pPr>
      <w:r w:rsidRPr="00055AC8">
        <w:rPr>
          <w:sz w:val="20"/>
          <w:szCs w:val="20"/>
        </w:rPr>
        <w:t>Förstå principerna för arbete i team.</w:t>
      </w:r>
    </w:p>
    <w:p w:rsidR="00AC5603" w:rsidRDefault="00AC5603">
      <w:pPr>
        <w:rPr>
          <w:sz w:val="20"/>
          <w:szCs w:val="20"/>
        </w:rPr>
      </w:pPr>
      <w:r>
        <w:rPr>
          <w:sz w:val="20"/>
          <w:szCs w:val="20"/>
        </w:rPr>
        <w:br w:type="page"/>
      </w:r>
    </w:p>
    <w:p w:rsidR="00CD41FD" w:rsidRPr="00AC5603" w:rsidRDefault="00CD41FD" w:rsidP="00AC5603">
      <w:pPr>
        <w:numPr>
          <w:ilvl w:val="0"/>
          <w:numId w:val="33"/>
        </w:numPr>
        <w:autoSpaceDE w:val="0"/>
        <w:autoSpaceDN w:val="0"/>
        <w:adjustRightInd w:val="0"/>
        <w:contextualSpacing/>
        <w:jc w:val="both"/>
        <w:rPr>
          <w:sz w:val="20"/>
          <w:szCs w:val="20"/>
        </w:rPr>
      </w:pPr>
    </w:p>
    <w:p w:rsidR="00CD41FD" w:rsidRDefault="002707F9" w:rsidP="00AC5603">
      <w:pPr>
        <w:rPr>
          <w:sz w:val="20"/>
          <w:szCs w:val="20"/>
        </w:rPr>
      </w:pPr>
      <w:r>
        <w:rPr>
          <w:rFonts w:eastAsia="Times New Roman"/>
          <w:b/>
          <w:bCs/>
          <w:sz w:val="40"/>
          <w:szCs w:val="40"/>
        </w:rPr>
        <w:t>2. KLINISKA FÄRDIGHETER</w:t>
      </w:r>
    </w:p>
    <w:p w:rsidR="00CD41FD" w:rsidRDefault="00CD41FD">
      <w:pPr>
        <w:spacing w:line="64" w:lineRule="exact"/>
        <w:rPr>
          <w:sz w:val="20"/>
          <w:szCs w:val="20"/>
        </w:rPr>
      </w:pPr>
    </w:p>
    <w:p w:rsidR="00CD41FD" w:rsidRDefault="002707F9">
      <w:pPr>
        <w:numPr>
          <w:ilvl w:val="0"/>
          <w:numId w:val="15"/>
        </w:numPr>
        <w:tabs>
          <w:tab w:val="left" w:pos="368"/>
        </w:tabs>
        <w:ind w:left="368" w:hanging="368"/>
        <w:rPr>
          <w:rFonts w:ascii="Wingdings" w:eastAsia="Wingdings" w:hAnsi="Wingdings" w:cs="Wingdings"/>
          <w:sz w:val="40"/>
          <w:szCs w:val="40"/>
          <w:vertAlign w:val="superscript"/>
        </w:rPr>
      </w:pPr>
      <w:r>
        <w:rPr>
          <w:rFonts w:eastAsia="Times New Roman"/>
          <w:sz w:val="20"/>
          <w:szCs w:val="20"/>
        </w:rPr>
        <w:t>Genom status och anamnes identifiera och under handledning handlägga patienter med följande symptom/tillstånd:</w:t>
      </w:r>
    </w:p>
    <w:p w:rsidR="00CD41FD" w:rsidRDefault="00CD41FD">
      <w:pPr>
        <w:spacing w:line="38" w:lineRule="exact"/>
        <w:rPr>
          <w:rFonts w:ascii="Wingdings" w:eastAsia="Wingdings" w:hAnsi="Wingdings" w:cs="Wingdings"/>
          <w:sz w:val="40"/>
          <w:szCs w:val="40"/>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ADL-förlust/psykosocial svikt</w:t>
      </w:r>
    </w:p>
    <w:p w:rsidR="00CD41FD" w:rsidRDefault="00CD41FD">
      <w:pPr>
        <w:spacing w:line="37"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Bröstsmärta</w:t>
      </w:r>
    </w:p>
    <w:p w:rsidR="00CD41FD" w:rsidRDefault="00CD41FD">
      <w:pPr>
        <w:spacing w:line="39"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Dyspne´</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Fall hos äldre</w:t>
      </w:r>
    </w:p>
    <w:p w:rsidR="00CD41FD" w:rsidRDefault="00CD41FD">
      <w:pPr>
        <w:spacing w:line="39"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För högt och för lågt blodtryck</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Glömska/kognitiv svikt</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Hosta</w:t>
      </w:r>
    </w:p>
    <w:p w:rsidR="00CD41FD" w:rsidRDefault="00CD41FD">
      <w:pPr>
        <w:spacing w:line="39"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Hypotermi</w:t>
      </w:r>
    </w:p>
    <w:p w:rsidR="00CD41FD" w:rsidRDefault="00CD41FD">
      <w:pPr>
        <w:spacing w:line="36" w:lineRule="exact"/>
        <w:rPr>
          <w:rFonts w:ascii="Wingdings" w:eastAsia="Wingdings" w:hAnsi="Wingdings" w:cs="Wingdings"/>
          <w:sz w:val="25"/>
          <w:szCs w:val="25"/>
          <w:vertAlign w:val="superscript"/>
        </w:rPr>
      </w:pPr>
    </w:p>
    <w:p w:rsidR="00CD41FD" w:rsidRDefault="00AC5603">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Immobilisering av äldr</w:t>
      </w:r>
    </w:p>
    <w:p w:rsidR="00CD41FD" w:rsidRDefault="00CD41FD">
      <w:pPr>
        <w:spacing w:line="39"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Medvetslöshet</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Smärta</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Strokesymptom</w:t>
      </w:r>
    </w:p>
    <w:p w:rsidR="00CD41FD" w:rsidRDefault="00CD41FD">
      <w:pPr>
        <w:spacing w:line="39"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Sviktande vitalparametrar (enligt ABCDE metoden)</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Svullet ben</w:t>
      </w:r>
    </w:p>
    <w:p w:rsidR="00CD41FD" w:rsidRDefault="00CD41FD">
      <w:pPr>
        <w:spacing w:line="39"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Tillfällig medvetandeförlust/svimning</w:t>
      </w:r>
    </w:p>
    <w:p w:rsidR="00CD41FD" w:rsidRDefault="00CD41FD">
      <w:pPr>
        <w:spacing w:line="36" w:lineRule="exact"/>
        <w:rPr>
          <w:rFonts w:ascii="Wingdings" w:eastAsia="Wingdings" w:hAnsi="Wingdings" w:cs="Wingdings"/>
          <w:sz w:val="25"/>
          <w:szCs w:val="25"/>
          <w:vertAlign w:val="superscript"/>
        </w:rPr>
      </w:pPr>
    </w:p>
    <w:p w:rsidR="00CD41FD" w:rsidRDefault="002707F9">
      <w:pPr>
        <w:numPr>
          <w:ilvl w:val="1"/>
          <w:numId w:val="15"/>
        </w:numPr>
        <w:tabs>
          <w:tab w:val="left" w:pos="1668"/>
        </w:tabs>
        <w:spacing w:line="182" w:lineRule="auto"/>
        <w:ind w:left="1668" w:hanging="364"/>
        <w:rPr>
          <w:rFonts w:ascii="Wingdings" w:eastAsia="Wingdings" w:hAnsi="Wingdings" w:cs="Wingdings"/>
          <w:sz w:val="25"/>
          <w:szCs w:val="25"/>
          <w:vertAlign w:val="superscript"/>
        </w:rPr>
      </w:pPr>
      <w:r>
        <w:rPr>
          <w:rFonts w:eastAsia="Times New Roman"/>
          <w:sz w:val="15"/>
          <w:szCs w:val="15"/>
        </w:rPr>
        <w:t>Yrsel</w:t>
      </w:r>
    </w:p>
    <w:p w:rsidR="00CD41FD" w:rsidRDefault="00CD41FD">
      <w:pPr>
        <w:spacing w:line="278" w:lineRule="exact"/>
        <w:rPr>
          <w:rFonts w:ascii="Wingdings" w:eastAsia="Wingdings" w:hAnsi="Wingdings" w:cs="Wingdings"/>
          <w:sz w:val="25"/>
          <w:szCs w:val="25"/>
          <w:vertAlign w:val="superscript"/>
        </w:rPr>
      </w:pPr>
    </w:p>
    <w:p w:rsidR="00CD41FD" w:rsidRDefault="002707F9">
      <w:pPr>
        <w:numPr>
          <w:ilvl w:val="0"/>
          <w:numId w:val="15"/>
        </w:numPr>
        <w:tabs>
          <w:tab w:val="left" w:pos="368"/>
        </w:tabs>
        <w:spacing w:line="181" w:lineRule="auto"/>
        <w:ind w:left="368" w:right="560" w:hanging="368"/>
        <w:rPr>
          <w:rFonts w:ascii="Wingdings" w:eastAsia="Wingdings" w:hAnsi="Wingdings" w:cs="Wingdings"/>
          <w:sz w:val="35"/>
          <w:szCs w:val="35"/>
          <w:vertAlign w:val="superscript"/>
        </w:rPr>
      </w:pPr>
      <w:r>
        <w:rPr>
          <w:rFonts w:eastAsia="Times New Roman"/>
          <w:sz w:val="18"/>
          <w:szCs w:val="18"/>
        </w:rPr>
        <w:t>Självständigt kunna ta upp en anamnes och genomföra ett fullständigt status samt sammanfatta detta till en journalanteckning.</w:t>
      </w:r>
    </w:p>
    <w:p w:rsidR="00CD41FD" w:rsidRDefault="00CD41FD">
      <w:pPr>
        <w:spacing w:line="258" w:lineRule="exact"/>
        <w:rPr>
          <w:rFonts w:ascii="Wingdings" w:eastAsia="Wingdings" w:hAnsi="Wingdings" w:cs="Wingdings"/>
          <w:sz w:val="35"/>
          <w:szCs w:val="35"/>
          <w:vertAlign w:val="superscript"/>
        </w:rPr>
      </w:pPr>
    </w:p>
    <w:p w:rsidR="00CD41FD" w:rsidRDefault="002707F9">
      <w:pPr>
        <w:numPr>
          <w:ilvl w:val="0"/>
          <w:numId w:val="15"/>
        </w:numPr>
        <w:tabs>
          <w:tab w:val="left" w:pos="368"/>
        </w:tabs>
        <w:spacing w:line="181" w:lineRule="auto"/>
        <w:ind w:left="368" w:hanging="368"/>
        <w:rPr>
          <w:rFonts w:ascii="Wingdings" w:eastAsia="Wingdings" w:hAnsi="Wingdings" w:cs="Wingdings"/>
          <w:sz w:val="35"/>
          <w:szCs w:val="35"/>
          <w:vertAlign w:val="superscript"/>
        </w:rPr>
      </w:pPr>
      <w:r>
        <w:rPr>
          <w:rFonts w:eastAsia="Times New Roman"/>
          <w:sz w:val="18"/>
          <w:szCs w:val="18"/>
        </w:rPr>
        <w:t>Under handledning utföra avdelningsarbete så som att leda sitt- och gårond, utföra kliniska bedömningar, diktera journalanteckningar, förbereda remisser, ordinera samt utföra läkemedelsgenomgång.</w:t>
      </w:r>
    </w:p>
    <w:p w:rsidR="00CD41FD" w:rsidRDefault="00CD41FD">
      <w:pPr>
        <w:spacing w:line="296" w:lineRule="exact"/>
        <w:rPr>
          <w:rFonts w:ascii="Wingdings" w:eastAsia="Wingdings" w:hAnsi="Wingdings" w:cs="Wingdings"/>
          <w:sz w:val="35"/>
          <w:szCs w:val="35"/>
          <w:vertAlign w:val="superscript"/>
        </w:rPr>
      </w:pPr>
    </w:p>
    <w:p w:rsidR="00CD41FD" w:rsidRDefault="002707F9">
      <w:pPr>
        <w:numPr>
          <w:ilvl w:val="0"/>
          <w:numId w:val="15"/>
        </w:numPr>
        <w:tabs>
          <w:tab w:val="left" w:pos="368"/>
        </w:tabs>
        <w:spacing w:line="180" w:lineRule="auto"/>
        <w:ind w:left="368" w:hanging="368"/>
        <w:rPr>
          <w:rFonts w:ascii="Wingdings" w:eastAsia="Wingdings" w:hAnsi="Wingdings" w:cs="Wingdings"/>
          <w:sz w:val="37"/>
          <w:szCs w:val="37"/>
          <w:vertAlign w:val="superscript"/>
        </w:rPr>
      </w:pPr>
      <w:r>
        <w:rPr>
          <w:rFonts w:eastAsia="Times New Roman"/>
          <w:sz w:val="19"/>
          <w:szCs w:val="19"/>
        </w:rPr>
        <w:t>Utföra och tolka resultat av undersökningar och utredningar av betydelse för de sjukdomar/symptom som ingår i målbeskrivningen.</w:t>
      </w:r>
    </w:p>
    <w:p w:rsidR="00CD41FD" w:rsidRDefault="00CD41FD">
      <w:pPr>
        <w:sectPr w:rsidR="00CD41FD">
          <w:pgSz w:w="11900" w:h="16838"/>
          <w:pgMar w:top="564" w:right="846" w:bottom="0" w:left="1212" w:header="0" w:footer="0" w:gutter="0"/>
          <w:cols w:space="720" w:equalWidth="0">
            <w:col w:w="9848"/>
          </w:cols>
        </w:sectPr>
      </w:pPr>
    </w:p>
    <w:p w:rsidR="00CD41FD" w:rsidRDefault="00CD41FD">
      <w:pPr>
        <w:spacing w:line="5" w:lineRule="exact"/>
        <w:rPr>
          <w:sz w:val="20"/>
          <w:szCs w:val="20"/>
        </w:rPr>
      </w:pPr>
    </w:p>
    <w:p w:rsidR="00CD41FD" w:rsidRDefault="002707F9">
      <w:pPr>
        <w:ind w:left="1308"/>
        <w:rPr>
          <w:sz w:val="20"/>
          <w:szCs w:val="20"/>
        </w:rPr>
      </w:pPr>
      <w:r>
        <w:rPr>
          <w:rFonts w:ascii="Symbol" w:eastAsia="Symbol" w:hAnsi="Symbol" w:cs="Symbol"/>
          <w:sz w:val="17"/>
          <w:szCs w:val="17"/>
        </w:rPr>
        <w:t></w:t>
      </w:r>
    </w:p>
    <w:p w:rsidR="00CD41FD" w:rsidRDefault="00CD41FD">
      <w:pPr>
        <w:spacing w:line="37" w:lineRule="exact"/>
        <w:rPr>
          <w:sz w:val="20"/>
          <w:szCs w:val="20"/>
        </w:rPr>
      </w:pPr>
    </w:p>
    <w:p w:rsidR="00CD41FD" w:rsidRDefault="002707F9">
      <w:pPr>
        <w:ind w:left="1308"/>
        <w:rPr>
          <w:sz w:val="20"/>
          <w:szCs w:val="20"/>
        </w:rPr>
      </w:pPr>
      <w:r>
        <w:rPr>
          <w:rFonts w:ascii="Symbol" w:eastAsia="Symbol" w:hAnsi="Symbol" w:cs="Symbol"/>
          <w:sz w:val="17"/>
          <w:szCs w:val="17"/>
        </w:rPr>
        <w:t></w:t>
      </w:r>
    </w:p>
    <w:p w:rsidR="00CD41FD" w:rsidRDefault="002707F9">
      <w:pPr>
        <w:spacing w:line="20" w:lineRule="exact"/>
        <w:rPr>
          <w:sz w:val="20"/>
          <w:szCs w:val="20"/>
        </w:rPr>
      </w:pPr>
      <w:r>
        <w:rPr>
          <w:sz w:val="20"/>
          <w:szCs w:val="20"/>
        </w:rPr>
        <w:br w:type="column"/>
      </w:r>
    </w:p>
    <w:p w:rsidR="00CD41FD" w:rsidRDefault="002707F9">
      <w:pPr>
        <w:rPr>
          <w:sz w:val="20"/>
          <w:szCs w:val="20"/>
        </w:rPr>
      </w:pPr>
      <w:r>
        <w:rPr>
          <w:rFonts w:eastAsia="Times New Roman"/>
          <w:sz w:val="20"/>
          <w:szCs w:val="20"/>
        </w:rPr>
        <w:t>Kunna tolka:</w:t>
      </w:r>
    </w:p>
    <w:p w:rsidR="00CD41FD" w:rsidRDefault="00CD41FD">
      <w:pPr>
        <w:spacing w:line="26" w:lineRule="exact"/>
        <w:rPr>
          <w:sz w:val="20"/>
          <w:szCs w:val="20"/>
        </w:rPr>
      </w:pPr>
    </w:p>
    <w:p w:rsidR="00CD41FD" w:rsidRDefault="002707F9">
      <w:pPr>
        <w:rPr>
          <w:sz w:val="20"/>
          <w:szCs w:val="20"/>
        </w:rPr>
      </w:pPr>
      <w:r>
        <w:rPr>
          <w:rFonts w:eastAsia="Times New Roman"/>
          <w:sz w:val="19"/>
          <w:szCs w:val="19"/>
        </w:rPr>
        <w:t>Kunna tolka och utföra:</w:t>
      </w:r>
    </w:p>
    <w:p w:rsidR="00CD41FD" w:rsidRDefault="002707F9">
      <w:pPr>
        <w:spacing w:line="20" w:lineRule="exact"/>
        <w:rPr>
          <w:sz w:val="20"/>
          <w:szCs w:val="20"/>
        </w:rPr>
      </w:pPr>
      <w:r>
        <w:rPr>
          <w:sz w:val="20"/>
          <w:szCs w:val="20"/>
        </w:rPr>
        <w:br w:type="column"/>
      </w:r>
    </w:p>
    <w:p w:rsidR="00CD41FD" w:rsidRDefault="002707F9">
      <w:pPr>
        <w:rPr>
          <w:sz w:val="20"/>
          <w:szCs w:val="20"/>
        </w:rPr>
      </w:pPr>
      <w:r>
        <w:rPr>
          <w:rFonts w:eastAsia="Times New Roman"/>
          <w:sz w:val="20"/>
          <w:szCs w:val="20"/>
        </w:rPr>
        <w:t>- dynamisk spirometri</w:t>
      </w:r>
    </w:p>
    <w:p w:rsidR="00CD41FD" w:rsidRDefault="00CD41FD">
      <w:pPr>
        <w:spacing w:line="15" w:lineRule="exact"/>
        <w:rPr>
          <w:sz w:val="20"/>
          <w:szCs w:val="20"/>
        </w:rPr>
      </w:pPr>
    </w:p>
    <w:p w:rsidR="00CD41FD" w:rsidRDefault="002707F9">
      <w:pPr>
        <w:rPr>
          <w:sz w:val="20"/>
          <w:szCs w:val="20"/>
        </w:rPr>
      </w:pPr>
      <w:r>
        <w:rPr>
          <w:rFonts w:eastAsia="Times New Roman"/>
          <w:sz w:val="20"/>
          <w:szCs w:val="20"/>
        </w:rPr>
        <w:t>- artärgasprov</w:t>
      </w:r>
    </w:p>
    <w:p w:rsidR="00CD41FD" w:rsidRDefault="00CD41FD">
      <w:pPr>
        <w:spacing w:line="36" w:lineRule="exact"/>
        <w:rPr>
          <w:sz w:val="20"/>
          <w:szCs w:val="20"/>
        </w:rPr>
      </w:pPr>
    </w:p>
    <w:p w:rsidR="00CD41FD" w:rsidRDefault="002707F9">
      <w:pPr>
        <w:rPr>
          <w:sz w:val="20"/>
          <w:szCs w:val="20"/>
        </w:rPr>
      </w:pPr>
      <w:r>
        <w:rPr>
          <w:rFonts w:eastAsia="Times New Roman"/>
          <w:sz w:val="20"/>
          <w:szCs w:val="20"/>
        </w:rPr>
        <w:t>- pulsoximetri</w:t>
      </w:r>
    </w:p>
    <w:p w:rsidR="00CD41FD" w:rsidRDefault="00CD41FD">
      <w:pPr>
        <w:spacing w:line="34" w:lineRule="exact"/>
        <w:rPr>
          <w:sz w:val="20"/>
          <w:szCs w:val="20"/>
        </w:rPr>
      </w:pPr>
    </w:p>
    <w:p w:rsidR="00CD41FD" w:rsidRDefault="002707F9">
      <w:pPr>
        <w:rPr>
          <w:sz w:val="20"/>
          <w:szCs w:val="20"/>
        </w:rPr>
      </w:pPr>
      <w:r>
        <w:rPr>
          <w:rFonts w:eastAsia="Times New Roman"/>
          <w:sz w:val="20"/>
          <w:szCs w:val="20"/>
        </w:rPr>
        <w:t>- blodtryck och ortostatiskt blodtryck</w:t>
      </w:r>
    </w:p>
    <w:p w:rsidR="00CD41FD" w:rsidRDefault="00CD41FD">
      <w:pPr>
        <w:spacing w:line="34" w:lineRule="exact"/>
        <w:rPr>
          <w:sz w:val="20"/>
          <w:szCs w:val="20"/>
        </w:rPr>
      </w:pPr>
    </w:p>
    <w:p w:rsidR="00CD41FD" w:rsidRDefault="002707F9">
      <w:pPr>
        <w:rPr>
          <w:sz w:val="20"/>
          <w:szCs w:val="20"/>
        </w:rPr>
      </w:pPr>
      <w:r>
        <w:rPr>
          <w:rFonts w:eastAsia="Times New Roman"/>
          <w:sz w:val="20"/>
          <w:szCs w:val="20"/>
        </w:rPr>
        <w:t>- EKG</w:t>
      </w:r>
      <w:r>
        <w:rPr>
          <w:rFonts w:eastAsia="Times New Roman"/>
          <w:b/>
          <w:bCs/>
          <w:sz w:val="20"/>
          <w:szCs w:val="20"/>
        </w:rPr>
        <w:t>*</w:t>
      </w:r>
    </w:p>
    <w:p w:rsidR="00CD41FD" w:rsidRDefault="00CD41FD">
      <w:pPr>
        <w:spacing w:line="34" w:lineRule="exact"/>
        <w:rPr>
          <w:sz w:val="20"/>
          <w:szCs w:val="20"/>
        </w:rPr>
      </w:pPr>
    </w:p>
    <w:p w:rsidR="00CD41FD" w:rsidRDefault="002707F9">
      <w:pPr>
        <w:rPr>
          <w:sz w:val="20"/>
          <w:szCs w:val="20"/>
        </w:rPr>
      </w:pPr>
      <w:r>
        <w:rPr>
          <w:rFonts w:eastAsia="Times New Roman"/>
          <w:sz w:val="20"/>
          <w:szCs w:val="20"/>
        </w:rPr>
        <w:t>- MMT</w:t>
      </w:r>
    </w:p>
    <w:p w:rsidR="00CD41FD" w:rsidRDefault="00CD41FD">
      <w:pPr>
        <w:spacing w:line="34" w:lineRule="exact"/>
        <w:rPr>
          <w:sz w:val="20"/>
          <w:szCs w:val="20"/>
        </w:rPr>
      </w:pPr>
    </w:p>
    <w:p w:rsidR="00CD41FD" w:rsidRDefault="002707F9">
      <w:pPr>
        <w:rPr>
          <w:sz w:val="20"/>
          <w:szCs w:val="20"/>
        </w:rPr>
      </w:pPr>
      <w:r>
        <w:rPr>
          <w:rFonts w:eastAsia="Times New Roman"/>
          <w:sz w:val="20"/>
          <w:szCs w:val="20"/>
        </w:rPr>
        <w:t>- Klocktest</w:t>
      </w:r>
    </w:p>
    <w:p w:rsidR="00CD41FD" w:rsidRDefault="00CD41FD">
      <w:pPr>
        <w:spacing w:line="33" w:lineRule="exact"/>
        <w:rPr>
          <w:sz w:val="20"/>
          <w:szCs w:val="20"/>
        </w:rPr>
      </w:pPr>
    </w:p>
    <w:p w:rsidR="00CD41FD" w:rsidRDefault="00CD41FD">
      <w:pPr>
        <w:sectPr w:rsidR="00CD41FD">
          <w:type w:val="continuous"/>
          <w:pgSz w:w="11900" w:h="16838"/>
          <w:pgMar w:top="564" w:right="846" w:bottom="0" w:left="1212" w:header="0" w:footer="0" w:gutter="0"/>
          <w:cols w:num="3" w:space="720" w:equalWidth="0">
            <w:col w:w="1388" w:space="280"/>
            <w:col w:w="3340" w:space="720"/>
            <w:col w:w="4120"/>
          </w:cols>
        </w:sectPr>
      </w:pPr>
    </w:p>
    <w:p w:rsidR="00CD41FD" w:rsidRDefault="002707F9">
      <w:pPr>
        <w:numPr>
          <w:ilvl w:val="0"/>
          <w:numId w:val="16"/>
        </w:numPr>
        <w:tabs>
          <w:tab w:val="left" w:pos="1668"/>
        </w:tabs>
        <w:ind w:left="1668" w:hanging="364"/>
        <w:rPr>
          <w:rFonts w:ascii="Symbol" w:eastAsia="Symbol" w:hAnsi="Symbol" w:cs="Symbol"/>
          <w:sz w:val="20"/>
          <w:szCs w:val="20"/>
        </w:rPr>
      </w:pPr>
      <w:r>
        <w:rPr>
          <w:rFonts w:eastAsia="Times New Roman"/>
          <w:sz w:val="20"/>
          <w:szCs w:val="20"/>
        </w:rPr>
        <w:t>Kunna redogöra för tolkning av lungröntgen</w:t>
      </w:r>
    </w:p>
    <w:p w:rsidR="00CD41FD" w:rsidRDefault="00CD41FD">
      <w:pPr>
        <w:spacing w:line="18" w:lineRule="exact"/>
        <w:rPr>
          <w:rFonts w:ascii="Symbol" w:eastAsia="Symbol" w:hAnsi="Symbol" w:cs="Symbol"/>
          <w:sz w:val="20"/>
          <w:szCs w:val="20"/>
        </w:rPr>
      </w:pPr>
    </w:p>
    <w:p w:rsidR="00CD41FD" w:rsidRDefault="002707F9">
      <w:pPr>
        <w:numPr>
          <w:ilvl w:val="0"/>
          <w:numId w:val="16"/>
        </w:numPr>
        <w:tabs>
          <w:tab w:val="left" w:pos="1668"/>
        </w:tabs>
        <w:ind w:left="1668" w:hanging="364"/>
        <w:rPr>
          <w:rFonts w:ascii="Symbol" w:eastAsia="Symbol" w:hAnsi="Symbol" w:cs="Symbol"/>
          <w:sz w:val="20"/>
          <w:szCs w:val="20"/>
        </w:rPr>
      </w:pPr>
      <w:r>
        <w:rPr>
          <w:rFonts w:eastAsia="Times New Roman"/>
          <w:sz w:val="20"/>
          <w:szCs w:val="20"/>
        </w:rPr>
        <w:t>Sett eller på annat sätt skaffat sig kännedom om:   - hur en dynamisk spirometri utförs</w:t>
      </w:r>
    </w:p>
    <w:p w:rsidR="00CD41FD" w:rsidRDefault="00CD41FD">
      <w:pPr>
        <w:spacing w:line="34" w:lineRule="exact"/>
        <w:rPr>
          <w:rFonts w:ascii="Symbol" w:eastAsia="Symbol" w:hAnsi="Symbol" w:cs="Symbol"/>
          <w:sz w:val="20"/>
          <w:szCs w:val="20"/>
        </w:rPr>
      </w:pPr>
    </w:p>
    <w:p w:rsidR="00CD41FD" w:rsidRDefault="002707F9">
      <w:pPr>
        <w:numPr>
          <w:ilvl w:val="1"/>
          <w:numId w:val="16"/>
        </w:numPr>
        <w:tabs>
          <w:tab w:val="left" w:pos="5848"/>
        </w:tabs>
        <w:ind w:left="5848" w:hanging="111"/>
        <w:rPr>
          <w:rFonts w:eastAsia="Times New Roman"/>
          <w:sz w:val="20"/>
          <w:szCs w:val="20"/>
        </w:rPr>
      </w:pPr>
      <w:r>
        <w:rPr>
          <w:rFonts w:eastAsia="Times New Roman"/>
          <w:sz w:val="20"/>
          <w:szCs w:val="20"/>
        </w:rPr>
        <w:t>hur en bronkoskopi går till</w:t>
      </w:r>
    </w:p>
    <w:p w:rsidR="00CD41FD" w:rsidRDefault="00CD41FD">
      <w:pPr>
        <w:spacing w:line="34" w:lineRule="exact"/>
        <w:rPr>
          <w:rFonts w:eastAsia="Times New Roman"/>
          <w:sz w:val="20"/>
          <w:szCs w:val="20"/>
        </w:rPr>
      </w:pPr>
    </w:p>
    <w:p w:rsidR="00CD41FD" w:rsidRDefault="002707F9">
      <w:pPr>
        <w:numPr>
          <w:ilvl w:val="1"/>
          <w:numId w:val="16"/>
        </w:numPr>
        <w:tabs>
          <w:tab w:val="left" w:pos="5848"/>
        </w:tabs>
        <w:ind w:left="5848" w:hanging="111"/>
        <w:rPr>
          <w:rFonts w:eastAsia="Times New Roman"/>
          <w:sz w:val="20"/>
          <w:szCs w:val="20"/>
        </w:rPr>
      </w:pPr>
      <w:r>
        <w:rPr>
          <w:rFonts w:eastAsia="Times New Roman"/>
          <w:sz w:val="20"/>
          <w:szCs w:val="20"/>
        </w:rPr>
        <w:t>hur en sömnapnéregistrering utförs och tolkas</w:t>
      </w:r>
    </w:p>
    <w:p w:rsidR="00CD41FD" w:rsidRDefault="00CD41FD">
      <w:pPr>
        <w:spacing w:line="36" w:lineRule="exact"/>
        <w:rPr>
          <w:rFonts w:eastAsia="Times New Roman"/>
          <w:sz w:val="20"/>
          <w:szCs w:val="20"/>
        </w:rPr>
      </w:pPr>
    </w:p>
    <w:p w:rsidR="00CD41FD" w:rsidRDefault="002707F9">
      <w:pPr>
        <w:numPr>
          <w:ilvl w:val="1"/>
          <w:numId w:val="16"/>
        </w:numPr>
        <w:tabs>
          <w:tab w:val="left" w:pos="5848"/>
        </w:tabs>
        <w:ind w:left="5848" w:hanging="111"/>
        <w:rPr>
          <w:rFonts w:eastAsia="Times New Roman"/>
          <w:sz w:val="20"/>
          <w:szCs w:val="20"/>
        </w:rPr>
      </w:pPr>
      <w:r>
        <w:rPr>
          <w:rFonts w:eastAsia="Times New Roman"/>
          <w:sz w:val="20"/>
          <w:szCs w:val="20"/>
        </w:rPr>
        <w:t>hur en pleurocentes utförs</w:t>
      </w:r>
    </w:p>
    <w:p w:rsidR="00CD41FD" w:rsidRDefault="00CD41FD">
      <w:pPr>
        <w:spacing w:line="34" w:lineRule="exact"/>
        <w:rPr>
          <w:rFonts w:eastAsia="Times New Roman"/>
          <w:sz w:val="20"/>
          <w:szCs w:val="20"/>
        </w:rPr>
      </w:pPr>
    </w:p>
    <w:p w:rsidR="00CD41FD" w:rsidRDefault="002707F9">
      <w:pPr>
        <w:numPr>
          <w:ilvl w:val="1"/>
          <w:numId w:val="16"/>
        </w:numPr>
        <w:tabs>
          <w:tab w:val="left" w:pos="5848"/>
        </w:tabs>
        <w:ind w:left="5848" w:hanging="111"/>
        <w:rPr>
          <w:rFonts w:eastAsia="Times New Roman"/>
          <w:sz w:val="20"/>
          <w:szCs w:val="20"/>
        </w:rPr>
      </w:pPr>
      <w:r>
        <w:rPr>
          <w:rFonts w:eastAsia="Times New Roman"/>
          <w:sz w:val="20"/>
          <w:szCs w:val="20"/>
        </w:rPr>
        <w:t>hur en dräninläggning vid pneumothorax görs</w:t>
      </w:r>
    </w:p>
    <w:p w:rsidR="00CD41FD" w:rsidRDefault="00CD41FD">
      <w:pPr>
        <w:spacing w:line="34" w:lineRule="exact"/>
        <w:rPr>
          <w:rFonts w:eastAsia="Times New Roman"/>
          <w:sz w:val="20"/>
          <w:szCs w:val="20"/>
        </w:rPr>
      </w:pPr>
    </w:p>
    <w:p w:rsidR="00CD41FD" w:rsidRDefault="002707F9">
      <w:pPr>
        <w:numPr>
          <w:ilvl w:val="1"/>
          <w:numId w:val="16"/>
        </w:numPr>
        <w:tabs>
          <w:tab w:val="left" w:pos="5848"/>
        </w:tabs>
        <w:ind w:left="5848" w:hanging="111"/>
        <w:rPr>
          <w:rFonts w:eastAsia="Times New Roman"/>
          <w:sz w:val="20"/>
          <w:szCs w:val="20"/>
        </w:rPr>
      </w:pPr>
      <w:r>
        <w:rPr>
          <w:rFonts w:eastAsia="Times New Roman"/>
          <w:sz w:val="20"/>
          <w:szCs w:val="20"/>
        </w:rPr>
        <w:t>ADL-bedömning</w:t>
      </w:r>
    </w:p>
    <w:p w:rsidR="00CD41FD" w:rsidRDefault="00CD41FD">
      <w:pPr>
        <w:spacing w:line="34" w:lineRule="exact"/>
        <w:rPr>
          <w:rFonts w:eastAsia="Times New Roman"/>
          <w:sz w:val="20"/>
          <w:szCs w:val="20"/>
        </w:rPr>
      </w:pPr>
    </w:p>
    <w:p w:rsidR="00CD41FD" w:rsidRDefault="002707F9">
      <w:pPr>
        <w:numPr>
          <w:ilvl w:val="1"/>
          <w:numId w:val="16"/>
        </w:numPr>
        <w:tabs>
          <w:tab w:val="left" w:pos="5848"/>
        </w:tabs>
        <w:ind w:left="5848" w:hanging="111"/>
        <w:rPr>
          <w:rFonts w:eastAsia="Times New Roman"/>
          <w:sz w:val="20"/>
          <w:szCs w:val="20"/>
        </w:rPr>
      </w:pPr>
      <w:r>
        <w:rPr>
          <w:rFonts w:eastAsia="Times New Roman"/>
          <w:sz w:val="20"/>
          <w:szCs w:val="20"/>
        </w:rPr>
        <w:t>Fallriskbedömning</w:t>
      </w:r>
    </w:p>
    <w:p w:rsidR="00CD41FD" w:rsidRDefault="00CD41FD">
      <w:pPr>
        <w:spacing w:line="274" w:lineRule="exact"/>
        <w:rPr>
          <w:sz w:val="20"/>
          <w:szCs w:val="20"/>
        </w:rPr>
      </w:pPr>
    </w:p>
    <w:p w:rsidR="00CD41FD" w:rsidRDefault="002707F9">
      <w:pPr>
        <w:spacing w:line="236" w:lineRule="auto"/>
        <w:ind w:left="1308"/>
        <w:jc w:val="both"/>
        <w:rPr>
          <w:sz w:val="20"/>
          <w:szCs w:val="20"/>
        </w:rPr>
      </w:pPr>
      <w:r>
        <w:rPr>
          <w:rFonts w:eastAsia="Times New Roman"/>
          <w:b/>
          <w:bCs/>
          <w:i/>
          <w:iCs/>
          <w:sz w:val="18"/>
          <w:szCs w:val="18"/>
        </w:rPr>
        <w:t>*</w:t>
      </w:r>
      <w:r>
        <w:rPr>
          <w:rFonts w:eastAsia="Times New Roman"/>
          <w:i/>
          <w:iCs/>
          <w:sz w:val="18"/>
          <w:szCs w:val="18"/>
        </w:rPr>
        <w:t>Kunna tolka EKG med avseende på rytm, överledningsrubbningar, grenblock, hypertrofitecken,</w:t>
      </w:r>
      <w:r>
        <w:rPr>
          <w:rFonts w:eastAsia="Times New Roman"/>
          <w:b/>
          <w:bCs/>
          <w:i/>
          <w:iCs/>
          <w:sz w:val="18"/>
          <w:szCs w:val="18"/>
        </w:rPr>
        <w:t xml:space="preserve"> </w:t>
      </w:r>
      <w:r>
        <w:rPr>
          <w:rFonts w:eastAsia="Times New Roman"/>
          <w:i/>
          <w:iCs/>
          <w:sz w:val="18"/>
          <w:szCs w:val="18"/>
        </w:rPr>
        <w:t>muskelpåverkan/skada för att påvisa akut infarkt. Känna till de vanligaste förmaks- och kammararytmier samt kunna tolka förmaksflimmer och förmaksfladder.</w:t>
      </w:r>
    </w:p>
    <w:p w:rsidR="00CD41FD" w:rsidRDefault="00CD41FD">
      <w:pPr>
        <w:spacing w:line="240" w:lineRule="exact"/>
        <w:rPr>
          <w:sz w:val="20"/>
          <w:szCs w:val="20"/>
        </w:rPr>
      </w:pPr>
    </w:p>
    <w:p w:rsidR="00CD41FD" w:rsidRDefault="002707F9">
      <w:pPr>
        <w:numPr>
          <w:ilvl w:val="0"/>
          <w:numId w:val="17"/>
        </w:numPr>
        <w:tabs>
          <w:tab w:val="left" w:pos="368"/>
        </w:tabs>
        <w:spacing w:line="180" w:lineRule="auto"/>
        <w:ind w:left="368" w:hanging="368"/>
        <w:jc w:val="both"/>
        <w:rPr>
          <w:rFonts w:ascii="Wingdings" w:eastAsia="Wingdings" w:hAnsi="Wingdings" w:cs="Wingdings"/>
          <w:sz w:val="40"/>
          <w:szCs w:val="40"/>
          <w:vertAlign w:val="superscript"/>
        </w:rPr>
      </w:pPr>
      <w:r>
        <w:rPr>
          <w:rFonts w:eastAsia="Times New Roman"/>
          <w:sz w:val="20"/>
          <w:szCs w:val="20"/>
        </w:rPr>
        <w:t>I kliniska patientfall kunna tillämpa kunskap om faktorer som orsakar inter- och/eller intraindividuell variation i läkemedelssvaret (såsom ålder, kön och vikt, genetisk variation, läkemedelsinteraktioner, njur- och leverfunktion) och deras betydelse för läkemedelsval och – dosering.</w:t>
      </w:r>
    </w:p>
    <w:p w:rsidR="00CD41FD" w:rsidRDefault="00CD41FD">
      <w:pPr>
        <w:spacing w:line="17" w:lineRule="exact"/>
        <w:rPr>
          <w:rFonts w:ascii="Wingdings" w:eastAsia="Wingdings" w:hAnsi="Wingdings" w:cs="Wingdings"/>
          <w:sz w:val="40"/>
          <w:szCs w:val="40"/>
          <w:vertAlign w:val="superscript"/>
        </w:rPr>
      </w:pPr>
    </w:p>
    <w:p w:rsidR="00CD41FD" w:rsidRDefault="002707F9">
      <w:pPr>
        <w:numPr>
          <w:ilvl w:val="0"/>
          <w:numId w:val="17"/>
        </w:numPr>
        <w:tabs>
          <w:tab w:val="left" w:pos="368"/>
        </w:tabs>
        <w:ind w:left="368" w:hanging="368"/>
        <w:rPr>
          <w:rFonts w:ascii="Wingdings" w:eastAsia="Wingdings" w:hAnsi="Wingdings" w:cs="Wingdings"/>
          <w:sz w:val="40"/>
          <w:szCs w:val="40"/>
          <w:vertAlign w:val="superscript"/>
        </w:rPr>
      </w:pPr>
      <w:r>
        <w:rPr>
          <w:rFonts w:eastAsia="Times New Roman"/>
          <w:sz w:val="20"/>
          <w:szCs w:val="20"/>
        </w:rPr>
        <w:t>Kunna förskriva recept.</w:t>
      </w:r>
    </w:p>
    <w:p w:rsidR="00CD41FD" w:rsidRDefault="00CD41FD">
      <w:pPr>
        <w:spacing w:line="241" w:lineRule="exact"/>
        <w:rPr>
          <w:rFonts w:ascii="Wingdings" w:eastAsia="Wingdings" w:hAnsi="Wingdings" w:cs="Wingdings"/>
          <w:sz w:val="40"/>
          <w:szCs w:val="40"/>
          <w:vertAlign w:val="superscript"/>
        </w:rPr>
      </w:pPr>
    </w:p>
    <w:p w:rsidR="00CD41FD" w:rsidRDefault="002707F9">
      <w:pPr>
        <w:numPr>
          <w:ilvl w:val="0"/>
          <w:numId w:val="17"/>
        </w:numPr>
        <w:tabs>
          <w:tab w:val="left" w:pos="368"/>
        </w:tabs>
        <w:spacing w:line="181" w:lineRule="auto"/>
        <w:ind w:left="368" w:right="20" w:hanging="368"/>
        <w:rPr>
          <w:rFonts w:ascii="Wingdings" w:eastAsia="Wingdings" w:hAnsi="Wingdings" w:cs="Wingdings"/>
          <w:sz w:val="35"/>
          <w:szCs w:val="35"/>
          <w:vertAlign w:val="superscript"/>
        </w:rPr>
      </w:pPr>
      <w:r>
        <w:rPr>
          <w:rFonts w:eastAsia="Times New Roman"/>
          <w:sz w:val="18"/>
          <w:szCs w:val="18"/>
        </w:rPr>
        <w:t>Under handledning utföra ett basalt hjärtultraljud enligt FATE protokollet på en modellpatient och självständigt kunna identifiera normala anatomiska strukturer.</w:t>
      </w:r>
    </w:p>
    <w:p w:rsidR="00CD41FD" w:rsidRDefault="00CD41FD">
      <w:pPr>
        <w:spacing w:line="14" w:lineRule="exact"/>
        <w:rPr>
          <w:rFonts w:ascii="Wingdings" w:eastAsia="Wingdings" w:hAnsi="Wingdings" w:cs="Wingdings"/>
          <w:sz w:val="35"/>
          <w:szCs w:val="35"/>
          <w:vertAlign w:val="superscript"/>
        </w:rPr>
      </w:pPr>
    </w:p>
    <w:p w:rsidR="00CD41FD" w:rsidRDefault="002707F9">
      <w:pPr>
        <w:numPr>
          <w:ilvl w:val="0"/>
          <w:numId w:val="17"/>
        </w:numPr>
        <w:tabs>
          <w:tab w:val="left" w:pos="368"/>
        </w:tabs>
        <w:ind w:left="368" w:hanging="368"/>
        <w:rPr>
          <w:rFonts w:ascii="Wingdings" w:eastAsia="Wingdings" w:hAnsi="Wingdings" w:cs="Wingdings"/>
          <w:sz w:val="40"/>
          <w:szCs w:val="40"/>
          <w:vertAlign w:val="superscript"/>
        </w:rPr>
      </w:pPr>
      <w:r>
        <w:rPr>
          <w:rFonts w:eastAsia="Times New Roman"/>
          <w:sz w:val="20"/>
          <w:szCs w:val="20"/>
        </w:rPr>
        <w:t>Utveckla sin förmåga att kommunicera med patienter, anhöriga, andra studenter och all sjukvårdspersonal.</w:t>
      </w:r>
    </w:p>
    <w:p w:rsidR="00CD41FD" w:rsidRDefault="00CD41FD">
      <w:pPr>
        <w:spacing w:line="186" w:lineRule="exact"/>
        <w:rPr>
          <w:rFonts w:ascii="Wingdings" w:eastAsia="Wingdings" w:hAnsi="Wingdings" w:cs="Wingdings"/>
          <w:sz w:val="40"/>
          <w:szCs w:val="40"/>
          <w:vertAlign w:val="superscript"/>
        </w:rPr>
      </w:pPr>
    </w:p>
    <w:p w:rsidR="00CD41FD" w:rsidRDefault="002707F9">
      <w:pPr>
        <w:numPr>
          <w:ilvl w:val="0"/>
          <w:numId w:val="17"/>
        </w:numPr>
        <w:tabs>
          <w:tab w:val="left" w:pos="368"/>
        </w:tabs>
        <w:spacing w:line="185" w:lineRule="auto"/>
        <w:ind w:left="368" w:hanging="368"/>
        <w:rPr>
          <w:rFonts w:ascii="Wingdings" w:eastAsia="Wingdings" w:hAnsi="Wingdings" w:cs="Wingdings"/>
          <w:sz w:val="32"/>
          <w:szCs w:val="32"/>
          <w:vertAlign w:val="superscript"/>
        </w:rPr>
      </w:pPr>
      <w:r>
        <w:rPr>
          <w:rFonts w:eastAsia="Times New Roman"/>
          <w:sz w:val="17"/>
          <w:szCs w:val="17"/>
        </w:rPr>
        <w:t>Visa förmåga till lagarbete och samverkan med andra grupper i hälso- och sjukvården samt i vård och omsorg.</w:t>
      </w:r>
    </w:p>
    <w:p w:rsidR="00CD41FD" w:rsidRDefault="00CD41FD">
      <w:pPr>
        <w:spacing w:line="200" w:lineRule="exact"/>
        <w:rPr>
          <w:sz w:val="20"/>
          <w:szCs w:val="20"/>
        </w:rPr>
      </w:pPr>
    </w:p>
    <w:p w:rsidR="00CD41FD" w:rsidRDefault="00CD41FD">
      <w:pPr>
        <w:spacing w:line="200" w:lineRule="exact"/>
        <w:rPr>
          <w:sz w:val="20"/>
          <w:szCs w:val="20"/>
        </w:rPr>
      </w:pPr>
    </w:p>
    <w:p w:rsidR="00CD41FD" w:rsidRDefault="00CD41FD">
      <w:pPr>
        <w:sectPr w:rsidR="00CD41FD">
          <w:type w:val="continuous"/>
          <w:pgSz w:w="11900" w:h="16838"/>
          <w:pgMar w:top="564" w:right="846" w:bottom="0" w:left="1212" w:header="0" w:footer="0" w:gutter="0"/>
          <w:cols w:space="720" w:equalWidth="0">
            <w:col w:w="9848"/>
          </w:cols>
        </w:sectPr>
      </w:pPr>
    </w:p>
    <w:p w:rsidR="00CD41FD" w:rsidRDefault="002707F9">
      <w:pPr>
        <w:numPr>
          <w:ilvl w:val="0"/>
          <w:numId w:val="18"/>
        </w:numPr>
        <w:tabs>
          <w:tab w:val="left" w:pos="368"/>
        </w:tabs>
        <w:spacing w:line="235" w:lineRule="auto"/>
        <w:ind w:left="368" w:right="2780" w:hanging="368"/>
        <w:rPr>
          <w:rFonts w:eastAsia="Times New Roman"/>
          <w:b/>
          <w:bCs/>
          <w:sz w:val="40"/>
          <w:szCs w:val="40"/>
        </w:rPr>
      </w:pPr>
      <w:r>
        <w:rPr>
          <w:rFonts w:eastAsia="Times New Roman"/>
          <w:b/>
          <w:bCs/>
          <w:sz w:val="40"/>
          <w:szCs w:val="40"/>
        </w:rPr>
        <w:t>VÄRDERINGSFÖRMÅGOR OCH FÖRHÅLLNINGSSÄTT</w:t>
      </w:r>
    </w:p>
    <w:p w:rsidR="00CD41FD" w:rsidRDefault="00CD41FD">
      <w:pPr>
        <w:spacing w:line="12" w:lineRule="exact"/>
        <w:rPr>
          <w:sz w:val="20"/>
          <w:szCs w:val="20"/>
        </w:rPr>
      </w:pPr>
    </w:p>
    <w:p w:rsidR="00CD41FD" w:rsidRDefault="002707F9">
      <w:pPr>
        <w:numPr>
          <w:ilvl w:val="0"/>
          <w:numId w:val="19"/>
        </w:numPr>
        <w:tabs>
          <w:tab w:val="left" w:pos="368"/>
        </w:tabs>
        <w:ind w:left="368" w:hanging="368"/>
        <w:rPr>
          <w:rFonts w:ascii="Wingdings" w:eastAsia="Wingdings" w:hAnsi="Wingdings" w:cs="Wingdings"/>
          <w:sz w:val="40"/>
          <w:szCs w:val="40"/>
          <w:vertAlign w:val="superscript"/>
        </w:rPr>
      </w:pPr>
      <w:r>
        <w:rPr>
          <w:rFonts w:eastAsia="Times New Roman"/>
          <w:sz w:val="20"/>
          <w:szCs w:val="20"/>
        </w:rPr>
        <w:t>Visa förmåga till empati och ha ett professionellt förhållningssätt gentemot patienter och anhöriga.</w:t>
      </w:r>
    </w:p>
    <w:p w:rsidR="00CD41FD" w:rsidRDefault="00CD41FD">
      <w:pPr>
        <w:spacing w:line="277" w:lineRule="exact"/>
        <w:rPr>
          <w:rFonts w:ascii="Wingdings" w:eastAsia="Wingdings" w:hAnsi="Wingdings" w:cs="Wingdings"/>
          <w:sz w:val="40"/>
          <w:szCs w:val="40"/>
          <w:vertAlign w:val="superscript"/>
        </w:rPr>
      </w:pPr>
    </w:p>
    <w:p w:rsidR="00CD41FD" w:rsidRDefault="002707F9">
      <w:pPr>
        <w:numPr>
          <w:ilvl w:val="0"/>
          <w:numId w:val="19"/>
        </w:numPr>
        <w:tabs>
          <w:tab w:val="left" w:pos="368"/>
        </w:tabs>
        <w:spacing w:line="185" w:lineRule="auto"/>
        <w:ind w:left="368" w:hanging="368"/>
        <w:rPr>
          <w:rFonts w:ascii="Wingdings" w:eastAsia="Wingdings" w:hAnsi="Wingdings" w:cs="Wingdings"/>
          <w:sz w:val="36"/>
          <w:szCs w:val="36"/>
          <w:vertAlign w:val="superscript"/>
        </w:rPr>
      </w:pPr>
      <w:r>
        <w:rPr>
          <w:rFonts w:eastAsia="Times New Roman"/>
          <w:sz w:val="18"/>
          <w:szCs w:val="18"/>
        </w:rPr>
        <w:t>Kunna reflektera tillsammans med andra yrkesgrupper kring etiska problem som uppkommer i samband med vårdfrågor som rör livet och döden.</w:t>
      </w:r>
    </w:p>
    <w:p w:rsidR="00CD41FD" w:rsidRDefault="00CD41FD">
      <w:pPr>
        <w:spacing w:line="92" w:lineRule="exact"/>
        <w:rPr>
          <w:rFonts w:ascii="Wingdings" w:eastAsia="Wingdings" w:hAnsi="Wingdings" w:cs="Wingdings"/>
          <w:sz w:val="36"/>
          <w:szCs w:val="36"/>
          <w:vertAlign w:val="superscript"/>
        </w:rPr>
      </w:pPr>
    </w:p>
    <w:p w:rsidR="00CD41FD" w:rsidRDefault="002707F9">
      <w:pPr>
        <w:numPr>
          <w:ilvl w:val="0"/>
          <w:numId w:val="19"/>
        </w:numPr>
        <w:tabs>
          <w:tab w:val="left" w:pos="368"/>
        </w:tabs>
        <w:ind w:left="368" w:hanging="368"/>
        <w:rPr>
          <w:rFonts w:ascii="Wingdings" w:eastAsia="Wingdings" w:hAnsi="Wingdings" w:cs="Wingdings"/>
          <w:sz w:val="40"/>
          <w:szCs w:val="40"/>
          <w:vertAlign w:val="superscript"/>
        </w:rPr>
      </w:pPr>
      <w:r>
        <w:rPr>
          <w:rFonts w:eastAsia="Times New Roman"/>
          <w:sz w:val="20"/>
          <w:szCs w:val="20"/>
        </w:rPr>
        <w:t>Ha haft anledning att reflektera över sina egna attityder till åldrandet och åldrade patienter.</w:t>
      </w:r>
    </w:p>
    <w:p w:rsidR="00CD41FD" w:rsidRDefault="00CD41FD">
      <w:pPr>
        <w:spacing w:line="186" w:lineRule="exact"/>
        <w:rPr>
          <w:rFonts w:ascii="Wingdings" w:eastAsia="Wingdings" w:hAnsi="Wingdings" w:cs="Wingdings"/>
          <w:sz w:val="40"/>
          <w:szCs w:val="40"/>
          <w:vertAlign w:val="superscript"/>
        </w:rPr>
      </w:pPr>
    </w:p>
    <w:p w:rsidR="007E476C" w:rsidRDefault="002707F9" w:rsidP="00C2770D">
      <w:pPr>
        <w:numPr>
          <w:ilvl w:val="0"/>
          <w:numId w:val="19"/>
        </w:numPr>
        <w:tabs>
          <w:tab w:val="left" w:pos="368"/>
        </w:tabs>
        <w:spacing w:line="188" w:lineRule="auto"/>
        <w:ind w:left="368" w:hanging="368"/>
        <w:rPr>
          <w:rFonts w:eastAsia="Times New Roman"/>
          <w:sz w:val="20"/>
          <w:szCs w:val="20"/>
        </w:rPr>
      </w:pPr>
      <w:r w:rsidRPr="005E7BBA">
        <w:rPr>
          <w:rFonts w:eastAsia="Times New Roman"/>
          <w:sz w:val="20"/>
          <w:szCs w:val="20"/>
        </w:rPr>
        <w:t>T</w:t>
      </w:r>
      <w:r w:rsidR="005E7BBA" w:rsidRPr="005E7BBA">
        <w:rPr>
          <w:rFonts w:eastAsia="Times New Roman"/>
          <w:sz w:val="20"/>
          <w:szCs w:val="20"/>
        </w:rPr>
        <w:t xml:space="preserve">a eget ansvar för sin inlärning </w:t>
      </w: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002BE9" w:rsidRDefault="00002BE9" w:rsidP="00253625">
      <w:pPr>
        <w:tabs>
          <w:tab w:val="left" w:pos="368"/>
        </w:tabs>
        <w:spacing w:line="188" w:lineRule="auto"/>
        <w:rPr>
          <w:rFonts w:eastAsia="Times New Roman"/>
          <w:sz w:val="20"/>
          <w:szCs w:val="20"/>
        </w:rPr>
      </w:pPr>
    </w:p>
    <w:p w:rsidR="00002BE9" w:rsidRDefault="00002BE9" w:rsidP="00253625">
      <w:pPr>
        <w:tabs>
          <w:tab w:val="left" w:pos="368"/>
        </w:tabs>
        <w:spacing w:line="188" w:lineRule="auto"/>
        <w:rPr>
          <w:rFonts w:eastAsia="Times New Roman"/>
          <w:sz w:val="20"/>
          <w:szCs w:val="20"/>
        </w:rPr>
      </w:pPr>
    </w:p>
    <w:p w:rsidR="00002BE9" w:rsidRDefault="00002BE9" w:rsidP="00253625">
      <w:pPr>
        <w:tabs>
          <w:tab w:val="left" w:pos="368"/>
        </w:tabs>
        <w:spacing w:line="188" w:lineRule="auto"/>
        <w:rPr>
          <w:rFonts w:eastAsia="Times New Roman"/>
          <w:sz w:val="20"/>
          <w:szCs w:val="20"/>
        </w:rPr>
      </w:pPr>
    </w:p>
    <w:p w:rsidR="00002BE9" w:rsidRDefault="00002BE9" w:rsidP="00253625">
      <w:pPr>
        <w:tabs>
          <w:tab w:val="left" w:pos="368"/>
        </w:tabs>
        <w:spacing w:line="188" w:lineRule="auto"/>
        <w:rPr>
          <w:rFonts w:eastAsia="Times New Roman"/>
          <w:sz w:val="20"/>
          <w:szCs w:val="20"/>
        </w:rPr>
      </w:pPr>
    </w:p>
    <w:p w:rsidR="00002BE9" w:rsidRPr="00AC3F1C" w:rsidRDefault="00002BE9" w:rsidP="00002BE9">
      <w:pPr>
        <w:pStyle w:val="Rubrik1"/>
        <w:jc w:val="center"/>
        <w:rPr>
          <w:rFonts w:ascii="Times New Roman" w:eastAsiaTheme="minorHAnsi" w:hAnsi="Times New Roman" w:cs="Times New Roman"/>
          <w:b/>
          <w:color w:val="auto"/>
          <w:sz w:val="28"/>
          <w:szCs w:val="28"/>
        </w:rPr>
      </w:pPr>
      <w:bookmarkStart w:id="12" w:name="_Toc461704298"/>
      <w:r w:rsidRPr="00AC3F1C">
        <w:rPr>
          <w:rFonts w:ascii="Times New Roman" w:eastAsiaTheme="minorHAnsi" w:hAnsi="Times New Roman" w:cs="Times New Roman"/>
          <w:b/>
          <w:color w:val="auto"/>
          <w:sz w:val="28"/>
          <w:szCs w:val="28"/>
        </w:rPr>
        <w:t>SYMPTOM &amp; DIAGNOS</w:t>
      </w:r>
      <w:bookmarkEnd w:id="12"/>
    </w:p>
    <w:p w:rsidR="00002BE9" w:rsidRDefault="00002BE9" w:rsidP="00002BE9">
      <w:pPr>
        <w:rPr>
          <w:b/>
          <w:sz w:val="20"/>
          <w:szCs w:val="20"/>
        </w:rPr>
      </w:pPr>
    </w:p>
    <w:p w:rsidR="00002BE9" w:rsidRPr="00CD1EA9" w:rsidRDefault="00002BE9" w:rsidP="00002BE9">
      <w:pPr>
        <w:spacing w:line="360" w:lineRule="auto"/>
        <w:rPr>
          <w:sz w:val="20"/>
          <w:szCs w:val="20"/>
        </w:rPr>
      </w:pPr>
      <w:r w:rsidRPr="00432034">
        <w:rPr>
          <w:b/>
          <w:sz w:val="20"/>
          <w:szCs w:val="20"/>
        </w:rPr>
        <w:t>Ta anamnes och status på lämplig patient med ________________________och besvara följande frågor:</w:t>
      </w:r>
    </w:p>
    <w:p w:rsidR="00002BE9" w:rsidRPr="00432034" w:rsidRDefault="00002BE9" w:rsidP="00002BE9">
      <w:pPr>
        <w:spacing w:line="276" w:lineRule="auto"/>
        <w:rPr>
          <w:sz w:val="20"/>
          <w:szCs w:val="20"/>
        </w:rPr>
      </w:pPr>
      <w:r w:rsidRPr="00432034">
        <w:rPr>
          <w:sz w:val="20"/>
          <w:szCs w:val="20"/>
        </w:rPr>
        <w:t>Vilka är differentialdiagnoserna?</w:t>
      </w:r>
    </w:p>
    <w:p w:rsidR="00002BE9" w:rsidRPr="00432034" w:rsidRDefault="00002BE9" w:rsidP="00002BE9">
      <w:pPr>
        <w:spacing w:line="276" w:lineRule="auto"/>
        <w:ind w:left="720"/>
        <w:rPr>
          <w:sz w:val="20"/>
          <w:szCs w:val="20"/>
        </w:rPr>
      </w:pPr>
      <w:r w:rsidRPr="00432034">
        <w:rPr>
          <w:sz w:val="20"/>
          <w:szCs w:val="20"/>
        </w:rPr>
        <w:t>1.</w:t>
      </w:r>
      <w:r w:rsidRPr="00432034">
        <w:rPr>
          <w:sz w:val="20"/>
          <w:szCs w:val="20"/>
        </w:rPr>
        <w:tab/>
        <w:t>___________________________________________________</w:t>
      </w:r>
    </w:p>
    <w:p w:rsidR="00002BE9" w:rsidRPr="00432034" w:rsidRDefault="00002BE9" w:rsidP="00002BE9">
      <w:pPr>
        <w:spacing w:line="276" w:lineRule="auto"/>
        <w:ind w:left="720"/>
        <w:rPr>
          <w:sz w:val="20"/>
          <w:szCs w:val="20"/>
        </w:rPr>
      </w:pPr>
      <w:r w:rsidRPr="00432034">
        <w:rPr>
          <w:sz w:val="20"/>
          <w:szCs w:val="20"/>
        </w:rPr>
        <w:t>2.</w:t>
      </w:r>
      <w:r w:rsidRPr="00432034">
        <w:rPr>
          <w:sz w:val="20"/>
          <w:szCs w:val="20"/>
        </w:rPr>
        <w:tab/>
        <w:t>___________________________________________________</w:t>
      </w:r>
    </w:p>
    <w:p w:rsidR="00002BE9" w:rsidRDefault="00002BE9" w:rsidP="00002BE9">
      <w:pPr>
        <w:spacing w:line="276" w:lineRule="auto"/>
        <w:ind w:left="720"/>
        <w:rPr>
          <w:sz w:val="20"/>
          <w:szCs w:val="20"/>
        </w:rPr>
      </w:pPr>
      <w:r w:rsidRPr="00432034">
        <w:rPr>
          <w:sz w:val="20"/>
          <w:szCs w:val="20"/>
        </w:rPr>
        <w:t>3.</w:t>
      </w:r>
      <w:r w:rsidRPr="00432034">
        <w:rPr>
          <w:sz w:val="20"/>
          <w:szCs w:val="20"/>
        </w:rPr>
        <w:tab/>
        <w:t>___________________________________________________</w:t>
      </w:r>
    </w:p>
    <w:p w:rsidR="00002BE9" w:rsidRPr="00432034" w:rsidRDefault="00002BE9" w:rsidP="00002BE9">
      <w:pPr>
        <w:spacing w:line="276" w:lineRule="auto"/>
        <w:ind w:left="720"/>
        <w:rPr>
          <w:sz w:val="20"/>
          <w:szCs w:val="20"/>
        </w:rPr>
      </w:pPr>
      <w:r>
        <w:rPr>
          <w:sz w:val="20"/>
          <w:szCs w:val="20"/>
        </w:rPr>
        <w:t>4.</w:t>
      </w:r>
      <w:r>
        <w:rPr>
          <w:sz w:val="20"/>
          <w:szCs w:val="20"/>
        </w:rPr>
        <w:tab/>
        <w:t>___________________________________________________</w:t>
      </w:r>
    </w:p>
    <w:p w:rsidR="00002BE9" w:rsidRPr="00432034" w:rsidRDefault="00002BE9" w:rsidP="00002BE9">
      <w:pPr>
        <w:spacing w:line="276" w:lineRule="auto"/>
        <w:rPr>
          <w:sz w:val="20"/>
          <w:szCs w:val="20"/>
        </w:rPr>
      </w:pPr>
      <w:r w:rsidRPr="00432034">
        <w:rPr>
          <w:sz w:val="20"/>
          <w:szCs w:val="20"/>
        </w:rPr>
        <w:t>Nämn uppgifter från anamnes och status som talar för och emot dessa</w:t>
      </w:r>
    </w:p>
    <w:p w:rsidR="00002BE9" w:rsidRPr="00432034" w:rsidRDefault="00002BE9" w:rsidP="00002BE9">
      <w:pPr>
        <w:spacing w:line="276" w:lineRule="auto"/>
        <w:ind w:left="720"/>
        <w:rPr>
          <w:sz w:val="20"/>
          <w:szCs w:val="20"/>
        </w:rPr>
      </w:pPr>
      <w:r w:rsidRPr="00432034">
        <w:rPr>
          <w:sz w:val="20"/>
          <w:szCs w:val="20"/>
        </w:rPr>
        <w:t>1.</w:t>
      </w:r>
      <w:r w:rsidRPr="00432034">
        <w:rPr>
          <w:sz w:val="20"/>
          <w:szCs w:val="20"/>
        </w:rPr>
        <w:tab/>
        <w:t>+____________________________________________</w:t>
      </w:r>
      <w:r>
        <w:rPr>
          <w:sz w:val="20"/>
          <w:szCs w:val="20"/>
        </w:rPr>
        <w:t>______________________________</w:t>
      </w:r>
    </w:p>
    <w:p w:rsidR="00002BE9" w:rsidRPr="00432034" w:rsidRDefault="00002BE9" w:rsidP="00002BE9">
      <w:pPr>
        <w:spacing w:line="276" w:lineRule="auto"/>
        <w:ind w:left="720"/>
        <w:rPr>
          <w:sz w:val="20"/>
          <w:szCs w:val="20"/>
        </w:rPr>
      </w:pPr>
      <w:r w:rsidRPr="00432034">
        <w:rPr>
          <w:sz w:val="20"/>
          <w:szCs w:val="20"/>
        </w:rPr>
        <w:tab/>
        <w:t>- _______________________________________________________________________</w:t>
      </w:r>
      <w:r>
        <w:rPr>
          <w:sz w:val="20"/>
          <w:szCs w:val="20"/>
        </w:rPr>
        <w:t>___</w:t>
      </w:r>
    </w:p>
    <w:p w:rsidR="00002BE9" w:rsidRPr="00432034" w:rsidRDefault="00002BE9" w:rsidP="00002BE9">
      <w:pPr>
        <w:spacing w:line="276" w:lineRule="auto"/>
        <w:ind w:left="720"/>
        <w:rPr>
          <w:sz w:val="20"/>
          <w:szCs w:val="20"/>
        </w:rPr>
      </w:pPr>
      <w:r w:rsidRPr="00432034">
        <w:rPr>
          <w:sz w:val="20"/>
          <w:szCs w:val="20"/>
        </w:rPr>
        <w:t>2.</w:t>
      </w:r>
      <w:r w:rsidRPr="00432034">
        <w:rPr>
          <w:sz w:val="20"/>
          <w:szCs w:val="20"/>
        </w:rPr>
        <w:tab/>
        <w:t>+ ____________________________________________</w:t>
      </w:r>
      <w:r>
        <w:rPr>
          <w:sz w:val="20"/>
          <w:szCs w:val="20"/>
        </w:rPr>
        <w:t>______________________________</w:t>
      </w:r>
    </w:p>
    <w:p w:rsidR="00002BE9" w:rsidRPr="00432034" w:rsidRDefault="00002BE9" w:rsidP="00002BE9">
      <w:pPr>
        <w:spacing w:line="276" w:lineRule="auto"/>
      </w:pPr>
      <w:r w:rsidRPr="00432034">
        <w:tab/>
        <w:t>- _____________________________________________</w:t>
      </w:r>
      <w:r>
        <w:t>________________________</w:t>
      </w:r>
    </w:p>
    <w:p w:rsidR="00002BE9" w:rsidRPr="00432034" w:rsidRDefault="00002BE9" w:rsidP="00002BE9">
      <w:pPr>
        <w:spacing w:line="276" w:lineRule="auto"/>
        <w:ind w:left="720"/>
        <w:rPr>
          <w:sz w:val="20"/>
          <w:szCs w:val="20"/>
        </w:rPr>
      </w:pPr>
      <w:r w:rsidRPr="00432034">
        <w:rPr>
          <w:sz w:val="20"/>
          <w:szCs w:val="20"/>
        </w:rPr>
        <w:t>3.</w:t>
      </w:r>
      <w:r w:rsidRPr="00432034">
        <w:rPr>
          <w:sz w:val="20"/>
          <w:szCs w:val="20"/>
        </w:rPr>
        <w:tab/>
        <w:t>+ _________________________________________________________</w:t>
      </w:r>
      <w:r>
        <w:rPr>
          <w:sz w:val="20"/>
          <w:szCs w:val="20"/>
        </w:rPr>
        <w:t>_________________</w:t>
      </w:r>
    </w:p>
    <w:p w:rsidR="00002BE9" w:rsidRDefault="00002BE9" w:rsidP="00002BE9">
      <w:pPr>
        <w:spacing w:line="276" w:lineRule="auto"/>
      </w:pPr>
      <w:r w:rsidRPr="00432034">
        <w:tab/>
        <w:t>- ____________________________________________</w:t>
      </w:r>
      <w:r>
        <w:t>_________________________</w:t>
      </w:r>
    </w:p>
    <w:p w:rsidR="00002BE9" w:rsidRPr="00432034" w:rsidRDefault="00002BE9" w:rsidP="00002BE9">
      <w:pPr>
        <w:spacing w:line="276" w:lineRule="auto"/>
        <w:ind w:left="720"/>
        <w:rPr>
          <w:sz w:val="20"/>
          <w:szCs w:val="20"/>
        </w:rPr>
      </w:pPr>
      <w:r>
        <w:rPr>
          <w:sz w:val="20"/>
          <w:szCs w:val="20"/>
        </w:rPr>
        <w:t>4</w:t>
      </w:r>
      <w:r w:rsidRPr="00432034">
        <w:rPr>
          <w:sz w:val="20"/>
          <w:szCs w:val="20"/>
        </w:rPr>
        <w:t>.</w:t>
      </w:r>
      <w:r w:rsidRPr="00432034">
        <w:rPr>
          <w:sz w:val="20"/>
          <w:szCs w:val="20"/>
        </w:rPr>
        <w:tab/>
        <w:t>+ ____________________________________________</w:t>
      </w:r>
      <w:r>
        <w:rPr>
          <w:sz w:val="20"/>
          <w:szCs w:val="20"/>
        </w:rPr>
        <w:t>_______________________________</w:t>
      </w:r>
    </w:p>
    <w:p w:rsidR="00002BE9" w:rsidRDefault="00002BE9" w:rsidP="00002BE9">
      <w:pPr>
        <w:spacing w:after="120" w:line="276" w:lineRule="auto"/>
      </w:pPr>
      <w:r w:rsidRPr="00432034">
        <w:tab/>
        <w:t>- _____________________________________________</w:t>
      </w:r>
      <w:r>
        <w:t>________________________</w:t>
      </w:r>
    </w:p>
    <w:p w:rsidR="00002BE9" w:rsidRPr="00432034" w:rsidRDefault="00002BE9" w:rsidP="00002BE9">
      <w:pPr>
        <w:spacing w:line="360" w:lineRule="auto"/>
        <w:rPr>
          <w:rFonts w:eastAsia="Times New Roman"/>
          <w:b/>
          <w:color w:val="000000"/>
          <w:sz w:val="20"/>
          <w:szCs w:val="20"/>
        </w:rPr>
      </w:pPr>
      <w:r w:rsidRPr="00432034">
        <w:rPr>
          <w:sz w:val="20"/>
          <w:szCs w:val="20"/>
        </w:rPr>
        <w:t xml:space="preserve">Vilken är den sannolika diagnosen </w:t>
      </w:r>
      <w:r>
        <w:rPr>
          <w:sz w:val="20"/>
          <w:szCs w:val="20"/>
        </w:rPr>
        <w:t>och varför</w:t>
      </w:r>
      <w:r w:rsidRPr="00432034">
        <w:rPr>
          <w:sz w:val="20"/>
          <w:szCs w:val="20"/>
        </w:rPr>
        <w:t>?</w:t>
      </w:r>
      <w:r w:rsidRPr="00432034">
        <w:rPr>
          <w:sz w:val="20"/>
          <w:szCs w:val="20"/>
        </w:rPr>
        <w:tab/>
      </w:r>
      <w:r w:rsidRPr="00432034">
        <w:rPr>
          <w:sz w:val="20"/>
          <w:szCs w:val="20"/>
        </w:rPr>
        <w:tab/>
      </w:r>
      <w:r w:rsidRPr="00432034">
        <w:rPr>
          <w:sz w:val="20"/>
          <w:szCs w:val="20"/>
        </w:rPr>
        <w:tab/>
      </w:r>
    </w:p>
    <w:p w:rsidR="00002BE9" w:rsidRDefault="00002BE9" w:rsidP="00002BE9">
      <w:pPr>
        <w:spacing w:line="360" w:lineRule="auto"/>
        <w:rPr>
          <w:sz w:val="20"/>
          <w:szCs w:val="20"/>
        </w:rPr>
      </w:pPr>
      <w:r w:rsidRPr="00432034">
        <w:rPr>
          <w:sz w:val="20"/>
          <w:szCs w:val="20"/>
        </w:rPr>
        <w:t>__________________________________________________________________________________________</w:t>
      </w:r>
    </w:p>
    <w:p w:rsidR="00002BE9" w:rsidRDefault="00002BE9" w:rsidP="00002BE9">
      <w:pPr>
        <w:spacing w:line="360" w:lineRule="auto"/>
        <w:rPr>
          <w:sz w:val="20"/>
          <w:szCs w:val="20"/>
        </w:rPr>
      </w:pPr>
      <w:r w:rsidRPr="00432034">
        <w:rPr>
          <w:sz w:val="20"/>
          <w:szCs w:val="20"/>
        </w:rPr>
        <w:t>__________________________________________________________________________________________</w:t>
      </w:r>
    </w:p>
    <w:p w:rsidR="00002BE9" w:rsidRPr="00432034" w:rsidRDefault="00002BE9" w:rsidP="00002BE9">
      <w:pPr>
        <w:spacing w:line="360" w:lineRule="auto"/>
        <w:rPr>
          <w:sz w:val="20"/>
          <w:szCs w:val="20"/>
        </w:rPr>
      </w:pPr>
      <w:r w:rsidRPr="00432034">
        <w:rPr>
          <w:sz w:val="20"/>
          <w:szCs w:val="20"/>
        </w:rPr>
        <w:t>Finns det någon diagnos som är särskilt allvarlig och på kort sikt farlig och som snabbt måste uteslutas? __________________________________________________________________________________________</w:t>
      </w:r>
    </w:p>
    <w:p w:rsidR="00002BE9" w:rsidRPr="00432034" w:rsidRDefault="00002BE9" w:rsidP="00002BE9">
      <w:pPr>
        <w:spacing w:line="360" w:lineRule="auto"/>
        <w:rPr>
          <w:sz w:val="20"/>
          <w:szCs w:val="20"/>
        </w:rPr>
      </w:pPr>
      <w:r w:rsidRPr="00432034">
        <w:rPr>
          <w:sz w:val="20"/>
          <w:szCs w:val="20"/>
        </w:rPr>
        <w:t>Hur skulle du vilja gå vidare med din utredning för att försöka bekräfta din sannolika diagnos och utesluta differentialdiagnoserna?</w:t>
      </w:r>
    </w:p>
    <w:p w:rsidR="00002BE9" w:rsidRPr="00432034" w:rsidRDefault="00002BE9" w:rsidP="00002BE9">
      <w:pPr>
        <w:pStyle w:val="Liststycke"/>
        <w:numPr>
          <w:ilvl w:val="0"/>
          <w:numId w:val="34"/>
        </w:numPr>
        <w:spacing w:after="160" w:line="360" w:lineRule="auto"/>
        <w:rPr>
          <w:sz w:val="20"/>
          <w:szCs w:val="20"/>
        </w:rPr>
      </w:pPr>
      <w:r w:rsidRPr="00432034">
        <w:rPr>
          <w:sz w:val="20"/>
          <w:szCs w:val="20"/>
        </w:rPr>
        <w:t>Labprover?______________________________________________________________________</w:t>
      </w:r>
    </w:p>
    <w:p w:rsidR="00002BE9" w:rsidRPr="00432034" w:rsidRDefault="00002BE9" w:rsidP="00002BE9">
      <w:pPr>
        <w:pStyle w:val="Liststycke"/>
        <w:numPr>
          <w:ilvl w:val="0"/>
          <w:numId w:val="34"/>
        </w:numPr>
        <w:spacing w:after="160" w:line="360" w:lineRule="auto"/>
        <w:ind w:left="1077" w:hanging="357"/>
        <w:rPr>
          <w:sz w:val="20"/>
          <w:szCs w:val="20"/>
        </w:rPr>
      </w:pPr>
      <w:r w:rsidRPr="00432034">
        <w:rPr>
          <w:sz w:val="20"/>
          <w:szCs w:val="20"/>
        </w:rPr>
        <w:t>Övriga enkla undersökningar, t.ex. EKG, ortostatiskt blodtryck, bladderscan? ______________________________________________________________________________________________________________________________________________________________</w:t>
      </w:r>
    </w:p>
    <w:p w:rsidR="00002BE9" w:rsidRPr="00432034" w:rsidRDefault="00002BE9" w:rsidP="00002BE9">
      <w:pPr>
        <w:pStyle w:val="Liststycke"/>
        <w:numPr>
          <w:ilvl w:val="0"/>
          <w:numId w:val="34"/>
        </w:numPr>
        <w:spacing w:after="160" w:line="360" w:lineRule="auto"/>
        <w:ind w:left="1077" w:hanging="357"/>
        <w:rPr>
          <w:sz w:val="20"/>
          <w:szCs w:val="20"/>
        </w:rPr>
      </w:pPr>
      <w:r w:rsidRPr="00432034">
        <w:rPr>
          <w:sz w:val="20"/>
          <w:szCs w:val="20"/>
        </w:rPr>
        <w:t>Röntgen och undersökningar på klin fys? _______________________________________________</w:t>
      </w:r>
      <w:r>
        <w:rPr>
          <w:sz w:val="20"/>
          <w:szCs w:val="20"/>
        </w:rPr>
        <w:t>________________________________</w:t>
      </w:r>
    </w:p>
    <w:p w:rsidR="00002BE9" w:rsidRPr="00432034" w:rsidRDefault="00002BE9" w:rsidP="00002BE9">
      <w:pPr>
        <w:pStyle w:val="Liststycke"/>
        <w:spacing w:line="360" w:lineRule="auto"/>
        <w:ind w:left="1077"/>
        <w:rPr>
          <w:sz w:val="20"/>
          <w:szCs w:val="20"/>
        </w:rPr>
      </w:pPr>
      <w:r w:rsidRPr="00432034">
        <w:rPr>
          <w:sz w:val="20"/>
          <w:szCs w:val="20"/>
        </w:rPr>
        <w:t>_______________________________________________</w:t>
      </w:r>
      <w:r>
        <w:rPr>
          <w:sz w:val="20"/>
          <w:szCs w:val="20"/>
        </w:rPr>
        <w:t>_______________________________</w:t>
      </w:r>
    </w:p>
    <w:p w:rsidR="00002BE9" w:rsidRPr="00432034" w:rsidRDefault="00002BE9" w:rsidP="00002BE9">
      <w:pPr>
        <w:spacing w:line="360" w:lineRule="auto"/>
        <w:rPr>
          <w:sz w:val="20"/>
          <w:szCs w:val="20"/>
        </w:rPr>
      </w:pPr>
      <w:r w:rsidRPr="00432034">
        <w:rPr>
          <w:sz w:val="20"/>
          <w:szCs w:val="20"/>
        </w:rPr>
        <w:t>I vilken ordning är det lämpligt att utföra dina föreslagna utredningar? ___________________________________</w:t>
      </w:r>
      <w:r>
        <w:rPr>
          <w:sz w:val="20"/>
          <w:szCs w:val="20"/>
        </w:rPr>
        <w:t>_______________________________________________________</w:t>
      </w:r>
    </w:p>
    <w:p w:rsidR="00002BE9" w:rsidRDefault="00002BE9" w:rsidP="00002BE9">
      <w:pPr>
        <w:spacing w:line="360" w:lineRule="auto"/>
        <w:rPr>
          <w:sz w:val="20"/>
          <w:szCs w:val="20"/>
        </w:rPr>
      </w:pPr>
      <w:r w:rsidRPr="00432034">
        <w:rPr>
          <w:sz w:val="20"/>
          <w:szCs w:val="20"/>
        </w:rPr>
        <w:t>Stäm av med patientansvarig läkare och läs sedan på om patientens diagnos!</w:t>
      </w:r>
    </w:p>
    <w:p w:rsidR="00002BE9" w:rsidRDefault="00002BE9"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253625" w:rsidRDefault="00253625" w:rsidP="00253625">
      <w:pPr>
        <w:tabs>
          <w:tab w:val="left" w:pos="368"/>
        </w:tabs>
        <w:spacing w:line="188" w:lineRule="auto"/>
        <w:rPr>
          <w:rFonts w:eastAsia="Times New Roman"/>
          <w:sz w:val="20"/>
          <w:szCs w:val="20"/>
        </w:rPr>
      </w:pPr>
    </w:p>
    <w:p w:rsidR="00002BE9" w:rsidRDefault="00002BE9" w:rsidP="00F01555">
      <w:pPr>
        <w:jc w:val="both"/>
        <w:outlineLvl w:val="0"/>
        <w:rPr>
          <w:b/>
          <w:sz w:val="28"/>
          <w:szCs w:val="28"/>
        </w:rPr>
      </w:pPr>
    </w:p>
    <w:p w:rsidR="00002BE9" w:rsidRDefault="00002BE9" w:rsidP="00F01555">
      <w:pPr>
        <w:jc w:val="both"/>
        <w:outlineLvl w:val="0"/>
        <w:rPr>
          <w:b/>
          <w:sz w:val="28"/>
          <w:szCs w:val="28"/>
        </w:rPr>
      </w:pPr>
    </w:p>
    <w:p w:rsidR="00002BE9" w:rsidRDefault="00002BE9" w:rsidP="00F01555">
      <w:pPr>
        <w:jc w:val="both"/>
        <w:outlineLvl w:val="0"/>
        <w:rPr>
          <w:b/>
          <w:sz w:val="28"/>
          <w:szCs w:val="28"/>
        </w:rPr>
      </w:pPr>
    </w:p>
    <w:p w:rsidR="00002BE9" w:rsidRDefault="00002BE9" w:rsidP="00F01555">
      <w:pPr>
        <w:jc w:val="both"/>
        <w:outlineLvl w:val="0"/>
        <w:rPr>
          <w:b/>
          <w:sz w:val="28"/>
          <w:szCs w:val="28"/>
        </w:rPr>
      </w:pPr>
    </w:p>
    <w:p w:rsidR="00002BE9" w:rsidRDefault="00002BE9" w:rsidP="00F01555">
      <w:pPr>
        <w:jc w:val="both"/>
        <w:outlineLvl w:val="0"/>
        <w:rPr>
          <w:b/>
          <w:sz w:val="28"/>
          <w:szCs w:val="28"/>
        </w:rPr>
      </w:pPr>
    </w:p>
    <w:p w:rsidR="00002BE9" w:rsidRDefault="00002BE9" w:rsidP="00F01555">
      <w:pPr>
        <w:jc w:val="both"/>
        <w:outlineLvl w:val="0"/>
        <w:rPr>
          <w:b/>
          <w:sz w:val="28"/>
          <w:szCs w:val="28"/>
        </w:rPr>
      </w:pPr>
    </w:p>
    <w:p w:rsidR="00253625" w:rsidRDefault="00F01555" w:rsidP="00F01555">
      <w:pPr>
        <w:jc w:val="both"/>
        <w:outlineLvl w:val="0"/>
        <w:rPr>
          <w:rFonts w:eastAsia="Times New Roman"/>
          <w:b/>
          <w:sz w:val="24"/>
          <w:szCs w:val="24"/>
        </w:rPr>
      </w:pPr>
      <w:r w:rsidRPr="00F01555">
        <w:rPr>
          <w:b/>
          <w:sz w:val="28"/>
          <w:szCs w:val="28"/>
        </w:rPr>
        <w:t>TEORIÖVERSIKT</w:t>
      </w:r>
      <w:r>
        <w:rPr>
          <w:b/>
          <w:sz w:val="28"/>
          <w:szCs w:val="28"/>
        </w:rPr>
        <w:t xml:space="preserve"> </w:t>
      </w:r>
      <w:r w:rsidR="00253625" w:rsidRPr="00F01555">
        <w:rPr>
          <w:rFonts w:eastAsia="Times New Roman"/>
          <w:b/>
          <w:sz w:val="24"/>
          <w:szCs w:val="24"/>
        </w:rPr>
        <w:t>termin 5</w:t>
      </w:r>
    </w:p>
    <w:p w:rsidR="00F01555" w:rsidRPr="00F01555" w:rsidRDefault="00F01555" w:rsidP="00F01555">
      <w:pPr>
        <w:jc w:val="both"/>
        <w:outlineLvl w:val="0"/>
        <w:rPr>
          <w:b/>
          <w:sz w:val="28"/>
          <w:szCs w:val="28"/>
        </w:rPr>
      </w:pPr>
    </w:p>
    <w:p w:rsidR="00253625" w:rsidRDefault="00253625" w:rsidP="00253625">
      <w:pPr>
        <w:tabs>
          <w:tab w:val="left" w:pos="368"/>
        </w:tabs>
        <w:spacing w:line="188" w:lineRule="auto"/>
        <w:rPr>
          <w:rFonts w:eastAsia="Times New Roman"/>
          <w:sz w:val="20"/>
          <w:szCs w:val="20"/>
        </w:rPr>
      </w:pPr>
    </w:p>
    <w:p w:rsidR="00253625" w:rsidRPr="00F01555" w:rsidRDefault="00253625" w:rsidP="00253625">
      <w:pPr>
        <w:tabs>
          <w:tab w:val="left" w:pos="368"/>
        </w:tabs>
        <w:spacing w:line="188" w:lineRule="auto"/>
        <w:rPr>
          <w:rFonts w:eastAsia="Times New Roman"/>
          <w:i/>
          <w:sz w:val="24"/>
          <w:szCs w:val="24"/>
        </w:rPr>
      </w:pPr>
      <w:r w:rsidRPr="00F01555">
        <w:rPr>
          <w:rFonts w:eastAsia="Times New Roman"/>
          <w:i/>
          <w:sz w:val="24"/>
          <w:szCs w:val="24"/>
        </w:rPr>
        <w:t>Under teoriveckorna ges föreläsningar/seminarier inom följande områden:</w:t>
      </w:r>
    </w:p>
    <w:p w:rsidR="00253625" w:rsidRDefault="00253625" w:rsidP="00253625">
      <w:pPr>
        <w:tabs>
          <w:tab w:val="left" w:pos="368"/>
        </w:tabs>
        <w:spacing w:line="188" w:lineRule="auto"/>
        <w:rPr>
          <w:rFonts w:eastAsia="Times New Roman"/>
          <w:sz w:val="20"/>
          <w:szCs w:val="20"/>
        </w:rPr>
      </w:pPr>
    </w:p>
    <w:p w:rsidR="00253625" w:rsidRPr="00F01555" w:rsidRDefault="00253625" w:rsidP="00253625">
      <w:pPr>
        <w:tabs>
          <w:tab w:val="left" w:pos="368"/>
        </w:tabs>
        <w:spacing w:line="188" w:lineRule="auto"/>
        <w:rPr>
          <w:rFonts w:eastAsia="Times New Roman"/>
          <w:sz w:val="24"/>
          <w:szCs w:val="24"/>
        </w:rPr>
      </w:pPr>
      <w:r w:rsidRPr="00F01555">
        <w:rPr>
          <w:rFonts w:eastAsia="Times New Roman"/>
          <w:sz w:val="24"/>
          <w:szCs w:val="24"/>
        </w:rPr>
        <w:t>Differentialdiagnostiskt tänkande</w:t>
      </w:r>
    </w:p>
    <w:p w:rsidR="00F01555" w:rsidRPr="00F01555" w:rsidRDefault="00253625" w:rsidP="00253625">
      <w:pPr>
        <w:tabs>
          <w:tab w:val="left" w:pos="368"/>
        </w:tabs>
        <w:spacing w:line="188" w:lineRule="auto"/>
        <w:rPr>
          <w:rFonts w:eastAsia="Times New Roman"/>
          <w:iCs/>
          <w:sz w:val="24"/>
          <w:szCs w:val="24"/>
        </w:rPr>
      </w:pPr>
      <w:r w:rsidRPr="00F01555">
        <w:rPr>
          <w:rFonts w:eastAsia="Times New Roman"/>
          <w:iCs/>
          <w:sz w:val="24"/>
          <w:szCs w:val="24"/>
        </w:rPr>
        <w:t>A</w:t>
      </w:r>
      <w:r w:rsidR="009B3446">
        <w:rPr>
          <w:rFonts w:eastAsia="Times New Roman"/>
          <w:iCs/>
          <w:sz w:val="24"/>
          <w:szCs w:val="24"/>
        </w:rPr>
        <w:t xml:space="preserve">kut koronart syndrom </w:t>
      </w:r>
      <w:r w:rsidRPr="00F01555">
        <w:rPr>
          <w:rFonts w:eastAsia="Times New Roman"/>
          <w:iCs/>
          <w:sz w:val="24"/>
          <w:szCs w:val="24"/>
        </w:rPr>
        <w:tab/>
      </w:r>
      <w:r w:rsidRPr="00F01555">
        <w:rPr>
          <w:rFonts w:eastAsia="Times New Roman"/>
          <w:iCs/>
          <w:sz w:val="24"/>
          <w:szCs w:val="24"/>
        </w:rPr>
        <w:tab/>
      </w:r>
      <w:r w:rsidRPr="00F01555">
        <w:rPr>
          <w:rFonts w:eastAsia="Times New Roman"/>
          <w:iCs/>
          <w:sz w:val="24"/>
          <w:szCs w:val="24"/>
        </w:rPr>
        <w:tab/>
      </w:r>
      <w:r w:rsidRPr="00F01555">
        <w:rPr>
          <w:rFonts w:eastAsia="Times New Roman"/>
          <w:iCs/>
          <w:sz w:val="24"/>
          <w:szCs w:val="24"/>
        </w:rPr>
        <w:tab/>
      </w:r>
      <w:r w:rsidRPr="00F01555">
        <w:rPr>
          <w:rFonts w:eastAsia="Times New Roman"/>
          <w:iCs/>
          <w:sz w:val="24"/>
          <w:szCs w:val="24"/>
        </w:rPr>
        <w:tab/>
      </w:r>
    </w:p>
    <w:p w:rsidR="00253625" w:rsidRPr="00F01555" w:rsidRDefault="00253625" w:rsidP="00253625">
      <w:pPr>
        <w:tabs>
          <w:tab w:val="left" w:pos="368"/>
        </w:tabs>
        <w:spacing w:line="188" w:lineRule="auto"/>
        <w:rPr>
          <w:rFonts w:eastAsia="Times New Roman"/>
          <w:iCs/>
          <w:sz w:val="24"/>
          <w:szCs w:val="24"/>
        </w:rPr>
      </w:pPr>
      <w:r w:rsidRPr="00F01555">
        <w:rPr>
          <w:rFonts w:eastAsia="Times New Roman"/>
          <w:iCs/>
          <w:sz w:val="24"/>
          <w:szCs w:val="24"/>
        </w:rPr>
        <w:t xml:space="preserve">Hjärtsvikt </w:t>
      </w:r>
    </w:p>
    <w:p w:rsidR="00F01555" w:rsidRPr="00F01555" w:rsidRDefault="00253625" w:rsidP="00253625">
      <w:pPr>
        <w:tabs>
          <w:tab w:val="left" w:pos="368"/>
        </w:tabs>
        <w:spacing w:line="188" w:lineRule="auto"/>
        <w:rPr>
          <w:rFonts w:eastAsia="Times New Roman"/>
          <w:iCs/>
          <w:sz w:val="24"/>
          <w:szCs w:val="24"/>
        </w:rPr>
      </w:pPr>
      <w:r w:rsidRPr="00F01555">
        <w:rPr>
          <w:rFonts w:eastAsia="Times New Roman"/>
          <w:iCs/>
          <w:sz w:val="24"/>
          <w:szCs w:val="24"/>
        </w:rPr>
        <w:t>Stroke</w:t>
      </w:r>
      <w:r w:rsidRPr="00F01555">
        <w:rPr>
          <w:rFonts w:eastAsia="Times New Roman"/>
          <w:iCs/>
          <w:sz w:val="24"/>
          <w:szCs w:val="24"/>
        </w:rPr>
        <w:tab/>
      </w:r>
      <w:r w:rsidRPr="00F01555">
        <w:rPr>
          <w:rFonts w:eastAsia="Times New Roman"/>
          <w:iCs/>
          <w:sz w:val="24"/>
          <w:szCs w:val="24"/>
        </w:rPr>
        <w:tab/>
      </w:r>
      <w:r w:rsidRPr="00F01555">
        <w:rPr>
          <w:rFonts w:eastAsia="Times New Roman"/>
          <w:iCs/>
          <w:sz w:val="24"/>
          <w:szCs w:val="24"/>
        </w:rPr>
        <w:tab/>
      </w:r>
      <w:r w:rsidRPr="00F01555">
        <w:rPr>
          <w:rFonts w:eastAsia="Times New Roman"/>
          <w:iCs/>
          <w:sz w:val="24"/>
          <w:szCs w:val="24"/>
        </w:rPr>
        <w:tab/>
      </w:r>
    </w:p>
    <w:p w:rsidR="00253625" w:rsidRPr="00F01555" w:rsidRDefault="00253625" w:rsidP="00253625">
      <w:pPr>
        <w:tabs>
          <w:tab w:val="left" w:pos="368"/>
        </w:tabs>
        <w:spacing w:line="188" w:lineRule="auto"/>
        <w:rPr>
          <w:rFonts w:eastAsia="Times New Roman"/>
          <w:iCs/>
          <w:sz w:val="24"/>
          <w:szCs w:val="24"/>
        </w:rPr>
      </w:pPr>
      <w:r w:rsidRPr="00F01555">
        <w:rPr>
          <w:rFonts w:eastAsia="Times New Roman"/>
          <w:iCs/>
          <w:sz w:val="24"/>
          <w:szCs w:val="24"/>
        </w:rPr>
        <w:t xml:space="preserve">Aortadissektion     </w:t>
      </w:r>
    </w:p>
    <w:p w:rsidR="00253625" w:rsidRPr="00F01555" w:rsidRDefault="00253625" w:rsidP="00253625">
      <w:pPr>
        <w:tabs>
          <w:tab w:val="left" w:pos="368"/>
        </w:tabs>
        <w:spacing w:line="188" w:lineRule="auto"/>
        <w:rPr>
          <w:rFonts w:eastAsia="Times New Roman"/>
          <w:sz w:val="24"/>
          <w:szCs w:val="24"/>
        </w:rPr>
      </w:pPr>
      <w:r w:rsidRPr="00F01555">
        <w:rPr>
          <w:rFonts w:eastAsia="Times New Roman"/>
          <w:iCs/>
          <w:sz w:val="24"/>
          <w:szCs w:val="24"/>
        </w:rPr>
        <w:t xml:space="preserve">Djup ventrombos/Lungemboli </w:t>
      </w:r>
      <w:r w:rsidRPr="00F01555">
        <w:rPr>
          <w:rFonts w:eastAsia="Times New Roman"/>
          <w:iCs/>
          <w:sz w:val="24"/>
          <w:szCs w:val="24"/>
        </w:rPr>
        <w:tab/>
      </w:r>
      <w:r w:rsidRPr="00F01555">
        <w:rPr>
          <w:rFonts w:eastAsia="Times New Roman"/>
          <w:iCs/>
          <w:sz w:val="24"/>
          <w:szCs w:val="24"/>
        </w:rPr>
        <w:tab/>
      </w:r>
    </w:p>
    <w:p w:rsidR="00253625" w:rsidRPr="00F01555" w:rsidRDefault="00253625" w:rsidP="00253625">
      <w:pPr>
        <w:rPr>
          <w:rFonts w:eastAsia="Times New Roman"/>
          <w:sz w:val="24"/>
          <w:szCs w:val="24"/>
        </w:rPr>
      </w:pPr>
      <w:r w:rsidRPr="00F01555">
        <w:rPr>
          <w:rFonts w:eastAsia="Times New Roman"/>
          <w:sz w:val="24"/>
          <w:szCs w:val="24"/>
        </w:rPr>
        <w:t>Diagnostiska verktyg ( PVK/A-blodgas inkl tolkning, EKG, Spirometri, Lungmedicinsk diagnostik)</w:t>
      </w:r>
    </w:p>
    <w:p w:rsidR="00253625" w:rsidRPr="00F01555" w:rsidRDefault="00253625" w:rsidP="00253625">
      <w:pPr>
        <w:tabs>
          <w:tab w:val="left" w:pos="368"/>
        </w:tabs>
        <w:spacing w:line="188" w:lineRule="auto"/>
        <w:rPr>
          <w:rFonts w:eastAsia="Times New Roman"/>
          <w:sz w:val="24"/>
          <w:szCs w:val="24"/>
        </w:rPr>
      </w:pPr>
      <w:r w:rsidRPr="00F01555">
        <w:rPr>
          <w:rFonts w:eastAsia="Times New Roman"/>
          <w:sz w:val="24"/>
          <w:szCs w:val="24"/>
        </w:rPr>
        <w:t>Akutgeriatrik</w:t>
      </w:r>
    </w:p>
    <w:p w:rsidR="00253625" w:rsidRPr="00F01555" w:rsidRDefault="00253625" w:rsidP="00253625">
      <w:pPr>
        <w:tabs>
          <w:tab w:val="left" w:pos="368"/>
        </w:tabs>
        <w:spacing w:line="188" w:lineRule="auto"/>
        <w:rPr>
          <w:rFonts w:eastAsia="Times New Roman"/>
          <w:sz w:val="24"/>
          <w:szCs w:val="24"/>
        </w:rPr>
      </w:pPr>
      <w:r w:rsidRPr="00F01555">
        <w:rPr>
          <w:rFonts w:eastAsia="Times New Roman"/>
          <w:sz w:val="24"/>
          <w:szCs w:val="24"/>
        </w:rPr>
        <w:t>Chock</w:t>
      </w:r>
    </w:p>
    <w:p w:rsidR="00253625" w:rsidRPr="00F01555" w:rsidRDefault="00253625" w:rsidP="00253625">
      <w:pPr>
        <w:rPr>
          <w:rFonts w:eastAsia="Times New Roman"/>
          <w:sz w:val="24"/>
          <w:szCs w:val="24"/>
        </w:rPr>
      </w:pPr>
      <w:r w:rsidRPr="00F01555">
        <w:rPr>
          <w:rFonts w:eastAsia="Times New Roman"/>
          <w:sz w:val="24"/>
          <w:szCs w:val="24"/>
        </w:rPr>
        <w:t xml:space="preserve">Proppar (angiologi) </w:t>
      </w:r>
    </w:p>
    <w:p w:rsidR="00253625" w:rsidRPr="00F01555" w:rsidRDefault="00253625" w:rsidP="00253625">
      <w:pPr>
        <w:tabs>
          <w:tab w:val="left" w:pos="368"/>
        </w:tabs>
        <w:spacing w:line="188" w:lineRule="auto"/>
        <w:rPr>
          <w:rFonts w:eastAsia="Times New Roman"/>
          <w:sz w:val="24"/>
          <w:szCs w:val="24"/>
        </w:rPr>
      </w:pPr>
      <w:r w:rsidRPr="00F01555">
        <w:rPr>
          <w:rFonts w:eastAsia="Times New Roman"/>
          <w:sz w:val="24"/>
          <w:szCs w:val="24"/>
        </w:rPr>
        <w:t>Akut omhändertagande enligt ABCDE</w:t>
      </w:r>
    </w:p>
    <w:p w:rsidR="00253625" w:rsidRPr="00F01555" w:rsidRDefault="00253625" w:rsidP="00253625">
      <w:pPr>
        <w:rPr>
          <w:rFonts w:eastAsia="Times New Roman"/>
          <w:sz w:val="24"/>
          <w:szCs w:val="24"/>
        </w:rPr>
      </w:pPr>
      <w:r w:rsidRPr="00F01555">
        <w:rPr>
          <w:rFonts w:eastAsia="Times New Roman"/>
          <w:sz w:val="24"/>
          <w:szCs w:val="24"/>
        </w:rPr>
        <w:t>TUB inkl. MEWS och SBAR</w:t>
      </w:r>
    </w:p>
    <w:p w:rsidR="0025362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Genomgång av akututrustning</w:t>
      </w:r>
    </w:p>
    <w:p w:rsidR="00F01555" w:rsidRPr="00F01555" w:rsidRDefault="00F01555" w:rsidP="00F01555">
      <w:pPr>
        <w:rPr>
          <w:rFonts w:eastAsia="Times New Roman"/>
          <w:sz w:val="24"/>
          <w:szCs w:val="24"/>
        </w:rPr>
      </w:pPr>
      <w:r w:rsidRPr="00F01555">
        <w:rPr>
          <w:rFonts w:eastAsia="Times New Roman"/>
          <w:sz w:val="24"/>
          <w:szCs w:val="24"/>
        </w:rPr>
        <w:t>Basal demens-utredning</w:t>
      </w:r>
    </w:p>
    <w:p w:rsidR="00253625" w:rsidRPr="00F01555" w:rsidRDefault="00F01555" w:rsidP="00F01555">
      <w:pPr>
        <w:tabs>
          <w:tab w:val="left" w:pos="368"/>
        </w:tabs>
        <w:spacing w:line="188" w:lineRule="auto"/>
        <w:rPr>
          <w:rFonts w:eastAsia="Times New Roman"/>
          <w:sz w:val="24"/>
          <w:szCs w:val="24"/>
        </w:rPr>
      </w:pPr>
      <w:r w:rsidRPr="00F01555">
        <w:rPr>
          <w:rFonts w:eastAsia="Times New Roman"/>
          <w:sz w:val="24"/>
          <w:szCs w:val="24"/>
        </w:rPr>
        <w:t>Palliativ vård</w:t>
      </w:r>
    </w:p>
    <w:p w:rsidR="00F01555" w:rsidRPr="00F01555" w:rsidRDefault="00F01555" w:rsidP="00F01555">
      <w:pPr>
        <w:rPr>
          <w:rFonts w:eastAsia="Times New Roman"/>
          <w:sz w:val="24"/>
          <w:szCs w:val="24"/>
        </w:rPr>
      </w:pPr>
      <w:r w:rsidRPr="00F01555">
        <w:rPr>
          <w:rFonts w:eastAsia="Times New Roman"/>
          <w:sz w:val="24"/>
          <w:szCs w:val="24"/>
        </w:rPr>
        <w:t>Vårdhygien-Förebygga blodsmitta</w:t>
      </w:r>
    </w:p>
    <w:p w:rsidR="00253625" w:rsidRPr="00F01555" w:rsidRDefault="00F01555" w:rsidP="00F01555">
      <w:pPr>
        <w:rPr>
          <w:rFonts w:eastAsia="Times New Roman"/>
          <w:sz w:val="24"/>
          <w:szCs w:val="24"/>
        </w:rPr>
      </w:pPr>
      <w:r w:rsidRPr="00F01555">
        <w:rPr>
          <w:rFonts w:eastAsia="Times New Roman"/>
          <w:sz w:val="24"/>
          <w:szCs w:val="24"/>
        </w:rPr>
        <w:t xml:space="preserve">Vårdrelaterade infektioner och UVI  </w:t>
      </w:r>
    </w:p>
    <w:p w:rsidR="00F01555" w:rsidRPr="00F01555" w:rsidRDefault="00F01555" w:rsidP="00F01555">
      <w:pPr>
        <w:rPr>
          <w:rFonts w:eastAsia="Times New Roman"/>
          <w:sz w:val="24"/>
          <w:szCs w:val="24"/>
        </w:rPr>
      </w:pPr>
      <w:r w:rsidRPr="00F01555">
        <w:rPr>
          <w:rFonts w:eastAsia="Times New Roman"/>
          <w:sz w:val="24"/>
          <w:szCs w:val="24"/>
        </w:rPr>
        <w:t>Multisjuka patienter</w:t>
      </w:r>
    </w:p>
    <w:p w:rsidR="00F01555" w:rsidRPr="00F01555" w:rsidRDefault="00F01555" w:rsidP="00F01555">
      <w:pPr>
        <w:rPr>
          <w:rFonts w:eastAsia="Times New Roman"/>
          <w:sz w:val="24"/>
          <w:szCs w:val="24"/>
        </w:rPr>
      </w:pPr>
      <w:r w:rsidRPr="00F01555">
        <w:rPr>
          <w:rFonts w:eastAsia="Times New Roman"/>
          <w:sz w:val="24"/>
          <w:szCs w:val="24"/>
        </w:rPr>
        <w:t>Gånganalys och fallriskbedömning</w:t>
      </w:r>
    </w:p>
    <w:p w:rsidR="00F01555" w:rsidRPr="00F01555" w:rsidRDefault="00F01555" w:rsidP="00F01555">
      <w:pPr>
        <w:rPr>
          <w:rFonts w:eastAsia="Times New Roman"/>
          <w:sz w:val="24"/>
          <w:szCs w:val="24"/>
        </w:rPr>
      </w:pPr>
      <w:r w:rsidRPr="00F01555">
        <w:rPr>
          <w:rFonts w:eastAsia="Times New Roman"/>
          <w:sz w:val="24"/>
          <w:szCs w:val="24"/>
        </w:rPr>
        <w:t xml:space="preserve">Osteoporosfrakturer  </w:t>
      </w:r>
    </w:p>
    <w:p w:rsidR="00F01555" w:rsidRPr="00F01555" w:rsidRDefault="00F01555" w:rsidP="00F01555">
      <w:pPr>
        <w:rPr>
          <w:rFonts w:eastAsia="Times New Roman"/>
          <w:sz w:val="24"/>
          <w:szCs w:val="24"/>
        </w:rPr>
      </w:pPr>
      <w:r w:rsidRPr="00F01555">
        <w:rPr>
          <w:rFonts w:eastAsia="Times New Roman"/>
          <w:sz w:val="24"/>
          <w:szCs w:val="24"/>
        </w:rPr>
        <w:t>Demens-utvidgad utredning och ovanligare sjukdomar</w:t>
      </w:r>
    </w:p>
    <w:p w:rsidR="00253625" w:rsidRPr="00F01555" w:rsidRDefault="00F01555" w:rsidP="00F01555">
      <w:pPr>
        <w:tabs>
          <w:tab w:val="left" w:pos="368"/>
        </w:tabs>
        <w:spacing w:line="188" w:lineRule="auto"/>
        <w:rPr>
          <w:rFonts w:eastAsia="Times New Roman"/>
          <w:sz w:val="24"/>
          <w:szCs w:val="24"/>
        </w:rPr>
      </w:pPr>
      <w:r w:rsidRPr="00F01555">
        <w:rPr>
          <w:rFonts w:eastAsia="Times New Roman"/>
          <w:sz w:val="24"/>
          <w:szCs w:val="24"/>
        </w:rPr>
        <w:t xml:space="preserve">Geriatriska komplikationer           </w:t>
      </w:r>
    </w:p>
    <w:p w:rsidR="00F01555" w:rsidRPr="00F01555" w:rsidRDefault="00F01555" w:rsidP="00F01555">
      <w:pPr>
        <w:rPr>
          <w:rFonts w:eastAsia="Times New Roman"/>
          <w:sz w:val="24"/>
          <w:szCs w:val="24"/>
        </w:rPr>
      </w:pPr>
      <w:r w:rsidRPr="00F01555">
        <w:rPr>
          <w:rFonts w:eastAsia="Times New Roman"/>
          <w:sz w:val="24"/>
          <w:szCs w:val="24"/>
        </w:rPr>
        <w:t xml:space="preserve">Svår astma    </w:t>
      </w:r>
    </w:p>
    <w:p w:rsidR="00F01555" w:rsidRPr="00F01555" w:rsidRDefault="00F01555" w:rsidP="00F01555">
      <w:pPr>
        <w:rPr>
          <w:rFonts w:eastAsia="Times New Roman"/>
          <w:sz w:val="24"/>
          <w:szCs w:val="24"/>
        </w:rPr>
      </w:pPr>
      <w:r w:rsidRPr="00F01555">
        <w:rPr>
          <w:rFonts w:eastAsia="Times New Roman"/>
          <w:sz w:val="24"/>
          <w:szCs w:val="24"/>
        </w:rPr>
        <w:t>Hypoventilation</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Astma-KOL</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CPAP/NIV</w:t>
      </w:r>
    </w:p>
    <w:p w:rsidR="0025362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Inhalatorer</w:t>
      </w:r>
    </w:p>
    <w:p w:rsidR="00253625" w:rsidRPr="00F01555" w:rsidRDefault="00253625" w:rsidP="00253625">
      <w:pPr>
        <w:tabs>
          <w:tab w:val="left" w:pos="368"/>
        </w:tabs>
        <w:spacing w:line="188" w:lineRule="auto"/>
        <w:rPr>
          <w:rFonts w:eastAsia="Times New Roman"/>
          <w:sz w:val="24"/>
          <w:szCs w:val="24"/>
        </w:rPr>
      </w:pPr>
    </w:p>
    <w:p w:rsidR="00253625" w:rsidRPr="00F01555" w:rsidRDefault="00253625" w:rsidP="00253625">
      <w:pPr>
        <w:tabs>
          <w:tab w:val="left" w:pos="368"/>
        </w:tabs>
        <w:spacing w:line="188" w:lineRule="auto"/>
        <w:rPr>
          <w:rFonts w:eastAsia="Times New Roman"/>
          <w:sz w:val="24"/>
          <w:szCs w:val="24"/>
        </w:rPr>
      </w:pPr>
    </w:p>
    <w:p w:rsidR="00F01555" w:rsidRPr="00F01555" w:rsidRDefault="00F01555" w:rsidP="00253625">
      <w:pPr>
        <w:tabs>
          <w:tab w:val="left" w:pos="368"/>
        </w:tabs>
        <w:spacing w:line="188" w:lineRule="auto"/>
        <w:rPr>
          <w:rFonts w:eastAsia="Times New Roman"/>
          <w:sz w:val="24"/>
          <w:szCs w:val="24"/>
        </w:rPr>
      </w:pPr>
    </w:p>
    <w:p w:rsidR="00F01555" w:rsidRPr="00F01555" w:rsidRDefault="00F01555" w:rsidP="00253625">
      <w:pPr>
        <w:tabs>
          <w:tab w:val="left" w:pos="368"/>
        </w:tabs>
        <w:spacing w:line="188" w:lineRule="auto"/>
        <w:rPr>
          <w:rFonts w:eastAsia="Times New Roman"/>
          <w:i/>
          <w:sz w:val="24"/>
          <w:szCs w:val="24"/>
        </w:rPr>
      </w:pPr>
      <w:r w:rsidRPr="00F01555">
        <w:rPr>
          <w:rFonts w:eastAsia="Times New Roman"/>
          <w:i/>
          <w:sz w:val="24"/>
          <w:szCs w:val="24"/>
        </w:rPr>
        <w:t>Fallseminarier ges med följande tema:</w:t>
      </w:r>
    </w:p>
    <w:p w:rsidR="00F01555" w:rsidRDefault="00F01555" w:rsidP="00253625">
      <w:pPr>
        <w:tabs>
          <w:tab w:val="left" w:pos="368"/>
        </w:tabs>
        <w:spacing w:line="188" w:lineRule="auto"/>
        <w:rPr>
          <w:rFonts w:eastAsia="Times New Roman"/>
          <w:sz w:val="24"/>
          <w:szCs w:val="24"/>
        </w:rPr>
      </w:pP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 xml:space="preserve">Demensutredning    </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Bröstsmärta</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 xml:space="preserve">Äldre och läkemedel           </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 xml:space="preserve">Lungmedicinsk utredning inkl lungröntgen              </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Dyspné</w:t>
      </w:r>
    </w:p>
    <w:p w:rsidR="00F01555" w:rsidRPr="00F01555" w:rsidRDefault="00F01555" w:rsidP="00253625">
      <w:pPr>
        <w:tabs>
          <w:tab w:val="left" w:pos="368"/>
        </w:tabs>
        <w:spacing w:line="188" w:lineRule="auto"/>
        <w:rPr>
          <w:rFonts w:eastAsia="Times New Roman"/>
          <w:sz w:val="24"/>
          <w:szCs w:val="24"/>
        </w:rPr>
      </w:pPr>
      <w:r w:rsidRPr="00F01555">
        <w:rPr>
          <w:rFonts w:eastAsia="Times New Roman"/>
          <w:sz w:val="24"/>
          <w:szCs w:val="24"/>
        </w:rPr>
        <w:t xml:space="preserve">Etik            </w:t>
      </w:r>
    </w:p>
    <w:p w:rsidR="00F01555" w:rsidRPr="00F01555" w:rsidRDefault="00F01555" w:rsidP="00253625">
      <w:pPr>
        <w:tabs>
          <w:tab w:val="left" w:pos="368"/>
        </w:tabs>
        <w:spacing w:line="188" w:lineRule="auto"/>
        <w:rPr>
          <w:rFonts w:eastAsia="Times New Roman"/>
          <w:sz w:val="24"/>
          <w:szCs w:val="24"/>
        </w:rPr>
        <w:sectPr w:rsidR="00F01555" w:rsidRPr="00F01555" w:rsidSect="005E7BBA">
          <w:pgSz w:w="11906" w:h="16838"/>
          <w:pgMar w:top="1440" w:right="1440" w:bottom="1440" w:left="1440" w:header="0" w:footer="0" w:gutter="0"/>
          <w:cols w:space="0"/>
          <w:docGrid w:linePitch="299"/>
        </w:sectPr>
      </w:pPr>
      <w:r w:rsidRPr="00F01555">
        <w:rPr>
          <w:rFonts w:eastAsia="Times New Roman"/>
          <w:sz w:val="24"/>
          <w:szCs w:val="24"/>
        </w:rPr>
        <w:t xml:space="preserve">Scenarieträning HLR        </w:t>
      </w:r>
    </w:p>
    <w:p w:rsidR="007E476C" w:rsidRPr="00085B34" w:rsidRDefault="007E476C" w:rsidP="007E476C">
      <w:pPr>
        <w:pStyle w:val="Liststycke"/>
        <w:numPr>
          <w:ilvl w:val="0"/>
          <w:numId w:val="19"/>
        </w:numPr>
        <w:jc w:val="both"/>
        <w:outlineLvl w:val="0"/>
        <w:rPr>
          <w:b/>
          <w:sz w:val="28"/>
          <w:szCs w:val="28"/>
        </w:rPr>
      </w:pPr>
      <w:bookmarkStart w:id="13" w:name="_Toc460459874"/>
      <w:r w:rsidRPr="00085B34">
        <w:rPr>
          <w:b/>
          <w:sz w:val="28"/>
          <w:szCs w:val="28"/>
        </w:rPr>
        <w:t>TEORIÖVERSIKT</w:t>
      </w:r>
      <w:bookmarkEnd w:id="13"/>
    </w:p>
    <w:tbl>
      <w:tblPr>
        <w:tblW w:w="7231" w:type="dxa"/>
        <w:tblInd w:w="-719" w:type="dxa"/>
        <w:tblCellMar>
          <w:left w:w="70" w:type="dxa"/>
          <w:right w:w="70" w:type="dxa"/>
        </w:tblCellMar>
        <w:tblLook w:val="04A0" w:firstRow="1" w:lastRow="0" w:firstColumn="1" w:lastColumn="0" w:noHBand="0" w:noVBand="1"/>
      </w:tblPr>
      <w:tblGrid>
        <w:gridCol w:w="425"/>
        <w:gridCol w:w="1562"/>
        <w:gridCol w:w="1355"/>
        <w:gridCol w:w="1134"/>
        <w:gridCol w:w="1134"/>
        <w:gridCol w:w="1417"/>
        <w:gridCol w:w="285"/>
      </w:tblGrid>
      <w:tr w:rsidR="007E476C" w:rsidRPr="00085B34" w:rsidTr="007F0431">
        <w:trPr>
          <w:trHeight w:val="300"/>
        </w:trPr>
        <w:tc>
          <w:tcPr>
            <w:tcW w:w="425" w:type="dxa"/>
            <w:tcBorders>
              <w:top w:val="single" w:sz="8" w:space="0" w:color="auto"/>
              <w:left w:val="single" w:sz="8" w:space="0" w:color="auto"/>
              <w:bottom w:val="single" w:sz="4" w:space="0" w:color="auto"/>
              <w:right w:val="nil"/>
            </w:tcBorders>
            <w:shd w:val="clear" w:color="auto" w:fill="auto"/>
            <w:noWrap/>
            <w:vAlign w:val="bottom"/>
            <w:hideMark/>
          </w:tcPr>
          <w:p w:rsidR="007E476C" w:rsidRPr="00085B34" w:rsidRDefault="007E476C" w:rsidP="007F0431">
            <w:pPr>
              <w:rPr>
                <w:rFonts w:eastAsia="Times New Roman"/>
                <w:color w:val="000000"/>
                <w:sz w:val="16"/>
                <w:szCs w:val="16"/>
              </w:rPr>
            </w:pPr>
            <w:r w:rsidRPr="00085B34">
              <w:rPr>
                <w:rFonts w:eastAsia="Times New Roman"/>
                <w:color w:val="000000"/>
                <w:sz w:val="16"/>
                <w:szCs w:val="16"/>
              </w:rPr>
              <w:t> </w:t>
            </w:r>
          </w:p>
        </w:tc>
        <w:tc>
          <w:tcPr>
            <w:tcW w:w="6521"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E476C" w:rsidRPr="00085B34" w:rsidRDefault="007E476C" w:rsidP="007F0431">
            <w:pPr>
              <w:jc w:val="center"/>
              <w:rPr>
                <w:rFonts w:eastAsia="Times New Roman"/>
                <w:b/>
                <w:bCs/>
                <w:color w:val="000000"/>
                <w:sz w:val="16"/>
                <w:szCs w:val="16"/>
              </w:rPr>
            </w:pPr>
            <w:r w:rsidRPr="00085B34">
              <w:rPr>
                <w:rFonts w:eastAsia="Times New Roman"/>
                <w:b/>
                <w:bCs/>
                <w:color w:val="000000"/>
                <w:sz w:val="16"/>
                <w:szCs w:val="16"/>
              </w:rPr>
              <w:t>Teorivecka 1</w:t>
            </w:r>
          </w:p>
        </w:tc>
        <w:tc>
          <w:tcPr>
            <w:tcW w:w="285" w:type="dxa"/>
            <w:tcBorders>
              <w:top w:val="nil"/>
              <w:left w:val="nil"/>
              <w:bottom w:val="nil"/>
              <w:right w:val="nil"/>
            </w:tcBorders>
            <w:shd w:val="clear" w:color="auto" w:fill="auto"/>
            <w:noWrap/>
            <w:vAlign w:val="bottom"/>
            <w:hideMark/>
          </w:tcPr>
          <w:p w:rsidR="007E476C" w:rsidRPr="00085B34" w:rsidRDefault="007E476C" w:rsidP="007F0431">
            <w:pPr>
              <w:jc w:val="center"/>
              <w:rPr>
                <w:rFonts w:eastAsia="Times New Roman"/>
                <w:b/>
                <w:bCs/>
                <w:color w:val="000000"/>
                <w:sz w:val="16"/>
                <w:szCs w:val="16"/>
              </w:rPr>
            </w:pPr>
          </w:p>
        </w:tc>
      </w:tr>
      <w:tr w:rsidR="007E476C" w:rsidRPr="00085B34" w:rsidTr="007F0431">
        <w:trPr>
          <w:trHeight w:val="300"/>
        </w:trPr>
        <w:tc>
          <w:tcPr>
            <w:tcW w:w="425" w:type="dxa"/>
            <w:tcBorders>
              <w:top w:val="nil"/>
              <w:left w:val="single" w:sz="8" w:space="0" w:color="auto"/>
              <w:bottom w:val="single" w:sz="4" w:space="0" w:color="auto"/>
              <w:right w:val="nil"/>
            </w:tcBorders>
            <w:shd w:val="clear" w:color="auto" w:fill="auto"/>
            <w:noWrap/>
            <w:vAlign w:val="bottom"/>
            <w:hideMark/>
          </w:tcPr>
          <w:p w:rsidR="007E476C" w:rsidRPr="00085B34" w:rsidRDefault="007E476C" w:rsidP="007F0431">
            <w:pPr>
              <w:rPr>
                <w:rFonts w:eastAsia="Times New Roman"/>
                <w:color w:val="000000"/>
                <w:sz w:val="16"/>
                <w:szCs w:val="16"/>
              </w:rPr>
            </w:pPr>
            <w:r w:rsidRPr="00085B34">
              <w:rPr>
                <w:rFonts w:eastAsia="Times New Roman"/>
                <w:color w:val="000000"/>
                <w:sz w:val="16"/>
                <w:szCs w:val="16"/>
              </w:rPr>
              <w:t> </w:t>
            </w:r>
          </w:p>
        </w:tc>
        <w:tc>
          <w:tcPr>
            <w:tcW w:w="1481" w:type="dxa"/>
            <w:tcBorders>
              <w:top w:val="nil"/>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Måndag</w:t>
            </w:r>
          </w:p>
        </w:tc>
        <w:tc>
          <w:tcPr>
            <w:tcW w:w="1355"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Tisdag</w:t>
            </w:r>
          </w:p>
        </w:tc>
        <w:tc>
          <w:tcPr>
            <w:tcW w:w="1134"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Onsdag</w:t>
            </w:r>
          </w:p>
        </w:tc>
        <w:tc>
          <w:tcPr>
            <w:tcW w:w="1134"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Torsdag</w:t>
            </w:r>
          </w:p>
        </w:tc>
        <w:tc>
          <w:tcPr>
            <w:tcW w:w="1417"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rPr>
                <w:rFonts w:eastAsia="Times New Roman"/>
                <w:color w:val="000000"/>
                <w:sz w:val="16"/>
                <w:szCs w:val="16"/>
              </w:rPr>
            </w:pPr>
            <w:r w:rsidRPr="00085B34">
              <w:rPr>
                <w:rFonts w:eastAsia="Times New Roman"/>
                <w:color w:val="000000"/>
                <w:sz w:val="16"/>
                <w:szCs w:val="16"/>
              </w:rPr>
              <w:t>Fredag</w:t>
            </w:r>
          </w:p>
        </w:tc>
        <w:tc>
          <w:tcPr>
            <w:tcW w:w="285"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color w:val="000000"/>
                <w:sz w:val="16"/>
                <w:szCs w:val="16"/>
              </w:rPr>
            </w:pPr>
          </w:p>
        </w:tc>
      </w:tr>
      <w:tr w:rsidR="007E476C" w:rsidRPr="00085B34" w:rsidTr="007F0431">
        <w:trPr>
          <w:trHeight w:val="300"/>
        </w:trPr>
        <w:tc>
          <w:tcPr>
            <w:tcW w:w="425" w:type="dxa"/>
            <w:tcBorders>
              <w:top w:val="nil"/>
              <w:left w:val="single" w:sz="8" w:space="0" w:color="auto"/>
              <w:bottom w:val="single" w:sz="4" w:space="0" w:color="auto"/>
              <w:right w:val="nil"/>
            </w:tcBorders>
            <w:shd w:val="clear" w:color="auto" w:fill="auto"/>
            <w:noWrap/>
            <w:vAlign w:val="bottom"/>
            <w:hideMark/>
          </w:tcPr>
          <w:p w:rsidR="007E476C" w:rsidRPr="00085B34" w:rsidRDefault="007E476C" w:rsidP="007F0431">
            <w:pPr>
              <w:rPr>
                <w:rFonts w:eastAsia="Times New Roman"/>
                <w:color w:val="000000"/>
                <w:sz w:val="16"/>
                <w:szCs w:val="16"/>
              </w:rPr>
            </w:pPr>
            <w:r w:rsidRPr="00085B34">
              <w:rPr>
                <w:rFonts w:eastAsia="Times New Roman"/>
                <w:color w:val="000000"/>
                <w:sz w:val="16"/>
                <w:szCs w:val="16"/>
              </w:rPr>
              <w:t> </w:t>
            </w:r>
          </w:p>
        </w:tc>
        <w:tc>
          <w:tcPr>
            <w:tcW w:w="2836" w:type="dxa"/>
            <w:gridSpan w:val="2"/>
            <w:tcBorders>
              <w:top w:val="nil"/>
              <w:left w:val="single" w:sz="8" w:space="0" w:color="auto"/>
              <w:bottom w:val="single" w:sz="4" w:space="0" w:color="auto"/>
              <w:right w:val="single" w:sz="4" w:space="0" w:color="auto"/>
            </w:tcBorders>
            <w:shd w:val="clear" w:color="auto" w:fill="auto"/>
            <w:noWrap/>
            <w:vAlign w:val="center"/>
            <w:hideMark/>
          </w:tcPr>
          <w:p w:rsidR="007E476C" w:rsidRPr="00085B34" w:rsidRDefault="007E476C" w:rsidP="007F0431">
            <w:pPr>
              <w:jc w:val="center"/>
              <w:rPr>
                <w:rFonts w:eastAsia="Times New Roman"/>
                <w:color w:val="000000"/>
                <w:sz w:val="16"/>
                <w:szCs w:val="16"/>
              </w:rPr>
            </w:pPr>
            <w:r w:rsidRPr="00085B34">
              <w:rPr>
                <w:rFonts w:eastAsia="Times New Roman"/>
                <w:color w:val="000000"/>
                <w:sz w:val="16"/>
                <w:szCs w:val="16"/>
              </w:rPr>
              <w:t>Föreläsningar</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E476C" w:rsidRPr="00085B34" w:rsidRDefault="007E476C" w:rsidP="007F0431">
            <w:pPr>
              <w:jc w:val="center"/>
              <w:rPr>
                <w:rFonts w:eastAsia="Times New Roman"/>
                <w:color w:val="000000"/>
                <w:sz w:val="16"/>
                <w:szCs w:val="16"/>
              </w:rPr>
            </w:pPr>
            <w:r w:rsidRPr="00085B34">
              <w:rPr>
                <w:rFonts w:eastAsia="Times New Roman"/>
                <w:color w:val="000000"/>
                <w:sz w:val="16"/>
                <w:szCs w:val="16"/>
              </w:rPr>
              <w:t>Halvdagsgrupper om 25-28 studenter</w:t>
            </w:r>
          </w:p>
        </w:tc>
        <w:tc>
          <w:tcPr>
            <w:tcW w:w="1417" w:type="dxa"/>
            <w:tcBorders>
              <w:top w:val="nil"/>
              <w:left w:val="nil"/>
              <w:bottom w:val="single" w:sz="4" w:space="0" w:color="auto"/>
              <w:right w:val="single" w:sz="8" w:space="0" w:color="auto"/>
            </w:tcBorders>
            <w:shd w:val="clear" w:color="auto" w:fill="auto"/>
            <w:noWrap/>
            <w:vAlign w:val="center"/>
            <w:hideMark/>
          </w:tcPr>
          <w:p w:rsidR="007E476C" w:rsidRPr="00085B34" w:rsidRDefault="007E476C" w:rsidP="007F0431">
            <w:pPr>
              <w:jc w:val="center"/>
              <w:rPr>
                <w:rFonts w:eastAsia="Times New Roman"/>
                <w:color w:val="000000"/>
                <w:sz w:val="16"/>
                <w:szCs w:val="16"/>
              </w:rPr>
            </w:pPr>
            <w:r w:rsidRPr="00085B34">
              <w:rPr>
                <w:rFonts w:eastAsia="Times New Roman"/>
                <w:color w:val="000000"/>
                <w:sz w:val="16"/>
                <w:szCs w:val="16"/>
              </w:rPr>
              <w:t>Föreläsningar</w:t>
            </w:r>
          </w:p>
        </w:tc>
        <w:tc>
          <w:tcPr>
            <w:tcW w:w="285"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color w:val="000000"/>
                <w:sz w:val="16"/>
                <w:szCs w:val="16"/>
              </w:rPr>
            </w:pPr>
          </w:p>
        </w:tc>
      </w:tr>
      <w:tr w:rsidR="007E476C" w:rsidRPr="00085B34" w:rsidTr="007F0431">
        <w:trPr>
          <w:trHeight w:val="842"/>
        </w:trPr>
        <w:tc>
          <w:tcPr>
            <w:tcW w:w="425" w:type="dxa"/>
            <w:tcBorders>
              <w:top w:val="nil"/>
              <w:left w:val="single" w:sz="8" w:space="0" w:color="auto"/>
              <w:bottom w:val="single" w:sz="4" w:space="0" w:color="auto"/>
              <w:right w:val="nil"/>
            </w:tcBorders>
            <w:shd w:val="clear" w:color="auto" w:fill="auto"/>
            <w:noWrap/>
            <w:hideMark/>
          </w:tcPr>
          <w:p w:rsidR="007E476C" w:rsidRPr="00085B34" w:rsidRDefault="007E476C" w:rsidP="007F0431">
            <w:pPr>
              <w:rPr>
                <w:rFonts w:eastAsia="Times New Roman"/>
                <w:sz w:val="16"/>
                <w:szCs w:val="16"/>
              </w:rPr>
            </w:pPr>
            <w:r w:rsidRPr="00085B34">
              <w:rPr>
                <w:rFonts w:eastAsia="Times New Roman"/>
                <w:sz w:val="16"/>
                <w:szCs w:val="16"/>
              </w:rPr>
              <w:t>Fm</w:t>
            </w:r>
          </w:p>
        </w:tc>
        <w:tc>
          <w:tcPr>
            <w:tcW w:w="1481" w:type="dxa"/>
            <w:tcBorders>
              <w:top w:val="nil"/>
              <w:left w:val="single" w:sz="8" w:space="0" w:color="auto"/>
              <w:bottom w:val="nil"/>
              <w:right w:val="nil"/>
            </w:tcBorders>
            <w:shd w:val="clear" w:color="auto" w:fill="auto"/>
            <w:hideMark/>
          </w:tcPr>
          <w:p w:rsidR="007E476C" w:rsidRPr="00085B34" w:rsidRDefault="007E476C" w:rsidP="007F0431">
            <w:pPr>
              <w:rPr>
                <w:rFonts w:eastAsia="Times New Roman"/>
                <w:b/>
                <w:sz w:val="16"/>
                <w:szCs w:val="16"/>
              </w:rPr>
            </w:pPr>
            <w:r w:rsidRPr="00085B34">
              <w:rPr>
                <w:rFonts w:eastAsia="Times New Roman"/>
                <w:b/>
                <w:sz w:val="16"/>
                <w:szCs w:val="16"/>
              </w:rPr>
              <w:t>Differential-diagnostisk tänkande</w:t>
            </w:r>
          </w:p>
        </w:tc>
        <w:tc>
          <w:tcPr>
            <w:tcW w:w="1355" w:type="dxa"/>
            <w:tcBorders>
              <w:top w:val="nil"/>
              <w:left w:val="single" w:sz="4" w:space="0" w:color="auto"/>
              <w:bottom w:val="single" w:sz="4" w:space="0" w:color="auto"/>
              <w:right w:val="single" w:sz="4" w:space="0" w:color="auto"/>
            </w:tcBorders>
            <w:shd w:val="clear" w:color="auto" w:fill="auto"/>
            <w:hideMark/>
          </w:tcPr>
          <w:p w:rsidR="007E476C" w:rsidRPr="00085B34" w:rsidRDefault="007E476C" w:rsidP="007F0431">
            <w:pPr>
              <w:rPr>
                <w:rFonts w:eastAsia="Times New Roman"/>
                <w:b/>
                <w:sz w:val="16"/>
                <w:szCs w:val="16"/>
              </w:rPr>
            </w:pPr>
            <w:r w:rsidRPr="00085B34">
              <w:rPr>
                <w:rFonts w:eastAsia="Times New Roman"/>
                <w:b/>
                <w:sz w:val="16"/>
                <w:szCs w:val="16"/>
              </w:rPr>
              <w:t>Akut stroke</w:t>
            </w:r>
          </w:p>
          <w:p w:rsidR="007E476C" w:rsidRPr="00085B34" w:rsidRDefault="007E476C" w:rsidP="007F0431">
            <w:pPr>
              <w:rPr>
                <w:rFonts w:eastAsia="Times New Roman"/>
                <w:b/>
                <w:sz w:val="16"/>
                <w:szCs w:val="16"/>
              </w:rPr>
            </w:pPr>
            <w:r w:rsidRPr="00085B34">
              <w:rPr>
                <w:rFonts w:eastAsia="Times New Roman"/>
                <w:b/>
                <w:sz w:val="16"/>
                <w:szCs w:val="16"/>
              </w:rPr>
              <w:t xml:space="preserve">         </w:t>
            </w:r>
          </w:p>
          <w:p w:rsidR="007E476C" w:rsidRPr="00085B34" w:rsidRDefault="007E476C" w:rsidP="007F0431">
            <w:pPr>
              <w:rPr>
                <w:rFonts w:eastAsia="Times New Roman"/>
                <w:sz w:val="16"/>
                <w:szCs w:val="16"/>
              </w:rPr>
            </w:pPr>
            <w:r w:rsidRPr="00085B34">
              <w:rPr>
                <w:rFonts w:eastAsia="Times New Roman"/>
                <w:b/>
                <w:sz w:val="16"/>
                <w:szCs w:val="16"/>
              </w:rPr>
              <w:t>Strokerehab och geriatriskt teamarbete</w:t>
            </w:r>
            <w:r w:rsidRPr="00085B34">
              <w:rPr>
                <w:rFonts w:eastAsia="Times New Roman"/>
                <w:sz w:val="16"/>
                <w:szCs w:val="16"/>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DE9D9"/>
            <w:hideMark/>
          </w:tcPr>
          <w:p w:rsidR="007E476C" w:rsidRDefault="007E476C" w:rsidP="007F0431">
            <w:pPr>
              <w:jc w:val="center"/>
              <w:rPr>
                <w:rFonts w:eastAsia="Times New Roman"/>
                <w:b/>
                <w:sz w:val="16"/>
                <w:szCs w:val="16"/>
              </w:rPr>
            </w:pPr>
            <w:r w:rsidRPr="00085B34">
              <w:rPr>
                <w:rFonts w:eastAsia="Times New Roman"/>
                <w:b/>
                <w:sz w:val="16"/>
                <w:szCs w:val="16"/>
              </w:rPr>
              <w:t>"</w:t>
            </w:r>
            <w:r>
              <w:rPr>
                <w:rFonts w:eastAsia="Times New Roman"/>
                <w:b/>
                <w:sz w:val="16"/>
                <w:szCs w:val="16"/>
              </w:rPr>
              <w:t>Diagnostiska verktyg"</w:t>
            </w:r>
            <w:r w:rsidRPr="00085B34">
              <w:rPr>
                <w:rFonts w:eastAsia="Times New Roman"/>
                <w:b/>
                <w:sz w:val="16"/>
                <w:szCs w:val="16"/>
              </w:rPr>
              <w:t xml:space="preserve">           PVK/ABG inkl tolkning                 Fallsem. Str</w:t>
            </w:r>
            <w:r>
              <w:rPr>
                <w:rFonts w:eastAsia="Times New Roman"/>
                <w:b/>
                <w:sz w:val="16"/>
                <w:szCs w:val="16"/>
              </w:rPr>
              <w:t>oke</w:t>
            </w:r>
          </w:p>
          <w:p w:rsidR="007E476C" w:rsidRPr="00085B34" w:rsidRDefault="007E476C" w:rsidP="007F0431">
            <w:pPr>
              <w:jc w:val="center"/>
              <w:rPr>
                <w:rFonts w:eastAsia="Times New Roman"/>
                <w:b/>
                <w:sz w:val="16"/>
                <w:szCs w:val="16"/>
              </w:rPr>
            </w:pPr>
            <w:r>
              <w:rPr>
                <w:rFonts w:eastAsia="Times New Roman"/>
                <w:b/>
                <w:sz w:val="16"/>
                <w:szCs w:val="16"/>
              </w:rPr>
              <w:t xml:space="preserve"> </w:t>
            </w:r>
            <w:r w:rsidRPr="00085B34">
              <w:rPr>
                <w:rFonts w:eastAsia="Times New Roman"/>
                <w:b/>
                <w:sz w:val="16"/>
                <w:szCs w:val="16"/>
              </w:rPr>
              <w:t>EKG +Lungdiagn.+spirometri</w:t>
            </w:r>
          </w:p>
        </w:tc>
        <w:tc>
          <w:tcPr>
            <w:tcW w:w="1417" w:type="dxa"/>
            <w:tcBorders>
              <w:top w:val="nil"/>
              <w:left w:val="nil"/>
              <w:bottom w:val="single" w:sz="4" w:space="0" w:color="auto"/>
              <w:right w:val="single" w:sz="8" w:space="0" w:color="auto"/>
            </w:tcBorders>
            <w:shd w:val="clear" w:color="auto" w:fill="auto"/>
            <w:hideMark/>
          </w:tcPr>
          <w:p w:rsidR="007E476C" w:rsidRPr="00085B34" w:rsidRDefault="007E476C" w:rsidP="007F0431">
            <w:pPr>
              <w:rPr>
                <w:rFonts w:eastAsia="Times New Roman"/>
                <w:b/>
                <w:sz w:val="16"/>
                <w:szCs w:val="16"/>
              </w:rPr>
            </w:pPr>
            <w:r w:rsidRPr="00085B34">
              <w:rPr>
                <w:rFonts w:eastAsia="Times New Roman"/>
                <w:b/>
                <w:sz w:val="16"/>
                <w:szCs w:val="16"/>
              </w:rPr>
              <w:t xml:space="preserve">Vad är geriatrik? </w:t>
            </w:r>
          </w:p>
          <w:p w:rsidR="007E476C" w:rsidRPr="00085B34" w:rsidRDefault="007E476C" w:rsidP="007F0431">
            <w:pPr>
              <w:rPr>
                <w:rFonts w:eastAsia="Times New Roman"/>
                <w:b/>
                <w:sz w:val="16"/>
                <w:szCs w:val="16"/>
              </w:rPr>
            </w:pPr>
            <w:r w:rsidRPr="00085B34">
              <w:rPr>
                <w:rFonts w:eastAsia="Times New Roman"/>
                <w:b/>
                <w:sz w:val="16"/>
                <w:szCs w:val="16"/>
              </w:rPr>
              <w:t xml:space="preserve"> </w:t>
            </w:r>
          </w:p>
          <w:p w:rsidR="007E476C" w:rsidRPr="00085B34" w:rsidRDefault="007E476C" w:rsidP="007F0431">
            <w:pPr>
              <w:rPr>
                <w:rFonts w:eastAsia="Times New Roman"/>
                <w:b/>
                <w:sz w:val="16"/>
                <w:szCs w:val="16"/>
              </w:rPr>
            </w:pPr>
            <w:r w:rsidRPr="00085B34">
              <w:rPr>
                <w:rFonts w:eastAsia="Times New Roman"/>
                <w:b/>
                <w:sz w:val="16"/>
                <w:szCs w:val="16"/>
              </w:rPr>
              <w:t xml:space="preserve">Akutgeriatrik             </w:t>
            </w:r>
          </w:p>
        </w:tc>
        <w:tc>
          <w:tcPr>
            <w:tcW w:w="285" w:type="dxa"/>
            <w:tcBorders>
              <w:top w:val="nil"/>
              <w:left w:val="nil"/>
              <w:bottom w:val="nil"/>
              <w:right w:val="nil"/>
            </w:tcBorders>
            <w:shd w:val="clear" w:color="auto" w:fill="auto"/>
            <w:hideMark/>
          </w:tcPr>
          <w:p w:rsidR="007E476C" w:rsidRPr="00085B34" w:rsidRDefault="007E476C" w:rsidP="007F0431">
            <w:pPr>
              <w:rPr>
                <w:rFonts w:eastAsia="Times New Roman"/>
                <w:sz w:val="16"/>
                <w:szCs w:val="16"/>
              </w:rPr>
            </w:pPr>
          </w:p>
        </w:tc>
      </w:tr>
      <w:tr w:rsidR="007E476C" w:rsidRPr="00085B34" w:rsidTr="007F0431">
        <w:trPr>
          <w:trHeight w:val="300"/>
        </w:trPr>
        <w:tc>
          <w:tcPr>
            <w:tcW w:w="425" w:type="dxa"/>
            <w:tcBorders>
              <w:top w:val="nil"/>
              <w:left w:val="single" w:sz="8" w:space="0" w:color="auto"/>
              <w:bottom w:val="single" w:sz="4" w:space="0" w:color="auto"/>
              <w:right w:val="nil"/>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w:t>
            </w:r>
          </w:p>
        </w:tc>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355"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134"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134"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b/>
                <w:sz w:val="16"/>
                <w:szCs w:val="16"/>
              </w:rPr>
            </w:pPr>
            <w:r w:rsidRPr="00085B34">
              <w:rPr>
                <w:rFonts w:eastAsia="Times New Roman"/>
                <w:b/>
                <w:sz w:val="16"/>
                <w:szCs w:val="16"/>
              </w:rPr>
              <w:t>LUNCH</w:t>
            </w:r>
          </w:p>
        </w:tc>
        <w:tc>
          <w:tcPr>
            <w:tcW w:w="1417"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jc w:val="center"/>
              <w:rPr>
                <w:rFonts w:eastAsia="Times New Roman"/>
                <w:b/>
                <w:sz w:val="16"/>
                <w:szCs w:val="16"/>
              </w:rPr>
            </w:pPr>
            <w:r w:rsidRPr="00085B34">
              <w:rPr>
                <w:rFonts w:eastAsia="Times New Roman"/>
                <w:b/>
                <w:sz w:val="16"/>
                <w:szCs w:val="16"/>
              </w:rPr>
              <w:t>LUNCH</w:t>
            </w:r>
          </w:p>
        </w:tc>
        <w:tc>
          <w:tcPr>
            <w:tcW w:w="285" w:type="dxa"/>
            <w:tcBorders>
              <w:top w:val="nil"/>
              <w:left w:val="nil"/>
              <w:bottom w:val="nil"/>
              <w:right w:val="nil"/>
            </w:tcBorders>
            <w:shd w:val="clear" w:color="auto" w:fill="auto"/>
            <w:noWrap/>
            <w:vAlign w:val="bottom"/>
            <w:hideMark/>
          </w:tcPr>
          <w:p w:rsidR="007E476C" w:rsidRPr="00085B34" w:rsidRDefault="007E476C" w:rsidP="007F0431">
            <w:pPr>
              <w:jc w:val="center"/>
              <w:rPr>
                <w:rFonts w:eastAsia="Times New Roman"/>
                <w:sz w:val="16"/>
                <w:szCs w:val="16"/>
              </w:rPr>
            </w:pPr>
          </w:p>
        </w:tc>
      </w:tr>
      <w:tr w:rsidR="007E476C" w:rsidRPr="00085B34" w:rsidTr="007F0431">
        <w:trPr>
          <w:trHeight w:val="874"/>
        </w:trPr>
        <w:tc>
          <w:tcPr>
            <w:tcW w:w="425" w:type="dxa"/>
            <w:tcBorders>
              <w:top w:val="nil"/>
              <w:left w:val="single" w:sz="8" w:space="0" w:color="auto"/>
              <w:bottom w:val="single" w:sz="8" w:space="0" w:color="auto"/>
              <w:right w:val="nil"/>
            </w:tcBorders>
            <w:shd w:val="clear" w:color="auto" w:fill="auto"/>
            <w:noWrap/>
            <w:hideMark/>
          </w:tcPr>
          <w:p w:rsidR="007E476C" w:rsidRPr="00085B34" w:rsidRDefault="007E476C" w:rsidP="007F0431">
            <w:pPr>
              <w:rPr>
                <w:rFonts w:eastAsia="Times New Roman"/>
                <w:sz w:val="16"/>
                <w:szCs w:val="16"/>
              </w:rPr>
            </w:pPr>
            <w:r w:rsidRPr="00085B34">
              <w:rPr>
                <w:rFonts w:eastAsia="Times New Roman"/>
                <w:sz w:val="16"/>
                <w:szCs w:val="16"/>
              </w:rPr>
              <w:t>Em</w:t>
            </w:r>
          </w:p>
        </w:tc>
        <w:tc>
          <w:tcPr>
            <w:tcW w:w="1481" w:type="dxa"/>
            <w:tcBorders>
              <w:top w:val="nil"/>
              <w:left w:val="single" w:sz="8" w:space="0" w:color="auto"/>
              <w:bottom w:val="single" w:sz="8" w:space="0" w:color="auto"/>
              <w:right w:val="single" w:sz="4" w:space="0" w:color="auto"/>
            </w:tcBorders>
            <w:shd w:val="clear" w:color="auto" w:fill="auto"/>
            <w:hideMark/>
          </w:tcPr>
          <w:p w:rsidR="007E476C" w:rsidRPr="00085B34" w:rsidRDefault="007E476C" w:rsidP="007F0431">
            <w:pPr>
              <w:rPr>
                <w:rFonts w:eastAsia="Times New Roman"/>
                <w:b/>
                <w:iCs/>
                <w:sz w:val="16"/>
                <w:szCs w:val="16"/>
              </w:rPr>
            </w:pPr>
            <w:r w:rsidRPr="00085B34">
              <w:rPr>
                <w:rFonts w:eastAsia="Times New Roman"/>
                <w:i/>
                <w:iCs/>
                <w:sz w:val="16"/>
                <w:szCs w:val="16"/>
              </w:rPr>
              <w:t xml:space="preserve"> </w:t>
            </w:r>
            <w:r w:rsidRPr="00085B34">
              <w:rPr>
                <w:rFonts w:eastAsia="Times New Roman"/>
                <w:b/>
                <w:iCs/>
                <w:sz w:val="16"/>
                <w:szCs w:val="16"/>
              </w:rPr>
              <w:t xml:space="preserve">Webföreläsning AKS, hjärtsvikt, DVT/LE, stroke, aortadissektion      </w:t>
            </w:r>
          </w:p>
        </w:tc>
        <w:tc>
          <w:tcPr>
            <w:tcW w:w="1355" w:type="dxa"/>
            <w:tcBorders>
              <w:top w:val="nil"/>
              <w:left w:val="nil"/>
              <w:bottom w:val="single" w:sz="8" w:space="0" w:color="auto"/>
              <w:right w:val="single" w:sz="4" w:space="0" w:color="auto"/>
            </w:tcBorders>
            <w:shd w:val="clear" w:color="auto" w:fill="auto"/>
            <w:hideMark/>
          </w:tcPr>
          <w:p w:rsidR="007E476C" w:rsidRPr="00085B34" w:rsidRDefault="007E476C" w:rsidP="007F0431">
            <w:pPr>
              <w:rPr>
                <w:rFonts w:eastAsia="Times New Roman"/>
                <w:b/>
                <w:sz w:val="16"/>
                <w:szCs w:val="16"/>
              </w:rPr>
            </w:pPr>
            <w:r w:rsidRPr="00085B34">
              <w:rPr>
                <w:rFonts w:eastAsia="Times New Roman"/>
                <w:b/>
                <w:sz w:val="16"/>
                <w:szCs w:val="16"/>
              </w:rPr>
              <w:t xml:space="preserve">KOL </w:t>
            </w:r>
          </w:p>
          <w:p w:rsidR="007E476C" w:rsidRPr="00085B34" w:rsidRDefault="007E476C" w:rsidP="007F0431">
            <w:pPr>
              <w:rPr>
                <w:rFonts w:eastAsia="Times New Roman"/>
                <w:b/>
                <w:sz w:val="16"/>
                <w:szCs w:val="16"/>
              </w:rPr>
            </w:pPr>
            <w:r w:rsidRPr="00085B34">
              <w:rPr>
                <w:rFonts w:eastAsia="Times New Roman"/>
                <w:b/>
                <w:sz w:val="16"/>
                <w:szCs w:val="16"/>
              </w:rPr>
              <w:t>OSA</w:t>
            </w:r>
          </w:p>
          <w:p w:rsidR="007E476C" w:rsidRPr="00085B34" w:rsidRDefault="007E476C" w:rsidP="007F0431">
            <w:pPr>
              <w:rPr>
                <w:rFonts w:eastAsia="Times New Roman"/>
                <w:b/>
                <w:sz w:val="16"/>
                <w:szCs w:val="16"/>
              </w:rPr>
            </w:pPr>
            <w:r w:rsidRPr="00085B34">
              <w:rPr>
                <w:rFonts w:eastAsia="Times New Roman"/>
                <w:b/>
                <w:sz w:val="16"/>
                <w:szCs w:val="16"/>
              </w:rPr>
              <w:t xml:space="preserve">                 </w:t>
            </w:r>
          </w:p>
          <w:p w:rsidR="007E476C" w:rsidRPr="00085B34" w:rsidRDefault="007E476C" w:rsidP="007F0431">
            <w:pPr>
              <w:rPr>
                <w:rFonts w:eastAsia="Times New Roman"/>
                <w:sz w:val="16"/>
                <w:szCs w:val="16"/>
              </w:rPr>
            </w:pPr>
            <w:r w:rsidRPr="00085B34">
              <w:rPr>
                <w:rFonts w:eastAsia="Times New Roman"/>
                <w:b/>
                <w:bCs/>
                <w:sz w:val="16"/>
                <w:szCs w:val="16"/>
              </w:rPr>
              <w:t xml:space="preserve">PBL-fallstart </w:t>
            </w:r>
          </w:p>
        </w:tc>
        <w:tc>
          <w:tcPr>
            <w:tcW w:w="2268" w:type="dxa"/>
            <w:gridSpan w:val="2"/>
            <w:tcBorders>
              <w:top w:val="single" w:sz="4" w:space="0" w:color="auto"/>
              <w:left w:val="nil"/>
              <w:bottom w:val="single" w:sz="8" w:space="0" w:color="auto"/>
              <w:right w:val="single" w:sz="4" w:space="0" w:color="auto"/>
            </w:tcBorders>
            <w:shd w:val="clear" w:color="000000" w:fill="FDE9D9"/>
            <w:hideMark/>
          </w:tcPr>
          <w:p w:rsidR="007E476C" w:rsidRPr="00085B34" w:rsidRDefault="007E476C" w:rsidP="007F0431">
            <w:pPr>
              <w:jc w:val="center"/>
              <w:rPr>
                <w:rFonts w:eastAsia="Times New Roman"/>
                <w:b/>
                <w:sz w:val="16"/>
                <w:szCs w:val="16"/>
              </w:rPr>
            </w:pPr>
            <w:r w:rsidRPr="00085B34">
              <w:rPr>
                <w:rFonts w:eastAsia="Times New Roman"/>
                <w:b/>
                <w:sz w:val="16"/>
                <w:szCs w:val="16"/>
              </w:rPr>
              <w:t>"Diagnostiska verktyg"                              PVK/ABG inkl tolkning                 Fallsem. stroke                                     EKG +Lungdiagn.+spirometri</w:t>
            </w:r>
          </w:p>
        </w:tc>
        <w:tc>
          <w:tcPr>
            <w:tcW w:w="1417" w:type="dxa"/>
            <w:tcBorders>
              <w:top w:val="nil"/>
              <w:left w:val="single" w:sz="8" w:space="0" w:color="auto"/>
              <w:bottom w:val="single" w:sz="8" w:space="0" w:color="auto"/>
              <w:right w:val="single" w:sz="8" w:space="0" w:color="auto"/>
            </w:tcBorders>
            <w:shd w:val="clear" w:color="auto" w:fill="auto"/>
            <w:hideMark/>
          </w:tcPr>
          <w:p w:rsidR="007E476C" w:rsidRPr="00085B34" w:rsidRDefault="007E476C" w:rsidP="007F0431">
            <w:pPr>
              <w:rPr>
                <w:rFonts w:eastAsia="Times New Roman"/>
                <w:b/>
                <w:sz w:val="16"/>
                <w:szCs w:val="16"/>
              </w:rPr>
            </w:pPr>
            <w:r w:rsidRPr="00085B34">
              <w:rPr>
                <w:rFonts w:eastAsia="Times New Roman"/>
                <w:b/>
                <w:sz w:val="16"/>
                <w:szCs w:val="16"/>
              </w:rPr>
              <w:t xml:space="preserve">Proppar (angiologi) </w:t>
            </w:r>
          </w:p>
          <w:p w:rsidR="007E476C" w:rsidRPr="00085B34" w:rsidRDefault="007E476C" w:rsidP="007F0431">
            <w:pPr>
              <w:rPr>
                <w:rFonts w:eastAsia="Times New Roman"/>
                <w:b/>
                <w:sz w:val="16"/>
                <w:szCs w:val="16"/>
              </w:rPr>
            </w:pPr>
          </w:p>
          <w:p w:rsidR="007E476C" w:rsidRPr="00085B34" w:rsidRDefault="007E476C" w:rsidP="007F0431">
            <w:pPr>
              <w:rPr>
                <w:rFonts w:eastAsia="Times New Roman"/>
                <w:b/>
                <w:sz w:val="16"/>
                <w:szCs w:val="16"/>
              </w:rPr>
            </w:pPr>
            <w:r w:rsidRPr="00085B34">
              <w:rPr>
                <w:rFonts w:eastAsia="Times New Roman"/>
                <w:b/>
                <w:sz w:val="16"/>
                <w:szCs w:val="16"/>
              </w:rPr>
              <w:t xml:space="preserve">Chock                         </w:t>
            </w:r>
          </w:p>
        </w:tc>
        <w:tc>
          <w:tcPr>
            <w:tcW w:w="285" w:type="dxa"/>
            <w:tcBorders>
              <w:top w:val="nil"/>
              <w:left w:val="nil"/>
              <w:bottom w:val="nil"/>
              <w:right w:val="nil"/>
            </w:tcBorders>
            <w:shd w:val="clear" w:color="auto" w:fill="auto"/>
            <w:hideMark/>
          </w:tcPr>
          <w:p w:rsidR="007E476C" w:rsidRPr="00085B34" w:rsidRDefault="007E476C" w:rsidP="007F0431">
            <w:pPr>
              <w:rPr>
                <w:rFonts w:eastAsia="Times New Roman"/>
                <w:sz w:val="16"/>
                <w:szCs w:val="16"/>
              </w:rPr>
            </w:pPr>
          </w:p>
        </w:tc>
      </w:tr>
      <w:tr w:rsidR="007E476C" w:rsidRPr="00085B34" w:rsidTr="007F0431">
        <w:trPr>
          <w:trHeight w:val="495"/>
        </w:trPr>
        <w:tc>
          <w:tcPr>
            <w:tcW w:w="425"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481"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355"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134"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134"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417"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285"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r>
      <w:tr w:rsidR="007E476C" w:rsidRPr="00085B34" w:rsidTr="007F0431">
        <w:trPr>
          <w:trHeight w:val="304"/>
        </w:trPr>
        <w:tc>
          <w:tcPr>
            <w:tcW w:w="425" w:type="dxa"/>
            <w:tcBorders>
              <w:top w:val="single" w:sz="8" w:space="0" w:color="auto"/>
              <w:left w:val="single" w:sz="8" w:space="0" w:color="auto"/>
              <w:bottom w:val="nil"/>
              <w:right w:val="nil"/>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w:t>
            </w:r>
          </w:p>
        </w:tc>
        <w:tc>
          <w:tcPr>
            <w:tcW w:w="6521" w:type="dxa"/>
            <w:gridSpan w:val="5"/>
            <w:tcBorders>
              <w:top w:val="single" w:sz="8" w:space="0" w:color="auto"/>
              <w:left w:val="nil"/>
              <w:bottom w:val="single" w:sz="4" w:space="0" w:color="auto"/>
              <w:right w:val="single" w:sz="8" w:space="0" w:color="000000"/>
            </w:tcBorders>
            <w:shd w:val="clear" w:color="auto" w:fill="auto"/>
            <w:noWrap/>
            <w:vAlign w:val="bottom"/>
            <w:hideMark/>
          </w:tcPr>
          <w:p w:rsidR="007E476C" w:rsidRPr="00085B34" w:rsidRDefault="007E476C" w:rsidP="007F0431">
            <w:pPr>
              <w:jc w:val="center"/>
              <w:rPr>
                <w:rFonts w:eastAsia="Times New Roman"/>
                <w:b/>
                <w:bCs/>
                <w:sz w:val="16"/>
                <w:szCs w:val="16"/>
              </w:rPr>
            </w:pPr>
            <w:r w:rsidRPr="00085B34">
              <w:rPr>
                <w:rFonts w:eastAsia="Times New Roman"/>
                <w:b/>
                <w:bCs/>
                <w:sz w:val="16"/>
                <w:szCs w:val="16"/>
              </w:rPr>
              <w:t>Teorivecka 3</w:t>
            </w:r>
          </w:p>
        </w:tc>
        <w:tc>
          <w:tcPr>
            <w:tcW w:w="285" w:type="dxa"/>
            <w:tcBorders>
              <w:top w:val="single" w:sz="4" w:space="0" w:color="auto"/>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K</w:t>
            </w:r>
          </w:p>
        </w:tc>
      </w:tr>
      <w:tr w:rsidR="007E476C" w:rsidRPr="00085B34" w:rsidTr="007F0431">
        <w:trPr>
          <w:trHeight w:val="323"/>
        </w:trPr>
        <w:tc>
          <w:tcPr>
            <w:tcW w:w="4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w:t>
            </w:r>
          </w:p>
        </w:tc>
        <w:tc>
          <w:tcPr>
            <w:tcW w:w="1481"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Måndag</w:t>
            </w:r>
          </w:p>
        </w:tc>
        <w:tc>
          <w:tcPr>
            <w:tcW w:w="1355"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Tisdag</w:t>
            </w:r>
          </w:p>
        </w:tc>
        <w:tc>
          <w:tcPr>
            <w:tcW w:w="1134"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Onsdag</w:t>
            </w:r>
          </w:p>
        </w:tc>
        <w:tc>
          <w:tcPr>
            <w:tcW w:w="1134"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xml:space="preserve">Torsdag </w:t>
            </w:r>
          </w:p>
        </w:tc>
        <w:tc>
          <w:tcPr>
            <w:tcW w:w="1417"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Fredag</w:t>
            </w:r>
          </w:p>
        </w:tc>
        <w:tc>
          <w:tcPr>
            <w:tcW w:w="285" w:type="dxa"/>
            <w:tcBorders>
              <w:top w:val="nil"/>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L</w:t>
            </w:r>
          </w:p>
        </w:tc>
      </w:tr>
      <w:tr w:rsidR="007E476C" w:rsidRPr="00085B34" w:rsidTr="007F0431">
        <w:trPr>
          <w:trHeight w:val="31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7E476C" w:rsidRPr="00085B34" w:rsidRDefault="007E476C" w:rsidP="007F0431">
            <w:pPr>
              <w:jc w:val="center"/>
              <w:rPr>
                <w:rFonts w:eastAsia="Times New Roman"/>
                <w:sz w:val="16"/>
                <w:szCs w:val="16"/>
              </w:rPr>
            </w:pPr>
            <w:r>
              <w:rPr>
                <w:rFonts w:eastAsia="Times New Roman"/>
                <w:sz w:val="16"/>
                <w:szCs w:val="16"/>
              </w:rPr>
              <w:t>Föreläsningar</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E476C" w:rsidRPr="00085B34" w:rsidRDefault="007E476C" w:rsidP="007F0431">
            <w:pPr>
              <w:jc w:val="center"/>
              <w:rPr>
                <w:rFonts w:eastAsia="Times New Roman"/>
                <w:sz w:val="16"/>
                <w:szCs w:val="16"/>
              </w:rPr>
            </w:pPr>
            <w:r>
              <w:rPr>
                <w:rFonts w:eastAsia="Times New Roman"/>
                <w:sz w:val="16"/>
                <w:szCs w:val="16"/>
              </w:rPr>
              <w:t>Halvdagsgrupper om</w:t>
            </w:r>
            <w:r w:rsidRPr="00085B34">
              <w:rPr>
                <w:rFonts w:eastAsia="Times New Roman"/>
                <w:sz w:val="16"/>
                <w:szCs w:val="16"/>
              </w:rPr>
              <w:t xml:space="preserve"> 25-28 studenter</w:t>
            </w:r>
          </w:p>
        </w:tc>
        <w:tc>
          <w:tcPr>
            <w:tcW w:w="1417" w:type="dxa"/>
            <w:tcBorders>
              <w:top w:val="nil"/>
              <w:left w:val="nil"/>
              <w:bottom w:val="single" w:sz="4" w:space="0" w:color="auto"/>
              <w:right w:val="single" w:sz="8" w:space="0" w:color="auto"/>
            </w:tcBorders>
            <w:shd w:val="clear" w:color="auto" w:fill="auto"/>
            <w:noWrap/>
            <w:vAlign w:val="center"/>
            <w:hideMark/>
          </w:tcPr>
          <w:p w:rsidR="007E476C" w:rsidRPr="00085B34" w:rsidRDefault="007E476C" w:rsidP="007F0431">
            <w:pPr>
              <w:jc w:val="center"/>
              <w:rPr>
                <w:rFonts w:eastAsia="Times New Roman"/>
                <w:sz w:val="16"/>
                <w:szCs w:val="16"/>
              </w:rPr>
            </w:pPr>
            <w:r>
              <w:rPr>
                <w:rFonts w:eastAsia="Times New Roman"/>
                <w:sz w:val="16"/>
                <w:szCs w:val="16"/>
              </w:rPr>
              <w:t>Föreläsningar</w:t>
            </w:r>
          </w:p>
        </w:tc>
        <w:tc>
          <w:tcPr>
            <w:tcW w:w="285" w:type="dxa"/>
            <w:tcBorders>
              <w:top w:val="nil"/>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I</w:t>
            </w:r>
          </w:p>
        </w:tc>
      </w:tr>
      <w:tr w:rsidR="007E476C" w:rsidRPr="00085B34" w:rsidTr="007F0431">
        <w:trPr>
          <w:trHeight w:val="1313"/>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Fm</w:t>
            </w:r>
          </w:p>
        </w:tc>
        <w:tc>
          <w:tcPr>
            <w:tcW w:w="1481" w:type="dxa"/>
            <w:tcBorders>
              <w:top w:val="nil"/>
              <w:left w:val="nil"/>
              <w:bottom w:val="single" w:sz="4" w:space="0" w:color="auto"/>
              <w:right w:val="single" w:sz="4" w:space="0" w:color="auto"/>
            </w:tcBorders>
            <w:shd w:val="clear" w:color="auto" w:fill="auto"/>
            <w:hideMark/>
          </w:tcPr>
          <w:p w:rsidR="007E476C" w:rsidRDefault="007E476C" w:rsidP="007F0431">
            <w:pPr>
              <w:rPr>
                <w:rFonts w:eastAsia="Times New Roman"/>
                <w:b/>
                <w:bCs/>
                <w:sz w:val="16"/>
                <w:szCs w:val="16"/>
              </w:rPr>
            </w:pPr>
            <w:r w:rsidRPr="00085B34">
              <w:rPr>
                <w:rFonts w:eastAsia="Times New Roman"/>
                <w:b/>
                <w:bCs/>
                <w:sz w:val="16"/>
                <w:szCs w:val="16"/>
              </w:rPr>
              <w:t>"Åt</w:t>
            </w:r>
            <w:r>
              <w:rPr>
                <w:rFonts w:eastAsia="Times New Roman"/>
                <w:b/>
                <w:bCs/>
                <w:sz w:val="16"/>
                <w:szCs w:val="16"/>
              </w:rPr>
              <w:t>erträff" med mentometer</w:t>
            </w:r>
          </w:p>
          <w:p w:rsidR="007E476C" w:rsidRDefault="007E476C" w:rsidP="007F0431">
            <w:pPr>
              <w:rPr>
                <w:rFonts w:eastAsia="Times New Roman"/>
                <w:b/>
                <w:bCs/>
                <w:sz w:val="16"/>
                <w:szCs w:val="16"/>
              </w:rPr>
            </w:pPr>
            <w:r w:rsidRPr="00085B34">
              <w:rPr>
                <w:rFonts w:eastAsia="Times New Roman"/>
                <w:b/>
                <w:bCs/>
                <w:sz w:val="16"/>
                <w:szCs w:val="16"/>
              </w:rPr>
              <w:t xml:space="preserve">                     </w:t>
            </w:r>
          </w:p>
          <w:p w:rsidR="007E476C" w:rsidRPr="00085B34" w:rsidRDefault="007E476C" w:rsidP="007F0431">
            <w:pPr>
              <w:rPr>
                <w:rFonts w:eastAsia="Times New Roman"/>
                <w:sz w:val="16"/>
                <w:szCs w:val="16"/>
              </w:rPr>
            </w:pPr>
            <w:r w:rsidRPr="00085B34">
              <w:rPr>
                <w:rFonts w:eastAsia="Times New Roman"/>
                <w:b/>
                <w:bCs/>
                <w:sz w:val="16"/>
                <w:szCs w:val="16"/>
              </w:rPr>
              <w:t xml:space="preserve">PBL-fortsättning    </w:t>
            </w:r>
            <w:r w:rsidRPr="00085B34">
              <w:rPr>
                <w:rFonts w:eastAsia="Times New Roman"/>
                <w:sz w:val="16"/>
                <w:szCs w:val="16"/>
              </w:rPr>
              <w:t xml:space="preserve">             </w:t>
            </w:r>
          </w:p>
        </w:tc>
        <w:tc>
          <w:tcPr>
            <w:tcW w:w="1355" w:type="dxa"/>
            <w:tcBorders>
              <w:top w:val="nil"/>
              <w:left w:val="nil"/>
              <w:bottom w:val="single" w:sz="4"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Demens-utvidgad utredning och ovanligare sjukdomar</w:t>
            </w:r>
          </w:p>
          <w:p w:rsidR="007E476C" w:rsidRPr="00E5475A" w:rsidRDefault="007E476C" w:rsidP="007F0431">
            <w:pPr>
              <w:rPr>
                <w:rFonts w:eastAsia="Times New Roman"/>
                <w:b/>
                <w:sz w:val="16"/>
                <w:szCs w:val="16"/>
              </w:rPr>
            </w:pPr>
            <w:r w:rsidRPr="00E5475A">
              <w:rPr>
                <w:rFonts w:eastAsia="Times New Roman"/>
                <w:b/>
                <w:sz w:val="16"/>
                <w:szCs w:val="16"/>
              </w:rPr>
              <w:t xml:space="preserve"> </w:t>
            </w:r>
          </w:p>
          <w:p w:rsidR="007E476C" w:rsidRPr="00085B34" w:rsidRDefault="007E476C" w:rsidP="007F0431">
            <w:pPr>
              <w:rPr>
                <w:rFonts w:eastAsia="Times New Roman"/>
                <w:sz w:val="16"/>
                <w:szCs w:val="16"/>
              </w:rPr>
            </w:pPr>
            <w:r w:rsidRPr="00E5475A">
              <w:rPr>
                <w:rFonts w:eastAsia="Times New Roman"/>
                <w:b/>
                <w:sz w:val="16"/>
                <w:szCs w:val="16"/>
              </w:rPr>
              <w:t>Geriatriska komplikationer</w:t>
            </w:r>
            <w:r w:rsidRPr="00085B34">
              <w:rPr>
                <w:rFonts w:eastAsia="Times New Roman"/>
                <w:sz w:val="16"/>
                <w:szCs w:val="16"/>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DE9D9"/>
            <w:hideMark/>
          </w:tcPr>
          <w:p w:rsidR="007E476C" w:rsidRPr="00E5475A" w:rsidRDefault="007E476C" w:rsidP="007F0431">
            <w:pPr>
              <w:jc w:val="center"/>
              <w:rPr>
                <w:rFonts w:eastAsia="Times New Roman"/>
                <w:b/>
                <w:sz w:val="16"/>
                <w:szCs w:val="16"/>
              </w:rPr>
            </w:pPr>
            <w:r w:rsidRPr="00E5475A">
              <w:rPr>
                <w:rFonts w:eastAsia="Times New Roman"/>
                <w:b/>
                <w:sz w:val="16"/>
                <w:szCs w:val="16"/>
              </w:rPr>
              <w:t xml:space="preserve">Scenarieträning </w:t>
            </w:r>
            <w:r w:rsidRPr="00E5475A">
              <w:rPr>
                <w:rFonts w:eastAsia="Times New Roman"/>
                <w:b/>
                <w:bCs/>
                <w:sz w:val="16"/>
                <w:szCs w:val="16"/>
              </w:rPr>
              <w:t xml:space="preserve"> </w:t>
            </w:r>
            <w:r w:rsidRPr="00E5475A">
              <w:rPr>
                <w:rFonts w:eastAsia="Times New Roman"/>
                <w:b/>
                <w:sz w:val="16"/>
                <w:szCs w:val="16"/>
              </w:rPr>
              <w:t xml:space="preserve">                      Fallsem. demensutredning                       Fallsem. bröstsmärta                    Astma-KOL,CPAP/NIV-Inhalatorer </w:t>
            </w:r>
          </w:p>
        </w:tc>
        <w:tc>
          <w:tcPr>
            <w:tcW w:w="1417" w:type="dxa"/>
            <w:tcBorders>
              <w:top w:val="nil"/>
              <w:left w:val="nil"/>
              <w:bottom w:val="single" w:sz="4" w:space="0" w:color="auto"/>
              <w:right w:val="single" w:sz="8" w:space="0" w:color="auto"/>
            </w:tcBorders>
            <w:shd w:val="clear" w:color="auto" w:fill="auto"/>
            <w:hideMark/>
          </w:tcPr>
          <w:p w:rsidR="007E476C" w:rsidRDefault="007E476C" w:rsidP="007F0431">
            <w:pPr>
              <w:rPr>
                <w:rFonts w:eastAsia="Times New Roman"/>
                <w:b/>
                <w:sz w:val="16"/>
                <w:szCs w:val="16"/>
              </w:rPr>
            </w:pPr>
            <w:r w:rsidRPr="00E5475A">
              <w:rPr>
                <w:rFonts w:eastAsia="Times New Roman"/>
                <w:b/>
                <w:sz w:val="16"/>
                <w:szCs w:val="16"/>
              </w:rPr>
              <w:t>Etikseminarie IPL</w:t>
            </w:r>
          </w:p>
          <w:p w:rsidR="007E476C" w:rsidRDefault="007E476C" w:rsidP="007F0431">
            <w:pPr>
              <w:rPr>
                <w:rFonts w:eastAsia="Times New Roman"/>
                <w:b/>
                <w:sz w:val="16"/>
                <w:szCs w:val="16"/>
              </w:rPr>
            </w:pPr>
          </w:p>
          <w:p w:rsidR="007E476C" w:rsidRPr="00085B34" w:rsidRDefault="007E476C" w:rsidP="007F0431">
            <w:pPr>
              <w:rPr>
                <w:rFonts w:eastAsia="Times New Roman"/>
                <w:sz w:val="16"/>
                <w:szCs w:val="16"/>
              </w:rPr>
            </w:pPr>
            <w:r w:rsidRPr="00E5475A">
              <w:rPr>
                <w:rFonts w:eastAsia="Times New Roman"/>
                <w:b/>
                <w:sz w:val="16"/>
                <w:szCs w:val="16"/>
              </w:rPr>
              <w:t>-</w:t>
            </w:r>
            <w:r w:rsidRPr="00085B34">
              <w:rPr>
                <w:rFonts w:eastAsia="Times New Roman"/>
                <w:sz w:val="16"/>
                <w:szCs w:val="16"/>
              </w:rPr>
              <w:t xml:space="preserve">halvklass   +   </w:t>
            </w:r>
            <w:r w:rsidRPr="00085B34">
              <w:rPr>
                <w:rFonts w:eastAsia="Times New Roman"/>
                <w:i/>
                <w:iCs/>
                <w:sz w:val="16"/>
                <w:szCs w:val="16"/>
              </w:rPr>
              <w:t xml:space="preserve">Inläsning </w:t>
            </w:r>
          </w:p>
        </w:tc>
        <w:tc>
          <w:tcPr>
            <w:tcW w:w="285" w:type="dxa"/>
            <w:tcBorders>
              <w:top w:val="nil"/>
              <w:left w:val="nil"/>
              <w:bottom w:val="nil"/>
              <w:right w:val="single" w:sz="4" w:space="0" w:color="auto"/>
            </w:tcBorders>
            <w:shd w:val="clear" w:color="000000" w:fill="92D050"/>
          </w:tcPr>
          <w:p w:rsidR="007E476C" w:rsidRPr="00085B34" w:rsidRDefault="007E476C" w:rsidP="007F0431">
            <w:pPr>
              <w:jc w:val="center"/>
              <w:rPr>
                <w:rFonts w:eastAsia="Times New Roman"/>
                <w:b/>
                <w:bCs/>
                <w:sz w:val="16"/>
                <w:szCs w:val="16"/>
              </w:rPr>
            </w:pPr>
            <w:r w:rsidRPr="00085B34">
              <w:rPr>
                <w:rFonts w:eastAsia="Times New Roman"/>
                <w:b/>
                <w:bCs/>
                <w:sz w:val="16"/>
                <w:szCs w:val="16"/>
              </w:rPr>
              <w:t>N</w:t>
            </w:r>
          </w:p>
        </w:tc>
      </w:tr>
      <w:tr w:rsidR="007E476C" w:rsidRPr="00085B34" w:rsidTr="007F0431">
        <w:trPr>
          <w:trHeight w:val="31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w:t>
            </w:r>
          </w:p>
        </w:tc>
        <w:tc>
          <w:tcPr>
            <w:tcW w:w="1481"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355"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134"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134"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417"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285" w:type="dxa"/>
            <w:tcBorders>
              <w:top w:val="nil"/>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I</w:t>
            </w:r>
          </w:p>
        </w:tc>
      </w:tr>
      <w:tr w:rsidR="007E476C" w:rsidRPr="00085B34" w:rsidTr="007F0431">
        <w:trPr>
          <w:trHeight w:val="1275"/>
        </w:trPr>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Em</w:t>
            </w:r>
          </w:p>
        </w:tc>
        <w:tc>
          <w:tcPr>
            <w:tcW w:w="1481" w:type="dxa"/>
            <w:tcBorders>
              <w:top w:val="nil"/>
              <w:left w:val="single" w:sz="8" w:space="0" w:color="auto"/>
              <w:bottom w:val="single" w:sz="8"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Multisjuka patienter</w:t>
            </w:r>
          </w:p>
          <w:p w:rsidR="007E476C" w:rsidRPr="00E5475A" w:rsidRDefault="007E476C" w:rsidP="007F0431">
            <w:pPr>
              <w:rPr>
                <w:rFonts w:eastAsia="Times New Roman"/>
                <w:b/>
                <w:sz w:val="16"/>
                <w:szCs w:val="16"/>
              </w:rPr>
            </w:pPr>
          </w:p>
          <w:p w:rsidR="007E476C" w:rsidRPr="00E5475A" w:rsidRDefault="007E476C" w:rsidP="007F0431">
            <w:pPr>
              <w:rPr>
                <w:rFonts w:eastAsia="Times New Roman"/>
                <w:b/>
                <w:sz w:val="16"/>
                <w:szCs w:val="16"/>
              </w:rPr>
            </w:pPr>
            <w:r w:rsidRPr="00E5475A">
              <w:rPr>
                <w:rFonts w:eastAsia="Times New Roman"/>
                <w:b/>
                <w:sz w:val="16"/>
                <w:szCs w:val="16"/>
              </w:rPr>
              <w:t>Gånganalys och fallriskbedömning</w:t>
            </w:r>
          </w:p>
          <w:p w:rsidR="007E476C" w:rsidRPr="00E5475A" w:rsidRDefault="007E476C" w:rsidP="007F0431">
            <w:pPr>
              <w:rPr>
                <w:rFonts w:eastAsia="Times New Roman"/>
                <w:b/>
                <w:sz w:val="16"/>
                <w:szCs w:val="16"/>
              </w:rPr>
            </w:pPr>
            <w:r w:rsidRPr="00E5475A">
              <w:rPr>
                <w:rFonts w:eastAsia="Times New Roman"/>
                <w:b/>
                <w:sz w:val="16"/>
                <w:szCs w:val="16"/>
              </w:rPr>
              <w:t xml:space="preserve"> </w:t>
            </w:r>
          </w:p>
          <w:p w:rsidR="007E476C" w:rsidRPr="00085B34" w:rsidRDefault="007E476C" w:rsidP="007F0431">
            <w:pPr>
              <w:rPr>
                <w:rFonts w:eastAsia="Times New Roman"/>
                <w:sz w:val="16"/>
                <w:szCs w:val="16"/>
              </w:rPr>
            </w:pPr>
            <w:r w:rsidRPr="00E5475A">
              <w:rPr>
                <w:rFonts w:eastAsia="Times New Roman"/>
                <w:b/>
                <w:sz w:val="16"/>
                <w:szCs w:val="16"/>
              </w:rPr>
              <w:t>Osteoporosfrakturer</w:t>
            </w:r>
            <w:r w:rsidRPr="00085B34">
              <w:rPr>
                <w:rFonts w:eastAsia="Times New Roman"/>
                <w:sz w:val="16"/>
                <w:szCs w:val="16"/>
              </w:rPr>
              <w:t xml:space="preserve">  </w:t>
            </w:r>
          </w:p>
        </w:tc>
        <w:tc>
          <w:tcPr>
            <w:tcW w:w="1355" w:type="dxa"/>
            <w:tcBorders>
              <w:top w:val="nil"/>
              <w:left w:val="nil"/>
              <w:bottom w:val="single" w:sz="8"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 xml:space="preserve">Svår astma    </w:t>
            </w:r>
          </w:p>
          <w:p w:rsidR="007E476C" w:rsidRPr="00E5475A" w:rsidRDefault="007E476C" w:rsidP="007F0431">
            <w:pPr>
              <w:rPr>
                <w:rFonts w:eastAsia="Times New Roman"/>
                <w:b/>
                <w:sz w:val="16"/>
                <w:szCs w:val="16"/>
              </w:rPr>
            </w:pPr>
          </w:p>
          <w:p w:rsidR="007E476C" w:rsidRPr="00E5475A" w:rsidRDefault="007E476C" w:rsidP="007F0431">
            <w:pPr>
              <w:rPr>
                <w:rFonts w:eastAsia="Times New Roman"/>
                <w:b/>
                <w:sz w:val="16"/>
                <w:szCs w:val="16"/>
              </w:rPr>
            </w:pPr>
            <w:r w:rsidRPr="00E5475A">
              <w:rPr>
                <w:rFonts w:eastAsia="Times New Roman"/>
                <w:b/>
                <w:sz w:val="16"/>
                <w:szCs w:val="16"/>
              </w:rPr>
              <w:t>Hypoventilation</w:t>
            </w:r>
          </w:p>
          <w:p w:rsidR="007E476C" w:rsidRDefault="007E476C" w:rsidP="007F0431">
            <w:pPr>
              <w:rPr>
                <w:rFonts w:eastAsia="Times New Roman"/>
                <w:i/>
                <w:iCs/>
                <w:sz w:val="16"/>
                <w:szCs w:val="16"/>
              </w:rPr>
            </w:pPr>
            <w:r w:rsidRPr="00085B34">
              <w:rPr>
                <w:rFonts w:eastAsia="Times New Roman"/>
                <w:i/>
                <w:iCs/>
                <w:sz w:val="16"/>
                <w:szCs w:val="16"/>
              </w:rPr>
              <w:t xml:space="preserve"> </w:t>
            </w:r>
          </w:p>
          <w:p w:rsidR="007E476C" w:rsidRPr="00085B34" w:rsidRDefault="007E476C" w:rsidP="007F0431">
            <w:pPr>
              <w:rPr>
                <w:rFonts w:eastAsia="Times New Roman"/>
                <w:i/>
                <w:iCs/>
                <w:sz w:val="16"/>
                <w:szCs w:val="16"/>
              </w:rPr>
            </w:pPr>
            <w:r w:rsidRPr="00085B34">
              <w:rPr>
                <w:rFonts w:eastAsia="Times New Roman"/>
                <w:i/>
                <w:iCs/>
                <w:sz w:val="16"/>
                <w:szCs w:val="16"/>
              </w:rPr>
              <w:t xml:space="preserve"> + Inläsning PBL</w:t>
            </w:r>
          </w:p>
        </w:tc>
        <w:tc>
          <w:tcPr>
            <w:tcW w:w="2268" w:type="dxa"/>
            <w:gridSpan w:val="2"/>
            <w:tcBorders>
              <w:top w:val="single" w:sz="4" w:space="0" w:color="auto"/>
              <w:left w:val="nil"/>
              <w:bottom w:val="single" w:sz="8" w:space="0" w:color="auto"/>
              <w:right w:val="single" w:sz="4" w:space="0" w:color="000000"/>
            </w:tcBorders>
            <w:shd w:val="clear" w:color="000000" w:fill="FDE9D9"/>
            <w:hideMark/>
          </w:tcPr>
          <w:p w:rsidR="007E476C" w:rsidRPr="00E5475A" w:rsidRDefault="007E476C" w:rsidP="007F0431">
            <w:pPr>
              <w:jc w:val="center"/>
              <w:rPr>
                <w:rFonts w:eastAsia="Times New Roman"/>
                <w:b/>
                <w:sz w:val="16"/>
                <w:szCs w:val="16"/>
              </w:rPr>
            </w:pPr>
            <w:r w:rsidRPr="00E5475A">
              <w:rPr>
                <w:rFonts w:eastAsia="Times New Roman"/>
                <w:b/>
                <w:sz w:val="16"/>
                <w:szCs w:val="16"/>
              </w:rPr>
              <w:t xml:space="preserve">Scenarieträning </w:t>
            </w:r>
            <w:r w:rsidRPr="00E5475A">
              <w:rPr>
                <w:rFonts w:eastAsia="Times New Roman"/>
                <w:b/>
                <w:bCs/>
                <w:sz w:val="16"/>
                <w:szCs w:val="16"/>
              </w:rPr>
              <w:t xml:space="preserve"> </w:t>
            </w:r>
            <w:r w:rsidRPr="00E5475A">
              <w:rPr>
                <w:rFonts w:eastAsia="Times New Roman"/>
                <w:b/>
                <w:sz w:val="16"/>
                <w:szCs w:val="16"/>
              </w:rPr>
              <w:t xml:space="preserve">                      Fallsem. demensutredning                       Fallsem. bröstsmärta                    Astma-KOL,CPAP/NIV-Inhalatorer</w:t>
            </w:r>
          </w:p>
        </w:tc>
        <w:tc>
          <w:tcPr>
            <w:tcW w:w="1417" w:type="dxa"/>
            <w:tcBorders>
              <w:top w:val="nil"/>
              <w:left w:val="nil"/>
              <w:bottom w:val="single" w:sz="8" w:space="0" w:color="auto"/>
              <w:right w:val="single" w:sz="8" w:space="0" w:color="auto"/>
            </w:tcBorders>
            <w:shd w:val="clear" w:color="auto" w:fill="auto"/>
            <w:hideMark/>
          </w:tcPr>
          <w:p w:rsidR="007E476C" w:rsidRPr="00085B34" w:rsidRDefault="007E476C" w:rsidP="007F0431">
            <w:pPr>
              <w:rPr>
                <w:rFonts w:eastAsia="Times New Roman"/>
                <w:sz w:val="16"/>
                <w:szCs w:val="16"/>
              </w:rPr>
            </w:pPr>
            <w:r w:rsidRPr="00085B34">
              <w:rPr>
                <w:rFonts w:eastAsia="Times New Roman"/>
                <w:sz w:val="16"/>
                <w:szCs w:val="16"/>
              </w:rPr>
              <w:t>Introduktion kliniska placeringar inkl VLV-info</w:t>
            </w:r>
          </w:p>
          <w:p w:rsidR="007E476C" w:rsidRPr="00085B34" w:rsidRDefault="007E476C" w:rsidP="007F0431">
            <w:pPr>
              <w:rPr>
                <w:rFonts w:eastAsia="Times New Roman"/>
                <w:sz w:val="16"/>
                <w:szCs w:val="16"/>
              </w:rPr>
            </w:pPr>
          </w:p>
          <w:p w:rsidR="007E476C" w:rsidRPr="00085B34" w:rsidRDefault="007E476C" w:rsidP="007F0431">
            <w:pPr>
              <w:rPr>
                <w:rFonts w:eastAsia="Times New Roman"/>
                <w:sz w:val="16"/>
                <w:szCs w:val="16"/>
              </w:rPr>
            </w:pPr>
            <w:r w:rsidRPr="00085B34">
              <w:rPr>
                <w:rFonts w:eastAsia="Times New Roman"/>
                <w:sz w:val="16"/>
                <w:szCs w:val="16"/>
              </w:rPr>
              <w:t xml:space="preserve"> Info T6</w:t>
            </w:r>
          </w:p>
        </w:tc>
        <w:tc>
          <w:tcPr>
            <w:tcW w:w="285" w:type="dxa"/>
            <w:tcBorders>
              <w:top w:val="nil"/>
              <w:left w:val="nil"/>
              <w:bottom w:val="single" w:sz="4" w:space="0" w:color="auto"/>
              <w:right w:val="single" w:sz="4" w:space="0" w:color="auto"/>
            </w:tcBorders>
            <w:shd w:val="clear" w:color="000000" w:fill="92D050"/>
          </w:tcPr>
          <w:p w:rsidR="007E476C" w:rsidRPr="00085B34" w:rsidRDefault="007E476C" w:rsidP="007F0431">
            <w:pPr>
              <w:jc w:val="center"/>
              <w:rPr>
                <w:rFonts w:eastAsia="Times New Roman"/>
                <w:b/>
                <w:bCs/>
                <w:sz w:val="16"/>
                <w:szCs w:val="16"/>
              </w:rPr>
            </w:pPr>
            <w:r w:rsidRPr="00085B34">
              <w:rPr>
                <w:rFonts w:eastAsia="Times New Roman"/>
                <w:b/>
                <w:bCs/>
                <w:sz w:val="16"/>
                <w:szCs w:val="16"/>
              </w:rPr>
              <w:t>K</w:t>
            </w:r>
          </w:p>
        </w:tc>
      </w:tr>
    </w:tbl>
    <w:p w:rsidR="007E476C" w:rsidRPr="007E476C" w:rsidRDefault="007E476C" w:rsidP="007E476C">
      <w:pPr>
        <w:pStyle w:val="Liststycke"/>
        <w:numPr>
          <w:ilvl w:val="0"/>
          <w:numId w:val="19"/>
        </w:numPr>
        <w:jc w:val="both"/>
        <w:outlineLvl w:val="1"/>
        <w:rPr>
          <w:b/>
          <w:sz w:val="16"/>
          <w:szCs w:val="16"/>
        </w:rPr>
      </w:pPr>
    </w:p>
    <w:p w:rsidR="007E476C" w:rsidRPr="007E476C" w:rsidRDefault="007E476C" w:rsidP="007E476C">
      <w:pPr>
        <w:pStyle w:val="Liststycke"/>
        <w:numPr>
          <w:ilvl w:val="0"/>
          <w:numId w:val="19"/>
        </w:numPr>
        <w:jc w:val="both"/>
        <w:outlineLvl w:val="1"/>
        <w:rPr>
          <w:b/>
          <w:sz w:val="16"/>
          <w:szCs w:val="16"/>
        </w:rPr>
      </w:pPr>
    </w:p>
    <w:p w:rsidR="007E476C" w:rsidRPr="007E476C" w:rsidRDefault="007E476C" w:rsidP="007E476C">
      <w:pPr>
        <w:pStyle w:val="Liststycke"/>
        <w:numPr>
          <w:ilvl w:val="0"/>
          <w:numId w:val="19"/>
        </w:numPr>
        <w:jc w:val="both"/>
        <w:outlineLvl w:val="1"/>
        <w:rPr>
          <w:b/>
          <w:sz w:val="16"/>
          <w:szCs w:val="16"/>
        </w:rPr>
      </w:pPr>
    </w:p>
    <w:p w:rsidR="007E476C" w:rsidRPr="007E476C" w:rsidRDefault="007E476C" w:rsidP="007E476C">
      <w:pPr>
        <w:pStyle w:val="Liststycke"/>
        <w:numPr>
          <w:ilvl w:val="0"/>
          <w:numId w:val="19"/>
        </w:numPr>
        <w:jc w:val="both"/>
        <w:outlineLvl w:val="1"/>
        <w:rPr>
          <w:b/>
          <w:sz w:val="16"/>
          <w:szCs w:val="16"/>
        </w:rPr>
      </w:pPr>
    </w:p>
    <w:tbl>
      <w:tblPr>
        <w:tblW w:w="7503" w:type="dxa"/>
        <w:tblCellMar>
          <w:left w:w="70" w:type="dxa"/>
          <w:right w:w="70" w:type="dxa"/>
        </w:tblCellMar>
        <w:tblLook w:val="04A0" w:firstRow="1" w:lastRow="0" w:firstColumn="1" w:lastColumn="0" w:noHBand="0" w:noVBand="1"/>
      </w:tblPr>
      <w:tblGrid>
        <w:gridCol w:w="1408"/>
        <w:gridCol w:w="1276"/>
        <w:gridCol w:w="1297"/>
        <w:gridCol w:w="1821"/>
        <w:gridCol w:w="1418"/>
        <w:gridCol w:w="283"/>
      </w:tblGrid>
      <w:tr w:rsidR="007E476C" w:rsidRPr="00085B34" w:rsidTr="007F0431">
        <w:trPr>
          <w:trHeight w:val="336"/>
        </w:trPr>
        <w:tc>
          <w:tcPr>
            <w:tcW w:w="7220" w:type="dxa"/>
            <w:gridSpan w:val="5"/>
            <w:tcBorders>
              <w:top w:val="single" w:sz="8" w:space="0" w:color="auto"/>
              <w:left w:val="single" w:sz="8" w:space="0" w:color="auto"/>
              <w:bottom w:val="single" w:sz="4" w:space="0" w:color="auto"/>
              <w:right w:val="nil"/>
            </w:tcBorders>
            <w:shd w:val="clear" w:color="auto" w:fill="auto"/>
            <w:noWrap/>
            <w:vAlign w:val="bottom"/>
            <w:hideMark/>
          </w:tcPr>
          <w:p w:rsidR="007E476C" w:rsidRPr="00085B34" w:rsidRDefault="007E476C" w:rsidP="007F0431">
            <w:pPr>
              <w:jc w:val="center"/>
              <w:rPr>
                <w:rFonts w:eastAsia="Times New Roman"/>
                <w:b/>
                <w:bCs/>
                <w:sz w:val="16"/>
                <w:szCs w:val="16"/>
              </w:rPr>
            </w:pPr>
            <w:r w:rsidRPr="00085B34">
              <w:rPr>
                <w:rFonts w:eastAsia="Times New Roman"/>
                <w:b/>
                <w:bCs/>
                <w:sz w:val="16"/>
                <w:szCs w:val="16"/>
              </w:rPr>
              <w:t>Teorivecka 2</w:t>
            </w:r>
          </w:p>
        </w:tc>
        <w:tc>
          <w:tcPr>
            <w:tcW w:w="283" w:type="dxa"/>
            <w:tcBorders>
              <w:top w:val="single" w:sz="4" w:space="0" w:color="auto"/>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K</w:t>
            </w:r>
          </w:p>
        </w:tc>
      </w:tr>
      <w:tr w:rsidR="007E476C" w:rsidRPr="00085B34" w:rsidTr="007F043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Måndag</w:t>
            </w:r>
          </w:p>
        </w:tc>
        <w:tc>
          <w:tcPr>
            <w:tcW w:w="1276"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Tisdag</w:t>
            </w:r>
          </w:p>
        </w:tc>
        <w:tc>
          <w:tcPr>
            <w:tcW w:w="1297"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Onsdag</w:t>
            </w:r>
          </w:p>
        </w:tc>
        <w:tc>
          <w:tcPr>
            <w:tcW w:w="1821"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Torsdag</w:t>
            </w:r>
          </w:p>
        </w:tc>
        <w:tc>
          <w:tcPr>
            <w:tcW w:w="1418"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Fredag</w:t>
            </w:r>
          </w:p>
        </w:tc>
        <w:tc>
          <w:tcPr>
            <w:tcW w:w="283" w:type="dxa"/>
            <w:tcBorders>
              <w:top w:val="nil"/>
              <w:left w:val="nil"/>
              <w:bottom w:val="nil"/>
              <w:right w:val="single" w:sz="4" w:space="0" w:color="auto"/>
            </w:tcBorders>
            <w:shd w:val="clear" w:color="000000" w:fill="92D050"/>
            <w:noWrap/>
            <w:vAlign w:val="bottom"/>
          </w:tcPr>
          <w:p w:rsidR="007E476C" w:rsidRPr="00085B34" w:rsidRDefault="007E476C" w:rsidP="007F0431">
            <w:pPr>
              <w:rPr>
                <w:rFonts w:eastAsia="Times New Roman"/>
                <w:b/>
                <w:bCs/>
                <w:sz w:val="16"/>
                <w:szCs w:val="16"/>
              </w:rPr>
            </w:pPr>
            <w:r w:rsidRPr="00085B34">
              <w:rPr>
                <w:rFonts w:eastAsia="Times New Roman"/>
                <w:b/>
                <w:bCs/>
                <w:sz w:val="16"/>
                <w:szCs w:val="16"/>
              </w:rPr>
              <w:t>L</w:t>
            </w:r>
          </w:p>
        </w:tc>
      </w:tr>
      <w:tr w:rsidR="007E476C" w:rsidRPr="00085B34" w:rsidTr="007F0431">
        <w:trPr>
          <w:trHeight w:val="30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7E476C" w:rsidRPr="00085B34" w:rsidRDefault="007E476C" w:rsidP="007F0431">
            <w:pPr>
              <w:jc w:val="center"/>
              <w:rPr>
                <w:rFonts w:eastAsia="Times New Roman"/>
                <w:sz w:val="16"/>
                <w:szCs w:val="16"/>
              </w:rPr>
            </w:pPr>
            <w:r w:rsidRPr="00085B34">
              <w:rPr>
                <w:rFonts w:eastAsia="Times New Roman"/>
                <w:color w:val="000000"/>
                <w:sz w:val="16"/>
                <w:szCs w:val="16"/>
              </w:rPr>
              <w:t>Föreläsningar</w:t>
            </w:r>
          </w:p>
        </w:tc>
        <w:tc>
          <w:tcPr>
            <w:tcW w:w="25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E476C" w:rsidRPr="00085B34" w:rsidRDefault="007E476C" w:rsidP="007F0431">
            <w:pPr>
              <w:jc w:val="center"/>
              <w:rPr>
                <w:rFonts w:eastAsia="Times New Roman"/>
                <w:sz w:val="16"/>
                <w:szCs w:val="16"/>
              </w:rPr>
            </w:pPr>
            <w:r>
              <w:rPr>
                <w:rFonts w:eastAsia="Times New Roman"/>
                <w:sz w:val="16"/>
                <w:szCs w:val="16"/>
              </w:rPr>
              <w:t xml:space="preserve">Halvdagsgrupper om </w:t>
            </w:r>
            <w:r w:rsidRPr="00085B34">
              <w:rPr>
                <w:rFonts w:eastAsia="Times New Roman"/>
                <w:sz w:val="16"/>
                <w:szCs w:val="16"/>
              </w:rPr>
              <w:t>25-28 studenter</w:t>
            </w:r>
          </w:p>
        </w:tc>
        <w:tc>
          <w:tcPr>
            <w:tcW w:w="3239" w:type="dxa"/>
            <w:gridSpan w:val="2"/>
            <w:tcBorders>
              <w:top w:val="nil"/>
              <w:left w:val="nil"/>
              <w:bottom w:val="single" w:sz="4" w:space="0" w:color="auto"/>
              <w:right w:val="single" w:sz="8" w:space="0" w:color="auto"/>
            </w:tcBorders>
            <w:shd w:val="clear" w:color="auto" w:fill="auto"/>
            <w:noWrap/>
            <w:vAlign w:val="center"/>
            <w:hideMark/>
          </w:tcPr>
          <w:p w:rsidR="007E476C" w:rsidRPr="00085B34" w:rsidRDefault="007E476C" w:rsidP="007F0431">
            <w:pPr>
              <w:jc w:val="center"/>
              <w:rPr>
                <w:rFonts w:eastAsia="Times New Roman"/>
                <w:sz w:val="16"/>
                <w:szCs w:val="16"/>
              </w:rPr>
            </w:pPr>
            <w:r>
              <w:rPr>
                <w:rFonts w:eastAsia="Times New Roman"/>
                <w:sz w:val="16"/>
                <w:szCs w:val="16"/>
              </w:rPr>
              <w:t>Föreläsningar</w:t>
            </w:r>
          </w:p>
        </w:tc>
        <w:tc>
          <w:tcPr>
            <w:tcW w:w="283" w:type="dxa"/>
            <w:tcBorders>
              <w:top w:val="nil"/>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I</w:t>
            </w:r>
          </w:p>
        </w:tc>
      </w:tr>
      <w:tr w:rsidR="007E476C" w:rsidRPr="00085B34" w:rsidTr="007F0431">
        <w:trPr>
          <w:trHeight w:val="863"/>
        </w:trPr>
        <w:tc>
          <w:tcPr>
            <w:tcW w:w="1408" w:type="dxa"/>
            <w:tcBorders>
              <w:top w:val="nil"/>
              <w:left w:val="single" w:sz="8" w:space="0" w:color="auto"/>
              <w:bottom w:val="single" w:sz="8"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 xml:space="preserve">ABCDE   </w:t>
            </w:r>
          </w:p>
        </w:tc>
        <w:tc>
          <w:tcPr>
            <w:tcW w:w="2573" w:type="dxa"/>
            <w:gridSpan w:val="2"/>
            <w:tcBorders>
              <w:top w:val="single" w:sz="4" w:space="0" w:color="auto"/>
              <w:left w:val="nil"/>
              <w:bottom w:val="single" w:sz="4" w:space="0" w:color="auto"/>
              <w:right w:val="nil"/>
            </w:tcBorders>
            <w:shd w:val="clear" w:color="000000" w:fill="FDE9D9"/>
            <w:hideMark/>
          </w:tcPr>
          <w:p w:rsidR="007E476C" w:rsidRPr="00E5475A" w:rsidRDefault="007E476C" w:rsidP="007F0431">
            <w:pPr>
              <w:jc w:val="center"/>
              <w:rPr>
                <w:rFonts w:eastAsia="Times New Roman"/>
                <w:b/>
                <w:sz w:val="16"/>
                <w:szCs w:val="16"/>
              </w:rPr>
            </w:pPr>
            <w:r w:rsidRPr="00E5475A">
              <w:rPr>
                <w:rFonts w:eastAsia="Times New Roman"/>
                <w:b/>
                <w:sz w:val="16"/>
                <w:szCs w:val="16"/>
              </w:rPr>
              <w:t xml:space="preserve">Fallseminarum akutgeriatrik                                 Scenarieträning                                 EKG +Lungdiagn.+spirometri  Fallseminarium + </w:t>
            </w:r>
            <w:r w:rsidRPr="00E5475A">
              <w:rPr>
                <w:rFonts w:eastAsia="Times New Roman"/>
                <w:b/>
                <w:i/>
                <w:iCs/>
                <w:sz w:val="16"/>
                <w:szCs w:val="16"/>
              </w:rPr>
              <w:t>inläsning</w:t>
            </w:r>
            <w:r w:rsidRPr="00E5475A">
              <w:rPr>
                <w:rFonts w:eastAsia="Times New Roman"/>
                <w:b/>
                <w:sz w:val="16"/>
                <w:szCs w:val="16"/>
              </w:rPr>
              <w:t xml:space="preserve"> </w:t>
            </w:r>
          </w:p>
        </w:tc>
        <w:tc>
          <w:tcPr>
            <w:tcW w:w="1821" w:type="dxa"/>
            <w:tcBorders>
              <w:top w:val="nil"/>
              <w:left w:val="single" w:sz="4" w:space="0" w:color="auto"/>
              <w:bottom w:val="single" w:sz="4"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Basal demens-utredning</w:t>
            </w:r>
          </w:p>
          <w:p w:rsidR="007E476C" w:rsidRPr="00E5475A" w:rsidRDefault="007E476C" w:rsidP="007F0431">
            <w:pPr>
              <w:rPr>
                <w:rFonts w:eastAsia="Times New Roman"/>
                <w:b/>
                <w:sz w:val="16"/>
                <w:szCs w:val="16"/>
              </w:rPr>
            </w:pPr>
            <w:r w:rsidRPr="00E5475A">
              <w:rPr>
                <w:rFonts w:eastAsia="Times New Roman"/>
                <w:b/>
                <w:sz w:val="16"/>
                <w:szCs w:val="16"/>
              </w:rPr>
              <w:t xml:space="preserve"> </w:t>
            </w:r>
          </w:p>
          <w:p w:rsidR="007E476C" w:rsidRPr="00085B34" w:rsidRDefault="007E476C" w:rsidP="007F0431">
            <w:pPr>
              <w:rPr>
                <w:rFonts w:eastAsia="Times New Roman"/>
                <w:sz w:val="16"/>
                <w:szCs w:val="16"/>
              </w:rPr>
            </w:pPr>
            <w:r w:rsidRPr="00E5475A">
              <w:rPr>
                <w:rFonts w:eastAsia="Times New Roman"/>
                <w:b/>
                <w:sz w:val="16"/>
                <w:szCs w:val="16"/>
              </w:rPr>
              <w:t>Palliativ vård</w:t>
            </w:r>
            <w:r w:rsidRPr="00085B34">
              <w:rPr>
                <w:rFonts w:eastAsia="Times New Roman"/>
                <w:sz w:val="16"/>
                <w:szCs w:val="16"/>
              </w:rPr>
              <w:t xml:space="preserve"> </w:t>
            </w:r>
          </w:p>
        </w:tc>
        <w:tc>
          <w:tcPr>
            <w:tcW w:w="1418" w:type="dxa"/>
            <w:tcBorders>
              <w:top w:val="nil"/>
              <w:left w:val="nil"/>
              <w:bottom w:val="single" w:sz="4" w:space="0" w:color="auto"/>
              <w:right w:val="single" w:sz="8" w:space="0" w:color="auto"/>
            </w:tcBorders>
            <w:shd w:val="clear" w:color="auto" w:fill="auto"/>
            <w:hideMark/>
          </w:tcPr>
          <w:p w:rsidR="007E476C" w:rsidRPr="00085B34" w:rsidRDefault="007E476C" w:rsidP="007F0431">
            <w:pPr>
              <w:rPr>
                <w:rFonts w:eastAsia="Times New Roman"/>
                <w:sz w:val="16"/>
                <w:szCs w:val="16"/>
              </w:rPr>
            </w:pPr>
            <w:r w:rsidRPr="00085B34">
              <w:rPr>
                <w:rFonts w:eastAsia="Times New Roman"/>
                <w:sz w:val="16"/>
                <w:szCs w:val="16"/>
              </w:rPr>
              <w:t>Introduktion kliniska placeringar inkl</w:t>
            </w:r>
            <w:r>
              <w:rPr>
                <w:rFonts w:eastAsia="Times New Roman"/>
                <w:sz w:val="16"/>
                <w:szCs w:val="16"/>
              </w:rPr>
              <w:t>.</w:t>
            </w:r>
            <w:r w:rsidRPr="00085B34">
              <w:rPr>
                <w:rFonts w:eastAsia="Times New Roman"/>
                <w:sz w:val="16"/>
                <w:szCs w:val="16"/>
              </w:rPr>
              <w:t xml:space="preserve"> VLV-info </w:t>
            </w:r>
          </w:p>
          <w:p w:rsidR="007E476C" w:rsidRPr="00085B34" w:rsidRDefault="007E476C" w:rsidP="007F0431">
            <w:pPr>
              <w:rPr>
                <w:rFonts w:eastAsia="Times New Roman"/>
                <w:sz w:val="16"/>
                <w:szCs w:val="16"/>
              </w:rPr>
            </w:pPr>
          </w:p>
          <w:p w:rsidR="007E476C" w:rsidRPr="00E5475A" w:rsidRDefault="007E476C" w:rsidP="007F0431">
            <w:pPr>
              <w:rPr>
                <w:rFonts w:eastAsia="Times New Roman"/>
                <w:b/>
                <w:sz w:val="16"/>
                <w:szCs w:val="16"/>
              </w:rPr>
            </w:pPr>
            <w:r w:rsidRPr="00E5475A">
              <w:rPr>
                <w:rFonts w:eastAsia="Times New Roman"/>
                <w:b/>
                <w:sz w:val="16"/>
                <w:szCs w:val="16"/>
              </w:rPr>
              <w:t xml:space="preserve">Att leda rond         </w:t>
            </w:r>
          </w:p>
        </w:tc>
        <w:tc>
          <w:tcPr>
            <w:tcW w:w="283" w:type="dxa"/>
            <w:tcBorders>
              <w:top w:val="nil"/>
              <w:left w:val="nil"/>
              <w:bottom w:val="nil"/>
              <w:right w:val="single" w:sz="4" w:space="0" w:color="auto"/>
            </w:tcBorders>
            <w:shd w:val="clear" w:color="000000" w:fill="92D050"/>
          </w:tcPr>
          <w:p w:rsidR="007E476C" w:rsidRPr="00085B34" w:rsidRDefault="007E476C" w:rsidP="007F0431">
            <w:pPr>
              <w:jc w:val="center"/>
              <w:rPr>
                <w:rFonts w:eastAsia="Times New Roman"/>
                <w:b/>
                <w:bCs/>
                <w:sz w:val="16"/>
                <w:szCs w:val="16"/>
              </w:rPr>
            </w:pPr>
            <w:r w:rsidRPr="00085B34">
              <w:rPr>
                <w:rFonts w:eastAsia="Times New Roman"/>
                <w:b/>
                <w:bCs/>
                <w:sz w:val="16"/>
                <w:szCs w:val="16"/>
              </w:rPr>
              <w:t>N</w:t>
            </w:r>
          </w:p>
        </w:tc>
      </w:tr>
      <w:tr w:rsidR="007E476C" w:rsidRPr="00085B34" w:rsidTr="007F0431">
        <w:trPr>
          <w:trHeight w:val="300"/>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276"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297"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821" w:type="dxa"/>
            <w:tcBorders>
              <w:top w:val="nil"/>
              <w:left w:val="nil"/>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418"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283" w:type="dxa"/>
            <w:tcBorders>
              <w:top w:val="nil"/>
              <w:left w:val="nil"/>
              <w:bottom w:val="nil"/>
              <w:right w:val="single" w:sz="4" w:space="0" w:color="auto"/>
            </w:tcBorders>
            <w:shd w:val="clear" w:color="000000" w:fill="92D050"/>
            <w:noWrap/>
            <w:vAlign w:val="bottom"/>
          </w:tcPr>
          <w:p w:rsidR="007E476C" w:rsidRPr="00085B34" w:rsidRDefault="007E476C" w:rsidP="007F0431">
            <w:pPr>
              <w:jc w:val="center"/>
              <w:rPr>
                <w:rFonts w:eastAsia="Times New Roman"/>
                <w:b/>
                <w:bCs/>
                <w:sz w:val="16"/>
                <w:szCs w:val="16"/>
              </w:rPr>
            </w:pPr>
            <w:r w:rsidRPr="00085B34">
              <w:rPr>
                <w:rFonts w:eastAsia="Times New Roman"/>
                <w:b/>
                <w:bCs/>
                <w:sz w:val="16"/>
                <w:szCs w:val="16"/>
              </w:rPr>
              <w:t>I</w:t>
            </w:r>
          </w:p>
        </w:tc>
      </w:tr>
      <w:tr w:rsidR="007E476C" w:rsidRPr="00085B34" w:rsidTr="007F0431">
        <w:trPr>
          <w:trHeight w:val="1047"/>
        </w:trPr>
        <w:tc>
          <w:tcPr>
            <w:tcW w:w="1408" w:type="dxa"/>
            <w:tcBorders>
              <w:top w:val="nil"/>
              <w:left w:val="single" w:sz="8" w:space="0" w:color="auto"/>
              <w:bottom w:val="single" w:sz="8"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TUB inkl. MEWS och SBAR</w:t>
            </w:r>
          </w:p>
          <w:p w:rsidR="007E476C" w:rsidRPr="00E5475A" w:rsidRDefault="007E476C" w:rsidP="007F0431">
            <w:pPr>
              <w:rPr>
                <w:rFonts w:eastAsia="Times New Roman"/>
                <w:b/>
                <w:sz w:val="16"/>
                <w:szCs w:val="16"/>
              </w:rPr>
            </w:pPr>
            <w:r w:rsidRPr="00E5475A">
              <w:rPr>
                <w:rFonts w:eastAsia="Times New Roman"/>
                <w:b/>
                <w:sz w:val="16"/>
                <w:szCs w:val="16"/>
              </w:rPr>
              <w:t xml:space="preserve">    </w:t>
            </w:r>
          </w:p>
          <w:p w:rsidR="007E476C" w:rsidRPr="00085B34" w:rsidRDefault="007E476C" w:rsidP="007F0431">
            <w:pPr>
              <w:rPr>
                <w:rFonts w:eastAsia="Times New Roman"/>
                <w:sz w:val="16"/>
                <w:szCs w:val="16"/>
              </w:rPr>
            </w:pPr>
            <w:r w:rsidRPr="00E5475A">
              <w:rPr>
                <w:rFonts w:eastAsia="Times New Roman"/>
                <w:b/>
                <w:sz w:val="16"/>
                <w:szCs w:val="16"/>
              </w:rPr>
              <w:t>Genomgång av akututrustning</w:t>
            </w:r>
          </w:p>
        </w:tc>
        <w:tc>
          <w:tcPr>
            <w:tcW w:w="2573" w:type="dxa"/>
            <w:gridSpan w:val="2"/>
            <w:tcBorders>
              <w:top w:val="single" w:sz="4" w:space="0" w:color="auto"/>
              <w:left w:val="nil"/>
              <w:bottom w:val="single" w:sz="8" w:space="0" w:color="auto"/>
              <w:right w:val="single" w:sz="4" w:space="0" w:color="000000"/>
            </w:tcBorders>
            <w:shd w:val="clear" w:color="000000" w:fill="FDE9D9"/>
            <w:hideMark/>
          </w:tcPr>
          <w:p w:rsidR="007E476C" w:rsidRPr="00E5475A" w:rsidRDefault="007E476C" w:rsidP="007F0431">
            <w:pPr>
              <w:jc w:val="center"/>
              <w:rPr>
                <w:rFonts w:eastAsia="Times New Roman"/>
                <w:b/>
                <w:sz w:val="16"/>
                <w:szCs w:val="16"/>
              </w:rPr>
            </w:pPr>
            <w:r w:rsidRPr="00E5475A">
              <w:rPr>
                <w:rFonts w:eastAsia="Times New Roman"/>
                <w:b/>
                <w:sz w:val="16"/>
                <w:szCs w:val="16"/>
              </w:rPr>
              <w:t xml:space="preserve">Fallseminarum akutgeriatrik                                 Scenarieträning                                 EKG +Lungdiagn.+spirometri  Fallseminarium + </w:t>
            </w:r>
            <w:r w:rsidRPr="00E5475A">
              <w:rPr>
                <w:rFonts w:eastAsia="Times New Roman"/>
                <w:b/>
                <w:i/>
                <w:iCs/>
                <w:sz w:val="16"/>
                <w:szCs w:val="16"/>
              </w:rPr>
              <w:t>inläsning</w:t>
            </w:r>
          </w:p>
        </w:tc>
        <w:tc>
          <w:tcPr>
            <w:tcW w:w="1821" w:type="dxa"/>
            <w:tcBorders>
              <w:top w:val="nil"/>
              <w:left w:val="nil"/>
              <w:bottom w:val="single" w:sz="8" w:space="0" w:color="auto"/>
              <w:right w:val="single" w:sz="8" w:space="0" w:color="auto"/>
            </w:tcBorders>
            <w:shd w:val="clear" w:color="000000" w:fill="FDE9D9"/>
            <w:hideMark/>
          </w:tcPr>
          <w:p w:rsidR="007E476C" w:rsidRPr="00E5475A" w:rsidRDefault="007E476C" w:rsidP="007F0431">
            <w:pPr>
              <w:rPr>
                <w:rFonts w:eastAsia="Times New Roman"/>
                <w:b/>
                <w:sz w:val="16"/>
                <w:szCs w:val="16"/>
              </w:rPr>
            </w:pPr>
            <w:r w:rsidRPr="00E5475A">
              <w:rPr>
                <w:rFonts w:eastAsia="Times New Roman"/>
                <w:b/>
                <w:sz w:val="16"/>
                <w:szCs w:val="16"/>
              </w:rPr>
              <w:t>Vårdhygien-Förebygga blodsmitta</w:t>
            </w:r>
          </w:p>
          <w:p w:rsidR="007E476C" w:rsidRPr="00E5475A" w:rsidRDefault="007E476C" w:rsidP="007F0431">
            <w:pPr>
              <w:rPr>
                <w:rFonts w:eastAsia="Times New Roman"/>
                <w:b/>
                <w:sz w:val="16"/>
                <w:szCs w:val="16"/>
              </w:rPr>
            </w:pPr>
            <w:r w:rsidRPr="00E5475A">
              <w:rPr>
                <w:rFonts w:eastAsia="Times New Roman"/>
                <w:b/>
                <w:sz w:val="16"/>
                <w:szCs w:val="16"/>
              </w:rPr>
              <w:t xml:space="preserve">    </w:t>
            </w:r>
          </w:p>
          <w:p w:rsidR="007E476C" w:rsidRPr="00085B34" w:rsidRDefault="007E476C" w:rsidP="007F0431">
            <w:pPr>
              <w:rPr>
                <w:rFonts w:eastAsia="Times New Roman"/>
                <w:sz w:val="16"/>
                <w:szCs w:val="16"/>
              </w:rPr>
            </w:pPr>
            <w:r w:rsidRPr="00E5475A">
              <w:rPr>
                <w:rFonts w:eastAsia="Times New Roman"/>
                <w:b/>
                <w:sz w:val="16"/>
                <w:szCs w:val="16"/>
              </w:rPr>
              <w:t>Vårdrelaterade</w:t>
            </w:r>
            <w:r w:rsidRPr="00085B34">
              <w:rPr>
                <w:rFonts w:eastAsia="Times New Roman"/>
                <w:sz w:val="16"/>
                <w:szCs w:val="16"/>
              </w:rPr>
              <w:t xml:space="preserve"> infektioner och UVI  </w:t>
            </w:r>
          </w:p>
        </w:tc>
        <w:tc>
          <w:tcPr>
            <w:tcW w:w="1418" w:type="dxa"/>
            <w:tcBorders>
              <w:top w:val="nil"/>
              <w:left w:val="single" w:sz="4" w:space="0" w:color="auto"/>
              <w:bottom w:val="single" w:sz="8" w:space="0" w:color="auto"/>
              <w:right w:val="single" w:sz="8" w:space="0" w:color="auto"/>
            </w:tcBorders>
            <w:shd w:val="clear" w:color="auto" w:fill="auto"/>
            <w:hideMark/>
          </w:tcPr>
          <w:p w:rsidR="007E476C" w:rsidRPr="00085B34" w:rsidRDefault="007E476C" w:rsidP="007F0431">
            <w:pPr>
              <w:rPr>
                <w:rFonts w:eastAsia="Times New Roman"/>
                <w:sz w:val="16"/>
                <w:szCs w:val="16"/>
              </w:rPr>
            </w:pPr>
            <w:r w:rsidRPr="00085B34">
              <w:rPr>
                <w:rFonts w:eastAsia="Times New Roman"/>
                <w:b/>
                <w:bCs/>
                <w:sz w:val="16"/>
                <w:szCs w:val="16"/>
              </w:rPr>
              <w:t xml:space="preserve">PBL-fortsättning      </w:t>
            </w:r>
          </w:p>
        </w:tc>
        <w:tc>
          <w:tcPr>
            <w:tcW w:w="283" w:type="dxa"/>
            <w:tcBorders>
              <w:top w:val="nil"/>
              <w:left w:val="nil"/>
              <w:bottom w:val="single" w:sz="4" w:space="0" w:color="auto"/>
              <w:right w:val="single" w:sz="4" w:space="0" w:color="auto"/>
            </w:tcBorders>
            <w:shd w:val="clear" w:color="000000" w:fill="92D050"/>
          </w:tcPr>
          <w:p w:rsidR="007E476C" w:rsidRPr="00085B34" w:rsidRDefault="007E476C" w:rsidP="007F0431">
            <w:pPr>
              <w:jc w:val="center"/>
              <w:rPr>
                <w:rFonts w:eastAsia="Times New Roman"/>
                <w:b/>
                <w:bCs/>
                <w:sz w:val="16"/>
                <w:szCs w:val="16"/>
              </w:rPr>
            </w:pPr>
            <w:r w:rsidRPr="00085B34">
              <w:rPr>
                <w:rFonts w:eastAsia="Times New Roman"/>
                <w:b/>
                <w:bCs/>
                <w:sz w:val="16"/>
                <w:szCs w:val="16"/>
              </w:rPr>
              <w:t>K</w:t>
            </w:r>
          </w:p>
        </w:tc>
      </w:tr>
      <w:tr w:rsidR="007E476C" w:rsidRPr="00085B34" w:rsidTr="007F0431">
        <w:trPr>
          <w:trHeight w:val="495"/>
        </w:trPr>
        <w:tc>
          <w:tcPr>
            <w:tcW w:w="1408" w:type="dxa"/>
            <w:tcBorders>
              <w:top w:val="nil"/>
              <w:left w:val="nil"/>
              <w:bottom w:val="nil"/>
              <w:right w:val="nil"/>
            </w:tcBorders>
            <w:shd w:val="clear" w:color="auto" w:fill="auto"/>
            <w:noWrap/>
            <w:vAlign w:val="bottom"/>
            <w:hideMark/>
          </w:tcPr>
          <w:p w:rsidR="007E476C" w:rsidRPr="00085B34" w:rsidRDefault="007E476C" w:rsidP="007F0431">
            <w:pPr>
              <w:jc w:val="center"/>
              <w:rPr>
                <w:rFonts w:eastAsia="Times New Roman"/>
                <w:b/>
                <w:bCs/>
                <w:sz w:val="16"/>
                <w:szCs w:val="16"/>
              </w:rPr>
            </w:pPr>
          </w:p>
        </w:tc>
        <w:tc>
          <w:tcPr>
            <w:tcW w:w="1276"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297"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821"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1418"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c>
          <w:tcPr>
            <w:tcW w:w="283"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r>
      <w:tr w:rsidR="007E476C" w:rsidRPr="00085B34" w:rsidTr="007F0431">
        <w:trPr>
          <w:trHeight w:val="318"/>
        </w:trPr>
        <w:tc>
          <w:tcPr>
            <w:tcW w:w="7220" w:type="dxa"/>
            <w:gridSpan w:val="5"/>
            <w:tcBorders>
              <w:top w:val="single" w:sz="8" w:space="0" w:color="auto"/>
              <w:left w:val="single" w:sz="8" w:space="0" w:color="auto"/>
              <w:bottom w:val="nil"/>
              <w:right w:val="nil"/>
            </w:tcBorders>
            <w:shd w:val="clear" w:color="auto" w:fill="auto"/>
            <w:noWrap/>
            <w:vAlign w:val="bottom"/>
            <w:hideMark/>
          </w:tcPr>
          <w:p w:rsidR="007E476C" w:rsidRPr="00085B34" w:rsidRDefault="007E476C" w:rsidP="007F0431">
            <w:pPr>
              <w:jc w:val="center"/>
              <w:rPr>
                <w:rFonts w:eastAsia="Times New Roman"/>
                <w:b/>
                <w:bCs/>
                <w:sz w:val="16"/>
                <w:szCs w:val="16"/>
              </w:rPr>
            </w:pPr>
            <w:r w:rsidRPr="00085B34">
              <w:rPr>
                <w:rFonts w:eastAsia="Times New Roman"/>
                <w:b/>
                <w:bCs/>
                <w:sz w:val="16"/>
                <w:szCs w:val="16"/>
              </w:rPr>
              <w:t>Teorivecka 4</w:t>
            </w:r>
          </w:p>
        </w:tc>
        <w:tc>
          <w:tcPr>
            <w:tcW w:w="283" w:type="dxa"/>
            <w:tcBorders>
              <w:top w:val="nil"/>
              <w:left w:val="nil"/>
              <w:bottom w:val="nil"/>
              <w:right w:val="nil"/>
            </w:tcBorders>
            <w:shd w:val="clear" w:color="auto" w:fill="auto"/>
            <w:noWrap/>
            <w:vAlign w:val="bottom"/>
            <w:hideMark/>
          </w:tcPr>
          <w:p w:rsidR="007E476C" w:rsidRPr="00085B34" w:rsidRDefault="007E476C" w:rsidP="007F0431">
            <w:pPr>
              <w:jc w:val="center"/>
              <w:rPr>
                <w:rFonts w:eastAsia="Times New Roman"/>
                <w:b/>
                <w:bCs/>
                <w:sz w:val="16"/>
                <w:szCs w:val="16"/>
              </w:rPr>
            </w:pPr>
          </w:p>
        </w:tc>
      </w:tr>
      <w:tr w:rsidR="007E476C" w:rsidRPr="00085B34" w:rsidTr="007F0431">
        <w:trPr>
          <w:trHeight w:val="405"/>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Måndag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Tisdag</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Onsdag</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 xml:space="preserve">Torsdag </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7E476C" w:rsidRPr="00085B34" w:rsidRDefault="007E476C" w:rsidP="007F0431">
            <w:pPr>
              <w:rPr>
                <w:rFonts w:eastAsia="Times New Roman"/>
                <w:sz w:val="16"/>
                <w:szCs w:val="16"/>
              </w:rPr>
            </w:pPr>
            <w:r w:rsidRPr="00085B34">
              <w:rPr>
                <w:rFonts w:eastAsia="Times New Roman"/>
                <w:sz w:val="16"/>
                <w:szCs w:val="16"/>
              </w:rPr>
              <w:t>Fredag</w:t>
            </w:r>
          </w:p>
        </w:tc>
        <w:tc>
          <w:tcPr>
            <w:tcW w:w="283"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r>
      <w:tr w:rsidR="007E476C" w:rsidRPr="00085B34" w:rsidTr="007F0431">
        <w:trPr>
          <w:trHeight w:val="315"/>
        </w:trPr>
        <w:tc>
          <w:tcPr>
            <w:tcW w:w="2684" w:type="dxa"/>
            <w:gridSpan w:val="2"/>
            <w:tcBorders>
              <w:top w:val="nil"/>
              <w:left w:val="single" w:sz="8" w:space="0" w:color="auto"/>
              <w:bottom w:val="single" w:sz="4" w:space="0" w:color="auto"/>
              <w:right w:val="single" w:sz="4" w:space="0" w:color="auto"/>
            </w:tcBorders>
            <w:shd w:val="clear" w:color="auto" w:fill="auto"/>
            <w:noWrap/>
            <w:vAlign w:val="center"/>
            <w:hideMark/>
          </w:tcPr>
          <w:p w:rsidR="007E476C" w:rsidRPr="00085B34" w:rsidRDefault="007E476C" w:rsidP="007F0431">
            <w:pPr>
              <w:jc w:val="center"/>
              <w:rPr>
                <w:rFonts w:eastAsia="Times New Roman"/>
                <w:sz w:val="16"/>
                <w:szCs w:val="16"/>
              </w:rPr>
            </w:pPr>
            <w:r>
              <w:rPr>
                <w:rFonts w:eastAsia="Times New Roman"/>
                <w:sz w:val="16"/>
                <w:szCs w:val="16"/>
              </w:rPr>
              <w:t>Föreläsningar</w:t>
            </w:r>
          </w:p>
        </w:tc>
        <w:tc>
          <w:tcPr>
            <w:tcW w:w="3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E476C" w:rsidRPr="00085B34" w:rsidRDefault="007E476C" w:rsidP="007F0431">
            <w:pPr>
              <w:jc w:val="center"/>
              <w:rPr>
                <w:rFonts w:eastAsia="Times New Roman"/>
                <w:sz w:val="16"/>
                <w:szCs w:val="16"/>
              </w:rPr>
            </w:pPr>
            <w:r>
              <w:rPr>
                <w:rFonts w:eastAsia="Times New Roman"/>
                <w:sz w:val="16"/>
                <w:szCs w:val="16"/>
              </w:rPr>
              <w:t>Halvdagsgrupper om</w:t>
            </w:r>
            <w:r w:rsidRPr="00085B34">
              <w:rPr>
                <w:rFonts w:eastAsia="Times New Roman"/>
                <w:sz w:val="16"/>
                <w:szCs w:val="16"/>
              </w:rPr>
              <w:t xml:space="preserve"> 25-28 studenter</w:t>
            </w:r>
          </w:p>
        </w:tc>
        <w:tc>
          <w:tcPr>
            <w:tcW w:w="1418" w:type="dxa"/>
            <w:tcBorders>
              <w:top w:val="nil"/>
              <w:left w:val="nil"/>
              <w:bottom w:val="single" w:sz="4" w:space="0" w:color="auto"/>
              <w:right w:val="single" w:sz="8" w:space="0" w:color="auto"/>
            </w:tcBorders>
            <w:shd w:val="clear" w:color="auto" w:fill="auto"/>
            <w:noWrap/>
            <w:vAlign w:val="center"/>
            <w:hideMark/>
          </w:tcPr>
          <w:p w:rsidR="007E476C" w:rsidRPr="00085B34" w:rsidRDefault="007E476C" w:rsidP="007F0431">
            <w:pPr>
              <w:rPr>
                <w:rFonts w:eastAsia="Times New Roman"/>
                <w:sz w:val="16"/>
                <w:szCs w:val="16"/>
              </w:rPr>
            </w:pPr>
            <w:r>
              <w:rPr>
                <w:rFonts w:eastAsia="Times New Roman"/>
                <w:sz w:val="16"/>
                <w:szCs w:val="16"/>
              </w:rPr>
              <w:t>Föreläsningar</w:t>
            </w:r>
          </w:p>
        </w:tc>
        <w:tc>
          <w:tcPr>
            <w:tcW w:w="283"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r>
      <w:tr w:rsidR="007E476C" w:rsidRPr="00085B34" w:rsidTr="007E476C">
        <w:trPr>
          <w:trHeight w:val="1369"/>
        </w:trPr>
        <w:tc>
          <w:tcPr>
            <w:tcW w:w="1408" w:type="dxa"/>
            <w:tcBorders>
              <w:top w:val="nil"/>
              <w:left w:val="single" w:sz="8" w:space="0" w:color="auto"/>
              <w:bottom w:val="single" w:sz="4" w:space="0" w:color="auto"/>
              <w:right w:val="single" w:sz="4" w:space="0" w:color="auto"/>
            </w:tcBorders>
            <w:shd w:val="clear" w:color="auto" w:fill="FFFFFF" w:themeFill="background1"/>
            <w:hideMark/>
          </w:tcPr>
          <w:p w:rsidR="007E476C" w:rsidRPr="00085B34" w:rsidRDefault="007E476C" w:rsidP="007E476C">
            <w:pPr>
              <w:rPr>
                <w:rFonts w:eastAsia="Times New Roman"/>
                <w:sz w:val="16"/>
                <w:szCs w:val="16"/>
              </w:rPr>
            </w:pPr>
            <w:r w:rsidRPr="00085B34">
              <w:rPr>
                <w:rFonts w:eastAsia="Times New Roman"/>
                <w:b/>
                <w:bCs/>
                <w:sz w:val="16"/>
                <w:szCs w:val="16"/>
              </w:rPr>
              <w:t>"Återträff"  med mentometer</w:t>
            </w:r>
            <w:r w:rsidRPr="00085B34">
              <w:rPr>
                <w:rFonts w:eastAsia="Times New Roman"/>
                <w:sz w:val="16"/>
                <w:szCs w:val="16"/>
              </w:rPr>
              <w:t xml:space="preserve"> </w:t>
            </w:r>
            <w:r w:rsidRPr="00085B34">
              <w:rPr>
                <w:rFonts w:eastAsia="Times New Roman"/>
                <w:b/>
                <w:bCs/>
                <w:sz w:val="16"/>
                <w:szCs w:val="16"/>
              </w:rPr>
              <w:t xml:space="preserve">            PBL-avslut   </w:t>
            </w:r>
            <w:r>
              <w:rPr>
                <w:rFonts w:eastAsia="Times New Roman"/>
                <w:b/>
                <w:bCs/>
                <w:sz w:val="16"/>
                <w:szCs w:val="16"/>
              </w:rPr>
              <w:t>Case-start</w:t>
            </w:r>
            <w:r w:rsidRPr="00085B34">
              <w:rPr>
                <w:rFonts w:eastAsia="Times New Roman"/>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hideMark/>
          </w:tcPr>
          <w:p w:rsidR="007E476C" w:rsidRPr="00085B34" w:rsidRDefault="007E476C" w:rsidP="007F0431">
            <w:pPr>
              <w:rPr>
                <w:rFonts w:eastAsia="Times New Roman"/>
                <w:sz w:val="16"/>
                <w:szCs w:val="16"/>
              </w:rPr>
            </w:pPr>
            <w:r w:rsidRPr="00085B34">
              <w:rPr>
                <w:rFonts w:eastAsia="Times New Roman"/>
                <w:sz w:val="16"/>
                <w:szCs w:val="16"/>
              </w:rPr>
              <w:t>Tuberkulos         Lungcancer    Lungfibros</w:t>
            </w:r>
          </w:p>
        </w:tc>
        <w:tc>
          <w:tcPr>
            <w:tcW w:w="3118" w:type="dxa"/>
            <w:gridSpan w:val="2"/>
            <w:tcBorders>
              <w:top w:val="single" w:sz="4" w:space="0" w:color="auto"/>
              <w:left w:val="nil"/>
              <w:bottom w:val="single" w:sz="4" w:space="0" w:color="auto"/>
              <w:right w:val="single" w:sz="4" w:space="0" w:color="000000"/>
            </w:tcBorders>
            <w:shd w:val="clear" w:color="000000" w:fill="FDE9D9"/>
            <w:hideMark/>
          </w:tcPr>
          <w:p w:rsidR="007E476C" w:rsidRPr="00E5475A" w:rsidRDefault="007E476C" w:rsidP="007F0431">
            <w:pPr>
              <w:jc w:val="center"/>
              <w:rPr>
                <w:rFonts w:eastAsia="Times New Roman"/>
                <w:b/>
                <w:sz w:val="16"/>
                <w:szCs w:val="16"/>
              </w:rPr>
            </w:pPr>
            <w:r>
              <w:rPr>
                <w:rFonts w:eastAsia="Times New Roman"/>
                <w:b/>
                <w:sz w:val="16"/>
                <w:szCs w:val="16"/>
              </w:rPr>
              <w:t>P</w:t>
            </w:r>
            <w:r w:rsidRPr="00E5475A">
              <w:rPr>
                <w:rFonts w:eastAsia="Times New Roman"/>
                <w:b/>
                <w:sz w:val="16"/>
                <w:szCs w:val="16"/>
              </w:rPr>
              <w:t>raktiskt prov                                                                                                   Fallsem äldre och läkemedel                                   Fallsem lunga inkl lungröntgen              Fallseminarum dyspné</w:t>
            </w:r>
            <w:r w:rsidRPr="00E5475A">
              <w:rPr>
                <w:rFonts w:eastAsia="Times New Roman"/>
                <w:b/>
                <w:i/>
                <w:iCs/>
                <w:sz w:val="16"/>
                <w:szCs w:val="16"/>
              </w:rPr>
              <w:t xml:space="preserve"> </w:t>
            </w:r>
          </w:p>
        </w:tc>
        <w:tc>
          <w:tcPr>
            <w:tcW w:w="1418" w:type="dxa"/>
            <w:tcBorders>
              <w:top w:val="nil"/>
              <w:left w:val="nil"/>
              <w:bottom w:val="single" w:sz="4" w:space="0" w:color="auto"/>
              <w:right w:val="single" w:sz="8" w:space="0" w:color="auto"/>
            </w:tcBorders>
            <w:shd w:val="clear" w:color="auto" w:fill="auto"/>
            <w:hideMark/>
          </w:tcPr>
          <w:p w:rsidR="007E476C" w:rsidRDefault="007E476C" w:rsidP="007F0431">
            <w:pPr>
              <w:rPr>
                <w:rFonts w:eastAsia="Times New Roman"/>
                <w:b/>
                <w:sz w:val="16"/>
                <w:szCs w:val="16"/>
              </w:rPr>
            </w:pPr>
            <w:r>
              <w:rPr>
                <w:rFonts w:eastAsia="Times New Roman"/>
                <w:b/>
                <w:sz w:val="16"/>
                <w:szCs w:val="16"/>
              </w:rPr>
              <w:t xml:space="preserve">Etikseminarie </w:t>
            </w:r>
            <w:r w:rsidRPr="00E5475A">
              <w:rPr>
                <w:rFonts w:eastAsia="Times New Roman"/>
                <w:b/>
                <w:sz w:val="16"/>
                <w:szCs w:val="16"/>
              </w:rPr>
              <w:t>IPL</w:t>
            </w:r>
          </w:p>
          <w:p w:rsidR="007E476C" w:rsidRDefault="007E476C" w:rsidP="007F0431">
            <w:pPr>
              <w:rPr>
                <w:rFonts w:eastAsia="Times New Roman"/>
                <w:b/>
                <w:sz w:val="16"/>
                <w:szCs w:val="16"/>
              </w:rPr>
            </w:pPr>
          </w:p>
          <w:p w:rsidR="007E476C" w:rsidRPr="00E5475A" w:rsidRDefault="007E476C" w:rsidP="007F0431">
            <w:pPr>
              <w:rPr>
                <w:rFonts w:eastAsia="Times New Roman"/>
                <w:b/>
                <w:sz w:val="16"/>
                <w:szCs w:val="16"/>
              </w:rPr>
            </w:pPr>
            <w:r w:rsidRPr="00085B34">
              <w:rPr>
                <w:rFonts w:eastAsia="Times New Roman"/>
                <w:sz w:val="16"/>
                <w:szCs w:val="16"/>
              </w:rPr>
              <w:t xml:space="preserve">-halvklass   + </w:t>
            </w:r>
            <w:r w:rsidRPr="00085B34">
              <w:rPr>
                <w:rFonts w:eastAsia="Times New Roman"/>
                <w:i/>
                <w:iCs/>
                <w:sz w:val="16"/>
                <w:szCs w:val="16"/>
              </w:rPr>
              <w:t>inläsning</w:t>
            </w:r>
          </w:p>
        </w:tc>
        <w:tc>
          <w:tcPr>
            <w:tcW w:w="283"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r>
      <w:tr w:rsidR="007E476C" w:rsidRPr="00085B34" w:rsidTr="007F0431">
        <w:trPr>
          <w:trHeight w:val="315"/>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297"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821" w:type="dxa"/>
            <w:tcBorders>
              <w:top w:val="nil"/>
              <w:left w:val="nil"/>
              <w:bottom w:val="single" w:sz="4" w:space="0" w:color="auto"/>
              <w:right w:val="single" w:sz="4" w:space="0" w:color="auto"/>
            </w:tcBorders>
            <w:shd w:val="clear" w:color="000000" w:fill="FDE9D9"/>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1418" w:type="dxa"/>
            <w:tcBorders>
              <w:top w:val="nil"/>
              <w:left w:val="nil"/>
              <w:bottom w:val="single" w:sz="4" w:space="0" w:color="auto"/>
              <w:right w:val="single" w:sz="8" w:space="0" w:color="auto"/>
            </w:tcBorders>
            <w:shd w:val="clear" w:color="auto" w:fill="auto"/>
            <w:noWrap/>
            <w:vAlign w:val="bottom"/>
            <w:hideMark/>
          </w:tcPr>
          <w:p w:rsidR="007E476C" w:rsidRPr="00085B34" w:rsidRDefault="007E476C" w:rsidP="007F0431">
            <w:pPr>
              <w:jc w:val="center"/>
              <w:rPr>
                <w:rFonts w:eastAsia="Times New Roman"/>
                <w:sz w:val="16"/>
                <w:szCs w:val="16"/>
              </w:rPr>
            </w:pPr>
            <w:r w:rsidRPr="00085B34">
              <w:rPr>
                <w:rFonts w:eastAsia="Times New Roman"/>
                <w:sz w:val="16"/>
                <w:szCs w:val="16"/>
              </w:rPr>
              <w:t>LUNCH</w:t>
            </w:r>
          </w:p>
        </w:tc>
        <w:tc>
          <w:tcPr>
            <w:tcW w:w="283" w:type="dxa"/>
            <w:tcBorders>
              <w:top w:val="nil"/>
              <w:left w:val="nil"/>
              <w:bottom w:val="nil"/>
              <w:right w:val="nil"/>
            </w:tcBorders>
            <w:shd w:val="clear" w:color="auto" w:fill="auto"/>
            <w:noWrap/>
            <w:vAlign w:val="bottom"/>
            <w:hideMark/>
          </w:tcPr>
          <w:p w:rsidR="007E476C" w:rsidRPr="00085B34" w:rsidRDefault="007E476C" w:rsidP="007F0431">
            <w:pPr>
              <w:jc w:val="center"/>
              <w:rPr>
                <w:rFonts w:eastAsia="Times New Roman"/>
                <w:sz w:val="16"/>
                <w:szCs w:val="16"/>
              </w:rPr>
            </w:pPr>
          </w:p>
        </w:tc>
      </w:tr>
      <w:tr w:rsidR="007E476C" w:rsidRPr="00085B34" w:rsidTr="007E476C">
        <w:trPr>
          <w:trHeight w:val="977"/>
        </w:trPr>
        <w:tc>
          <w:tcPr>
            <w:tcW w:w="1408" w:type="dxa"/>
            <w:tcBorders>
              <w:top w:val="nil"/>
              <w:left w:val="single" w:sz="8" w:space="0" w:color="auto"/>
              <w:bottom w:val="single" w:sz="8"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085B34">
              <w:rPr>
                <w:rFonts w:eastAsia="Times New Roman"/>
                <w:sz w:val="16"/>
                <w:szCs w:val="16"/>
              </w:rPr>
              <w:t>F</w:t>
            </w:r>
            <w:r w:rsidRPr="00E5475A">
              <w:rPr>
                <w:rFonts w:eastAsia="Times New Roman"/>
                <w:b/>
                <w:sz w:val="16"/>
                <w:szCs w:val="16"/>
              </w:rPr>
              <w:t>örel socialmed. Aspekter</w:t>
            </w:r>
          </w:p>
          <w:p w:rsidR="007E476C" w:rsidRDefault="007E476C" w:rsidP="007F0431">
            <w:pPr>
              <w:rPr>
                <w:rFonts w:eastAsia="Times New Roman"/>
                <w:b/>
                <w:sz w:val="16"/>
                <w:szCs w:val="16"/>
              </w:rPr>
            </w:pPr>
          </w:p>
          <w:p w:rsidR="007E476C" w:rsidRPr="00E5475A" w:rsidRDefault="007E476C" w:rsidP="007F0431">
            <w:pPr>
              <w:rPr>
                <w:rFonts w:eastAsia="Times New Roman"/>
                <w:b/>
                <w:sz w:val="16"/>
                <w:szCs w:val="16"/>
              </w:rPr>
            </w:pPr>
            <w:r w:rsidRPr="00E5475A">
              <w:rPr>
                <w:rFonts w:eastAsia="Times New Roman"/>
                <w:b/>
                <w:sz w:val="16"/>
                <w:szCs w:val="16"/>
              </w:rPr>
              <w:t xml:space="preserve">Geriatriska metoder   </w:t>
            </w:r>
          </w:p>
          <w:p w:rsidR="007E476C" w:rsidRPr="00E5475A" w:rsidRDefault="007E476C" w:rsidP="007F0431">
            <w:pPr>
              <w:rPr>
                <w:rFonts w:eastAsia="Times New Roman"/>
                <w:b/>
                <w:sz w:val="16"/>
                <w:szCs w:val="16"/>
              </w:rPr>
            </w:pPr>
          </w:p>
          <w:p w:rsidR="007E476C" w:rsidRPr="00E5475A" w:rsidRDefault="007E476C" w:rsidP="007F0431">
            <w:pPr>
              <w:rPr>
                <w:rFonts w:eastAsia="Times New Roman"/>
                <w:sz w:val="16"/>
                <w:szCs w:val="16"/>
              </w:rPr>
            </w:pPr>
            <w:r>
              <w:rPr>
                <w:rFonts w:eastAsia="Times New Roman"/>
                <w:b/>
                <w:iCs/>
                <w:sz w:val="16"/>
                <w:szCs w:val="16"/>
              </w:rPr>
              <w:t>Webföre</w:t>
            </w:r>
            <w:r w:rsidRPr="00E5475A">
              <w:rPr>
                <w:rFonts w:eastAsia="Times New Roman"/>
                <w:b/>
                <w:iCs/>
                <w:sz w:val="16"/>
                <w:szCs w:val="16"/>
              </w:rPr>
              <w:t>läsning</w:t>
            </w:r>
            <w:r w:rsidRPr="00E5475A">
              <w:rPr>
                <w:rFonts w:eastAsia="Times New Roman"/>
                <w:iCs/>
                <w:sz w:val="16"/>
                <w:szCs w:val="16"/>
              </w:rPr>
              <w:t xml:space="preserve"> </w:t>
            </w:r>
            <w:r w:rsidRPr="00E5475A">
              <w:rPr>
                <w:rFonts w:eastAsia="Times New Roman"/>
                <w:b/>
                <w:iCs/>
                <w:sz w:val="16"/>
                <w:szCs w:val="16"/>
              </w:rPr>
              <w:t>riskfaktorer</w:t>
            </w:r>
          </w:p>
        </w:tc>
        <w:tc>
          <w:tcPr>
            <w:tcW w:w="1276" w:type="dxa"/>
            <w:tcBorders>
              <w:top w:val="nil"/>
              <w:left w:val="single" w:sz="4" w:space="0" w:color="auto"/>
              <w:bottom w:val="single" w:sz="8" w:space="0" w:color="auto"/>
              <w:right w:val="single" w:sz="4" w:space="0" w:color="auto"/>
            </w:tcBorders>
            <w:shd w:val="clear" w:color="auto" w:fill="auto"/>
            <w:hideMark/>
          </w:tcPr>
          <w:p w:rsidR="007E476C" w:rsidRPr="00E5475A" w:rsidRDefault="007E476C" w:rsidP="007F0431">
            <w:pPr>
              <w:rPr>
                <w:rFonts w:eastAsia="Times New Roman"/>
                <w:b/>
                <w:sz w:val="16"/>
                <w:szCs w:val="16"/>
              </w:rPr>
            </w:pPr>
            <w:r w:rsidRPr="00E5475A">
              <w:rPr>
                <w:rFonts w:eastAsia="Times New Roman"/>
                <w:b/>
                <w:sz w:val="16"/>
                <w:szCs w:val="16"/>
              </w:rPr>
              <w:t xml:space="preserve">Hosta-hostutredn. </w:t>
            </w:r>
          </w:p>
          <w:p w:rsidR="007E476C" w:rsidRPr="00E5475A" w:rsidRDefault="007E476C" w:rsidP="007F0431">
            <w:pPr>
              <w:rPr>
                <w:rFonts w:eastAsia="Times New Roman"/>
                <w:b/>
                <w:sz w:val="16"/>
                <w:szCs w:val="16"/>
              </w:rPr>
            </w:pPr>
          </w:p>
          <w:p w:rsidR="007E476C" w:rsidRPr="00E5475A" w:rsidRDefault="007E476C" w:rsidP="007F0431">
            <w:pPr>
              <w:rPr>
                <w:rFonts w:eastAsia="Times New Roman"/>
                <w:b/>
                <w:sz w:val="16"/>
                <w:szCs w:val="16"/>
              </w:rPr>
            </w:pPr>
            <w:r w:rsidRPr="00E5475A">
              <w:rPr>
                <w:rFonts w:eastAsia="Times New Roman"/>
                <w:b/>
                <w:sz w:val="16"/>
                <w:szCs w:val="16"/>
              </w:rPr>
              <w:t>Akutetik</w:t>
            </w:r>
          </w:p>
          <w:p w:rsidR="007E476C" w:rsidRPr="00E5475A" w:rsidRDefault="007E476C" w:rsidP="007F0431">
            <w:pPr>
              <w:rPr>
                <w:rFonts w:eastAsia="Times New Roman"/>
                <w:b/>
                <w:sz w:val="16"/>
                <w:szCs w:val="16"/>
              </w:rPr>
            </w:pPr>
            <w:r w:rsidRPr="00E5475A">
              <w:rPr>
                <w:rFonts w:eastAsia="Times New Roman"/>
                <w:b/>
                <w:sz w:val="16"/>
                <w:szCs w:val="16"/>
              </w:rPr>
              <w:t xml:space="preserve"> </w:t>
            </w:r>
          </w:p>
          <w:p w:rsidR="007E476C" w:rsidRPr="00085B34" w:rsidRDefault="007E476C" w:rsidP="007F0431">
            <w:pPr>
              <w:rPr>
                <w:rFonts w:eastAsia="Times New Roman"/>
                <w:sz w:val="16"/>
                <w:szCs w:val="16"/>
              </w:rPr>
            </w:pPr>
            <w:r w:rsidRPr="00E5475A">
              <w:rPr>
                <w:rFonts w:eastAsia="Times New Roman"/>
                <w:b/>
                <w:iCs/>
                <w:sz w:val="16"/>
                <w:szCs w:val="16"/>
              </w:rPr>
              <w:t>Webföreläsning hypertoni</w:t>
            </w:r>
          </w:p>
        </w:tc>
        <w:tc>
          <w:tcPr>
            <w:tcW w:w="3118" w:type="dxa"/>
            <w:gridSpan w:val="2"/>
            <w:tcBorders>
              <w:top w:val="single" w:sz="4" w:space="0" w:color="auto"/>
              <w:left w:val="nil"/>
              <w:bottom w:val="single" w:sz="8" w:space="0" w:color="auto"/>
              <w:right w:val="single" w:sz="4" w:space="0" w:color="000000"/>
            </w:tcBorders>
            <w:shd w:val="clear" w:color="000000" w:fill="FDE9D9"/>
            <w:hideMark/>
          </w:tcPr>
          <w:p w:rsidR="007E476C" w:rsidRPr="00E5475A" w:rsidRDefault="007E476C" w:rsidP="007F0431">
            <w:pPr>
              <w:jc w:val="center"/>
              <w:rPr>
                <w:rFonts w:eastAsia="Times New Roman"/>
                <w:b/>
                <w:sz w:val="16"/>
                <w:szCs w:val="16"/>
              </w:rPr>
            </w:pPr>
            <w:r>
              <w:rPr>
                <w:rFonts w:eastAsia="Times New Roman"/>
                <w:b/>
                <w:sz w:val="16"/>
                <w:szCs w:val="16"/>
              </w:rPr>
              <w:t>P</w:t>
            </w:r>
            <w:r w:rsidRPr="00E5475A">
              <w:rPr>
                <w:rFonts w:eastAsia="Times New Roman"/>
                <w:b/>
                <w:sz w:val="16"/>
                <w:szCs w:val="16"/>
              </w:rPr>
              <w:t>raktiskt prov                                                                                                   Fallsem äldre och läkemedel                                   Fallsem lunga inkl lungröntgen              Fallseminarum dyspné</w:t>
            </w:r>
          </w:p>
        </w:tc>
        <w:tc>
          <w:tcPr>
            <w:tcW w:w="1418" w:type="dxa"/>
            <w:tcBorders>
              <w:top w:val="nil"/>
              <w:left w:val="nil"/>
              <w:bottom w:val="single" w:sz="8" w:space="0" w:color="auto"/>
              <w:right w:val="single" w:sz="8" w:space="0" w:color="auto"/>
            </w:tcBorders>
            <w:shd w:val="clear" w:color="auto" w:fill="FFFFFF" w:themeFill="background1"/>
            <w:hideMark/>
          </w:tcPr>
          <w:p w:rsidR="007E476C" w:rsidRDefault="007E476C" w:rsidP="007E476C">
            <w:pPr>
              <w:rPr>
                <w:rFonts w:eastAsia="Times New Roman"/>
                <w:sz w:val="16"/>
                <w:szCs w:val="16"/>
              </w:rPr>
            </w:pPr>
            <w:r w:rsidRPr="00085B34">
              <w:rPr>
                <w:rFonts w:eastAsia="Times New Roman"/>
                <w:b/>
                <w:bCs/>
                <w:sz w:val="16"/>
                <w:szCs w:val="16"/>
              </w:rPr>
              <w:t>Case-avsl</w:t>
            </w:r>
            <w:r>
              <w:rPr>
                <w:rFonts w:eastAsia="Times New Roman"/>
                <w:b/>
                <w:bCs/>
                <w:sz w:val="16"/>
                <w:szCs w:val="16"/>
              </w:rPr>
              <w:t>ut</w:t>
            </w:r>
            <w:r w:rsidRPr="00085B34">
              <w:rPr>
                <w:rFonts w:eastAsia="Times New Roman"/>
                <w:b/>
                <w:bCs/>
                <w:sz w:val="16"/>
                <w:szCs w:val="16"/>
              </w:rPr>
              <w:t xml:space="preserve">  </w:t>
            </w:r>
          </w:p>
          <w:p w:rsidR="007E476C" w:rsidRDefault="007E476C" w:rsidP="007E476C">
            <w:pPr>
              <w:rPr>
                <w:rFonts w:eastAsia="Times New Roman"/>
                <w:sz w:val="16"/>
                <w:szCs w:val="16"/>
              </w:rPr>
            </w:pPr>
            <w:r>
              <w:rPr>
                <w:rFonts w:eastAsia="Times New Roman"/>
                <w:sz w:val="16"/>
                <w:szCs w:val="16"/>
              </w:rPr>
              <w:t>Kursevaluering</w:t>
            </w:r>
          </w:p>
          <w:p w:rsidR="007E476C" w:rsidRPr="00085B34" w:rsidRDefault="007E476C" w:rsidP="007E476C">
            <w:pPr>
              <w:rPr>
                <w:rFonts w:eastAsia="Times New Roman"/>
                <w:sz w:val="16"/>
                <w:szCs w:val="16"/>
              </w:rPr>
            </w:pPr>
            <w:r>
              <w:rPr>
                <w:rFonts w:eastAsia="Times New Roman"/>
                <w:sz w:val="16"/>
                <w:szCs w:val="16"/>
              </w:rPr>
              <w:t>Tid för komplettering</w:t>
            </w:r>
            <w:r w:rsidRPr="00085B34">
              <w:rPr>
                <w:rFonts w:eastAsia="Times New Roman"/>
                <w:sz w:val="16"/>
                <w:szCs w:val="16"/>
              </w:rPr>
              <w:t xml:space="preserve">                      </w:t>
            </w:r>
          </w:p>
        </w:tc>
        <w:tc>
          <w:tcPr>
            <w:tcW w:w="283" w:type="dxa"/>
            <w:tcBorders>
              <w:top w:val="nil"/>
              <w:left w:val="nil"/>
              <w:bottom w:val="nil"/>
              <w:right w:val="nil"/>
            </w:tcBorders>
            <w:shd w:val="clear" w:color="auto" w:fill="auto"/>
            <w:noWrap/>
            <w:vAlign w:val="bottom"/>
            <w:hideMark/>
          </w:tcPr>
          <w:p w:rsidR="007E476C" w:rsidRPr="00085B34" w:rsidRDefault="007E476C" w:rsidP="007F0431">
            <w:pPr>
              <w:rPr>
                <w:rFonts w:eastAsia="Times New Roman"/>
                <w:sz w:val="16"/>
                <w:szCs w:val="16"/>
              </w:rPr>
            </w:pPr>
          </w:p>
        </w:tc>
      </w:tr>
    </w:tbl>
    <w:p w:rsidR="00A409B4" w:rsidRDefault="00A409B4" w:rsidP="00C2770D">
      <w:pPr>
        <w:numPr>
          <w:ilvl w:val="0"/>
          <w:numId w:val="19"/>
        </w:numPr>
        <w:tabs>
          <w:tab w:val="left" w:pos="368"/>
        </w:tabs>
        <w:spacing w:line="188" w:lineRule="auto"/>
        <w:ind w:left="368" w:hanging="368"/>
      </w:pPr>
    </w:p>
    <w:sectPr w:rsidR="00A409B4" w:rsidSect="007E476C">
      <w:pgSz w:w="16838" w:h="11906" w:orient="landscape"/>
      <w:pgMar w:top="1440" w:right="1440" w:bottom="1440" w:left="1440" w:header="0" w:footer="0" w:gutter="0"/>
      <w:cols w:num="2"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CC" w:rsidRDefault="00C547CC" w:rsidP="00AF6AC9">
      <w:r>
        <w:separator/>
      </w:r>
    </w:p>
  </w:endnote>
  <w:endnote w:type="continuationSeparator" w:id="0">
    <w:p w:rsidR="00C547CC" w:rsidRDefault="00C547CC" w:rsidP="00AF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37945"/>
      <w:docPartObj>
        <w:docPartGallery w:val="Page Numbers (Bottom of Page)"/>
        <w:docPartUnique/>
      </w:docPartObj>
    </w:sdtPr>
    <w:sdtEndPr/>
    <w:sdtContent>
      <w:p w:rsidR="00DF6137" w:rsidRDefault="00DF6137">
        <w:pPr>
          <w:pStyle w:val="Sidfot"/>
          <w:jc w:val="center"/>
        </w:pPr>
        <w:r>
          <w:fldChar w:fldCharType="begin"/>
        </w:r>
        <w:r>
          <w:instrText>PAGE   \* MERGEFORMAT</w:instrText>
        </w:r>
        <w:r>
          <w:fldChar w:fldCharType="separate"/>
        </w:r>
        <w:r w:rsidR="00CD6189">
          <w:rPr>
            <w:noProof/>
          </w:rPr>
          <w:t>4</w:t>
        </w:r>
        <w:r>
          <w:fldChar w:fldCharType="end"/>
        </w:r>
      </w:p>
    </w:sdtContent>
  </w:sdt>
  <w:p w:rsidR="007F0431" w:rsidRDefault="007F04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CC" w:rsidRDefault="00C547CC" w:rsidP="00AF6AC9">
      <w:r>
        <w:separator/>
      </w:r>
    </w:p>
  </w:footnote>
  <w:footnote w:type="continuationSeparator" w:id="0">
    <w:p w:rsidR="00C547CC" w:rsidRDefault="00C547CC" w:rsidP="00AF6A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F11EBFD4"/>
    <w:lvl w:ilvl="0" w:tplc="041D0001">
      <w:start w:val="1"/>
      <w:numFmt w:val="bullet"/>
      <w:lvlText w:val=""/>
      <w:lvlJc w:val="left"/>
      <w:rPr>
        <w:rFonts w:ascii="Symbol" w:hAnsi="Symbol" w:hint="default"/>
      </w:rPr>
    </w:lvl>
    <w:lvl w:ilvl="1" w:tplc="4754BF60">
      <w:numFmt w:val="decimal"/>
      <w:lvlText w:val=""/>
      <w:lvlJc w:val="left"/>
    </w:lvl>
    <w:lvl w:ilvl="2" w:tplc="6496418A">
      <w:numFmt w:val="decimal"/>
      <w:lvlText w:val=""/>
      <w:lvlJc w:val="left"/>
    </w:lvl>
    <w:lvl w:ilvl="3" w:tplc="A1084870">
      <w:numFmt w:val="decimal"/>
      <w:lvlText w:val=""/>
      <w:lvlJc w:val="left"/>
    </w:lvl>
    <w:lvl w:ilvl="4" w:tplc="54A46BB4">
      <w:numFmt w:val="decimal"/>
      <w:lvlText w:val=""/>
      <w:lvlJc w:val="left"/>
    </w:lvl>
    <w:lvl w:ilvl="5" w:tplc="4D785682">
      <w:numFmt w:val="decimal"/>
      <w:lvlText w:val=""/>
      <w:lvlJc w:val="left"/>
    </w:lvl>
    <w:lvl w:ilvl="6" w:tplc="32C2B2F4">
      <w:numFmt w:val="decimal"/>
      <w:lvlText w:val=""/>
      <w:lvlJc w:val="left"/>
    </w:lvl>
    <w:lvl w:ilvl="7" w:tplc="D83CF568">
      <w:numFmt w:val="decimal"/>
      <w:lvlText w:val=""/>
      <w:lvlJc w:val="left"/>
    </w:lvl>
    <w:lvl w:ilvl="8" w:tplc="4F3E538A">
      <w:numFmt w:val="decimal"/>
      <w:lvlText w:val=""/>
      <w:lvlJc w:val="left"/>
    </w:lvl>
  </w:abstractNum>
  <w:abstractNum w:abstractNumId="1" w15:restartNumberingAfterBreak="0">
    <w:nsid w:val="00000124"/>
    <w:multiLevelType w:val="hybridMultilevel"/>
    <w:tmpl w:val="2CC8844E"/>
    <w:lvl w:ilvl="0" w:tplc="17C66CF4">
      <w:start w:val="1"/>
      <w:numFmt w:val="bullet"/>
      <w:lvlText w:val=""/>
      <w:lvlJc w:val="left"/>
    </w:lvl>
    <w:lvl w:ilvl="1" w:tplc="58B46E5C">
      <w:start w:val="1"/>
      <w:numFmt w:val="bullet"/>
      <w:lvlText w:val=""/>
      <w:lvlJc w:val="left"/>
    </w:lvl>
    <w:lvl w:ilvl="2" w:tplc="438E0306">
      <w:numFmt w:val="decimal"/>
      <w:lvlText w:val=""/>
      <w:lvlJc w:val="left"/>
    </w:lvl>
    <w:lvl w:ilvl="3" w:tplc="42F4DE0C">
      <w:numFmt w:val="decimal"/>
      <w:lvlText w:val=""/>
      <w:lvlJc w:val="left"/>
    </w:lvl>
    <w:lvl w:ilvl="4" w:tplc="06FAE088">
      <w:numFmt w:val="decimal"/>
      <w:lvlText w:val=""/>
      <w:lvlJc w:val="left"/>
    </w:lvl>
    <w:lvl w:ilvl="5" w:tplc="4A96B75C">
      <w:numFmt w:val="decimal"/>
      <w:lvlText w:val=""/>
      <w:lvlJc w:val="left"/>
    </w:lvl>
    <w:lvl w:ilvl="6" w:tplc="D4D2291C">
      <w:numFmt w:val="decimal"/>
      <w:lvlText w:val=""/>
      <w:lvlJc w:val="left"/>
    </w:lvl>
    <w:lvl w:ilvl="7" w:tplc="9B02160E">
      <w:numFmt w:val="decimal"/>
      <w:lvlText w:val=""/>
      <w:lvlJc w:val="left"/>
    </w:lvl>
    <w:lvl w:ilvl="8" w:tplc="642C6D2A">
      <w:numFmt w:val="decimal"/>
      <w:lvlText w:val=""/>
      <w:lvlJc w:val="left"/>
    </w:lvl>
  </w:abstractNum>
  <w:abstractNum w:abstractNumId="2" w15:restartNumberingAfterBreak="0">
    <w:nsid w:val="0000074D"/>
    <w:multiLevelType w:val="hybridMultilevel"/>
    <w:tmpl w:val="D5FA83A0"/>
    <w:lvl w:ilvl="0" w:tplc="2F6C8C8A">
      <w:start w:val="1"/>
      <w:numFmt w:val="bullet"/>
      <w:lvlText w:val=""/>
      <w:lvlJc w:val="left"/>
    </w:lvl>
    <w:lvl w:ilvl="1" w:tplc="EB18BBB8">
      <w:start w:val="1"/>
      <w:numFmt w:val="bullet"/>
      <w:lvlText w:val="-"/>
      <w:lvlJc w:val="left"/>
    </w:lvl>
    <w:lvl w:ilvl="2" w:tplc="2050F0DA">
      <w:numFmt w:val="decimal"/>
      <w:lvlText w:val=""/>
      <w:lvlJc w:val="left"/>
    </w:lvl>
    <w:lvl w:ilvl="3" w:tplc="A106D0B2">
      <w:numFmt w:val="decimal"/>
      <w:lvlText w:val=""/>
      <w:lvlJc w:val="left"/>
    </w:lvl>
    <w:lvl w:ilvl="4" w:tplc="E45AEC46">
      <w:numFmt w:val="decimal"/>
      <w:lvlText w:val=""/>
      <w:lvlJc w:val="left"/>
    </w:lvl>
    <w:lvl w:ilvl="5" w:tplc="DF7665F0">
      <w:numFmt w:val="decimal"/>
      <w:lvlText w:val=""/>
      <w:lvlJc w:val="left"/>
    </w:lvl>
    <w:lvl w:ilvl="6" w:tplc="006450EC">
      <w:numFmt w:val="decimal"/>
      <w:lvlText w:val=""/>
      <w:lvlJc w:val="left"/>
    </w:lvl>
    <w:lvl w:ilvl="7" w:tplc="ED461B40">
      <w:numFmt w:val="decimal"/>
      <w:lvlText w:val=""/>
      <w:lvlJc w:val="left"/>
    </w:lvl>
    <w:lvl w:ilvl="8" w:tplc="B2C4A73C">
      <w:numFmt w:val="decimal"/>
      <w:lvlText w:val=""/>
      <w:lvlJc w:val="left"/>
    </w:lvl>
  </w:abstractNum>
  <w:abstractNum w:abstractNumId="3" w15:restartNumberingAfterBreak="0">
    <w:nsid w:val="00000F3E"/>
    <w:multiLevelType w:val="hybridMultilevel"/>
    <w:tmpl w:val="33CC94E4"/>
    <w:lvl w:ilvl="0" w:tplc="6CA8CCEE">
      <w:start w:val="1"/>
      <w:numFmt w:val="bullet"/>
      <w:lvlText w:val=""/>
      <w:lvlJc w:val="left"/>
    </w:lvl>
    <w:lvl w:ilvl="1" w:tplc="76E46B26">
      <w:numFmt w:val="decimal"/>
      <w:lvlText w:val=""/>
      <w:lvlJc w:val="left"/>
    </w:lvl>
    <w:lvl w:ilvl="2" w:tplc="1BF03AEE">
      <w:numFmt w:val="decimal"/>
      <w:lvlText w:val=""/>
      <w:lvlJc w:val="left"/>
    </w:lvl>
    <w:lvl w:ilvl="3" w:tplc="0D143A00">
      <w:numFmt w:val="decimal"/>
      <w:lvlText w:val=""/>
      <w:lvlJc w:val="left"/>
    </w:lvl>
    <w:lvl w:ilvl="4" w:tplc="6F187820">
      <w:numFmt w:val="decimal"/>
      <w:lvlText w:val=""/>
      <w:lvlJc w:val="left"/>
    </w:lvl>
    <w:lvl w:ilvl="5" w:tplc="C80AAA80">
      <w:numFmt w:val="decimal"/>
      <w:lvlText w:val=""/>
      <w:lvlJc w:val="left"/>
    </w:lvl>
    <w:lvl w:ilvl="6" w:tplc="8B26B164">
      <w:numFmt w:val="decimal"/>
      <w:lvlText w:val=""/>
      <w:lvlJc w:val="left"/>
    </w:lvl>
    <w:lvl w:ilvl="7" w:tplc="DF823F58">
      <w:numFmt w:val="decimal"/>
      <w:lvlText w:val=""/>
      <w:lvlJc w:val="left"/>
    </w:lvl>
    <w:lvl w:ilvl="8" w:tplc="87FE7E68">
      <w:numFmt w:val="decimal"/>
      <w:lvlText w:val=""/>
      <w:lvlJc w:val="left"/>
    </w:lvl>
  </w:abstractNum>
  <w:abstractNum w:abstractNumId="4" w15:restartNumberingAfterBreak="0">
    <w:nsid w:val="0000153C"/>
    <w:multiLevelType w:val="hybridMultilevel"/>
    <w:tmpl w:val="A750521A"/>
    <w:lvl w:ilvl="0" w:tplc="10ACF99E">
      <w:start w:val="1"/>
      <w:numFmt w:val="bullet"/>
      <w:lvlText w:val=""/>
      <w:lvlJc w:val="left"/>
    </w:lvl>
    <w:lvl w:ilvl="1" w:tplc="CA162AB8">
      <w:numFmt w:val="decimal"/>
      <w:lvlText w:val=""/>
      <w:lvlJc w:val="left"/>
    </w:lvl>
    <w:lvl w:ilvl="2" w:tplc="50461482">
      <w:numFmt w:val="decimal"/>
      <w:lvlText w:val=""/>
      <w:lvlJc w:val="left"/>
    </w:lvl>
    <w:lvl w:ilvl="3" w:tplc="3CF61D9A">
      <w:numFmt w:val="decimal"/>
      <w:lvlText w:val=""/>
      <w:lvlJc w:val="left"/>
    </w:lvl>
    <w:lvl w:ilvl="4" w:tplc="1B168312">
      <w:numFmt w:val="decimal"/>
      <w:lvlText w:val=""/>
      <w:lvlJc w:val="left"/>
    </w:lvl>
    <w:lvl w:ilvl="5" w:tplc="DC846360">
      <w:numFmt w:val="decimal"/>
      <w:lvlText w:val=""/>
      <w:lvlJc w:val="left"/>
    </w:lvl>
    <w:lvl w:ilvl="6" w:tplc="E660A87C">
      <w:numFmt w:val="decimal"/>
      <w:lvlText w:val=""/>
      <w:lvlJc w:val="left"/>
    </w:lvl>
    <w:lvl w:ilvl="7" w:tplc="3FE0CE64">
      <w:numFmt w:val="decimal"/>
      <w:lvlText w:val=""/>
      <w:lvlJc w:val="left"/>
    </w:lvl>
    <w:lvl w:ilvl="8" w:tplc="5EF8CA84">
      <w:numFmt w:val="decimal"/>
      <w:lvlText w:val=""/>
      <w:lvlJc w:val="left"/>
    </w:lvl>
  </w:abstractNum>
  <w:abstractNum w:abstractNumId="5" w15:restartNumberingAfterBreak="0">
    <w:nsid w:val="00001547"/>
    <w:multiLevelType w:val="hybridMultilevel"/>
    <w:tmpl w:val="F0CE9A96"/>
    <w:lvl w:ilvl="0" w:tplc="0972AA72">
      <w:start w:val="1"/>
      <w:numFmt w:val="bullet"/>
      <w:lvlText w:val=""/>
      <w:lvlJc w:val="left"/>
    </w:lvl>
    <w:lvl w:ilvl="1" w:tplc="71544618">
      <w:start w:val="1"/>
      <w:numFmt w:val="bullet"/>
      <w:lvlText w:val=""/>
      <w:lvlJc w:val="left"/>
    </w:lvl>
    <w:lvl w:ilvl="2" w:tplc="6B586B24">
      <w:numFmt w:val="decimal"/>
      <w:lvlText w:val=""/>
      <w:lvlJc w:val="left"/>
    </w:lvl>
    <w:lvl w:ilvl="3" w:tplc="C36221A6">
      <w:numFmt w:val="decimal"/>
      <w:lvlText w:val=""/>
      <w:lvlJc w:val="left"/>
    </w:lvl>
    <w:lvl w:ilvl="4" w:tplc="6156AE82">
      <w:numFmt w:val="decimal"/>
      <w:lvlText w:val=""/>
      <w:lvlJc w:val="left"/>
    </w:lvl>
    <w:lvl w:ilvl="5" w:tplc="26B69378">
      <w:numFmt w:val="decimal"/>
      <w:lvlText w:val=""/>
      <w:lvlJc w:val="left"/>
    </w:lvl>
    <w:lvl w:ilvl="6" w:tplc="CF8CA300">
      <w:numFmt w:val="decimal"/>
      <w:lvlText w:val=""/>
      <w:lvlJc w:val="left"/>
    </w:lvl>
    <w:lvl w:ilvl="7" w:tplc="DEC244DE">
      <w:numFmt w:val="decimal"/>
      <w:lvlText w:val=""/>
      <w:lvlJc w:val="left"/>
    </w:lvl>
    <w:lvl w:ilvl="8" w:tplc="8658590A">
      <w:numFmt w:val="decimal"/>
      <w:lvlText w:val=""/>
      <w:lvlJc w:val="left"/>
    </w:lvl>
  </w:abstractNum>
  <w:abstractNum w:abstractNumId="6" w15:restartNumberingAfterBreak="0">
    <w:nsid w:val="00002D12"/>
    <w:multiLevelType w:val="hybridMultilevel"/>
    <w:tmpl w:val="3DEAB21E"/>
    <w:lvl w:ilvl="0" w:tplc="95CC1E96">
      <w:start w:val="1"/>
      <w:numFmt w:val="bullet"/>
      <w:lvlText w:val=""/>
      <w:lvlJc w:val="left"/>
    </w:lvl>
    <w:lvl w:ilvl="1" w:tplc="A28EBEC4">
      <w:start w:val="1"/>
      <w:numFmt w:val="bullet"/>
      <w:lvlText w:val=""/>
      <w:lvlJc w:val="left"/>
    </w:lvl>
    <w:lvl w:ilvl="2" w:tplc="08420C06">
      <w:numFmt w:val="decimal"/>
      <w:lvlText w:val=""/>
      <w:lvlJc w:val="left"/>
    </w:lvl>
    <w:lvl w:ilvl="3" w:tplc="C78E1FF2">
      <w:numFmt w:val="decimal"/>
      <w:lvlText w:val=""/>
      <w:lvlJc w:val="left"/>
    </w:lvl>
    <w:lvl w:ilvl="4" w:tplc="1170447E">
      <w:numFmt w:val="decimal"/>
      <w:lvlText w:val=""/>
      <w:lvlJc w:val="left"/>
    </w:lvl>
    <w:lvl w:ilvl="5" w:tplc="0B4CC5E2">
      <w:numFmt w:val="decimal"/>
      <w:lvlText w:val=""/>
      <w:lvlJc w:val="left"/>
    </w:lvl>
    <w:lvl w:ilvl="6" w:tplc="1F4E6F56">
      <w:numFmt w:val="decimal"/>
      <w:lvlText w:val=""/>
      <w:lvlJc w:val="left"/>
    </w:lvl>
    <w:lvl w:ilvl="7" w:tplc="AC5E23BC">
      <w:numFmt w:val="decimal"/>
      <w:lvlText w:val=""/>
      <w:lvlJc w:val="left"/>
    </w:lvl>
    <w:lvl w:ilvl="8" w:tplc="24C60584">
      <w:numFmt w:val="decimal"/>
      <w:lvlText w:val=""/>
      <w:lvlJc w:val="left"/>
    </w:lvl>
  </w:abstractNum>
  <w:abstractNum w:abstractNumId="7" w15:restartNumberingAfterBreak="0">
    <w:nsid w:val="00002EA6"/>
    <w:multiLevelType w:val="hybridMultilevel"/>
    <w:tmpl w:val="000012DB"/>
    <w:lvl w:ilvl="0" w:tplc="0000153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4DD0789C"/>
    <w:lvl w:ilvl="0" w:tplc="74821304">
      <w:start w:val="1"/>
      <w:numFmt w:val="bullet"/>
      <w:lvlText w:val="❗"/>
      <w:lvlJc w:val="left"/>
    </w:lvl>
    <w:lvl w:ilvl="1" w:tplc="BF720ADE">
      <w:numFmt w:val="decimal"/>
      <w:lvlText w:val=""/>
      <w:lvlJc w:val="left"/>
    </w:lvl>
    <w:lvl w:ilvl="2" w:tplc="2E386208">
      <w:numFmt w:val="decimal"/>
      <w:lvlText w:val=""/>
      <w:lvlJc w:val="left"/>
    </w:lvl>
    <w:lvl w:ilvl="3" w:tplc="2AA66C04">
      <w:numFmt w:val="decimal"/>
      <w:lvlText w:val=""/>
      <w:lvlJc w:val="left"/>
    </w:lvl>
    <w:lvl w:ilvl="4" w:tplc="4C7ED2D8">
      <w:numFmt w:val="decimal"/>
      <w:lvlText w:val=""/>
      <w:lvlJc w:val="left"/>
    </w:lvl>
    <w:lvl w:ilvl="5" w:tplc="56DCD0A0">
      <w:numFmt w:val="decimal"/>
      <w:lvlText w:val=""/>
      <w:lvlJc w:val="left"/>
    </w:lvl>
    <w:lvl w:ilvl="6" w:tplc="12B028F2">
      <w:numFmt w:val="decimal"/>
      <w:lvlText w:val=""/>
      <w:lvlJc w:val="left"/>
    </w:lvl>
    <w:lvl w:ilvl="7" w:tplc="5AC47F6E">
      <w:numFmt w:val="decimal"/>
      <w:lvlText w:val=""/>
      <w:lvlJc w:val="left"/>
    </w:lvl>
    <w:lvl w:ilvl="8" w:tplc="41E0B9FC">
      <w:numFmt w:val="decimal"/>
      <w:lvlText w:val=""/>
      <w:lvlJc w:val="left"/>
    </w:lvl>
  </w:abstractNum>
  <w:abstractNum w:abstractNumId="9" w15:restartNumberingAfterBreak="0">
    <w:nsid w:val="0000390C"/>
    <w:multiLevelType w:val="hybridMultilevel"/>
    <w:tmpl w:val="C0A86072"/>
    <w:lvl w:ilvl="0" w:tplc="6E52C282">
      <w:start w:val="1"/>
      <w:numFmt w:val="bullet"/>
      <w:lvlText w:val=""/>
      <w:lvlJc w:val="left"/>
    </w:lvl>
    <w:lvl w:ilvl="1" w:tplc="7A36FFC6">
      <w:start w:val="15"/>
      <w:numFmt w:val="lowerLetter"/>
      <w:lvlText w:val="%2"/>
      <w:lvlJc w:val="left"/>
    </w:lvl>
    <w:lvl w:ilvl="2" w:tplc="1ACE9100">
      <w:numFmt w:val="decimal"/>
      <w:lvlText w:val=""/>
      <w:lvlJc w:val="left"/>
    </w:lvl>
    <w:lvl w:ilvl="3" w:tplc="2C6ECB50">
      <w:numFmt w:val="decimal"/>
      <w:lvlText w:val=""/>
      <w:lvlJc w:val="left"/>
    </w:lvl>
    <w:lvl w:ilvl="4" w:tplc="36446132">
      <w:numFmt w:val="decimal"/>
      <w:lvlText w:val=""/>
      <w:lvlJc w:val="left"/>
    </w:lvl>
    <w:lvl w:ilvl="5" w:tplc="36F2389A">
      <w:numFmt w:val="decimal"/>
      <w:lvlText w:val=""/>
      <w:lvlJc w:val="left"/>
    </w:lvl>
    <w:lvl w:ilvl="6" w:tplc="BD16A7FC">
      <w:numFmt w:val="decimal"/>
      <w:lvlText w:val=""/>
      <w:lvlJc w:val="left"/>
    </w:lvl>
    <w:lvl w:ilvl="7" w:tplc="18608A62">
      <w:numFmt w:val="decimal"/>
      <w:lvlText w:val=""/>
      <w:lvlJc w:val="left"/>
    </w:lvl>
    <w:lvl w:ilvl="8" w:tplc="69BA8AC6">
      <w:numFmt w:val="decimal"/>
      <w:lvlText w:val=""/>
      <w:lvlJc w:val="left"/>
    </w:lvl>
  </w:abstractNum>
  <w:abstractNum w:abstractNumId="10" w15:restartNumberingAfterBreak="0">
    <w:nsid w:val="000039B3"/>
    <w:multiLevelType w:val="hybridMultilevel"/>
    <w:tmpl w:val="BFCA2838"/>
    <w:lvl w:ilvl="0" w:tplc="6E44A6B6">
      <w:start w:val="1"/>
      <w:numFmt w:val="lowerRoman"/>
      <w:lvlText w:val="%1."/>
      <w:lvlJc w:val="left"/>
    </w:lvl>
    <w:lvl w:ilvl="1" w:tplc="06E24888">
      <w:start w:val="1"/>
      <w:numFmt w:val="bullet"/>
      <w:lvlText w:val=""/>
      <w:lvlJc w:val="left"/>
    </w:lvl>
    <w:lvl w:ilvl="2" w:tplc="E53CC190">
      <w:numFmt w:val="decimal"/>
      <w:lvlText w:val=""/>
      <w:lvlJc w:val="left"/>
    </w:lvl>
    <w:lvl w:ilvl="3" w:tplc="26781F7A">
      <w:numFmt w:val="decimal"/>
      <w:lvlText w:val=""/>
      <w:lvlJc w:val="left"/>
    </w:lvl>
    <w:lvl w:ilvl="4" w:tplc="CC22D5B0">
      <w:numFmt w:val="decimal"/>
      <w:lvlText w:val=""/>
      <w:lvlJc w:val="left"/>
    </w:lvl>
    <w:lvl w:ilvl="5" w:tplc="5F72EB78">
      <w:numFmt w:val="decimal"/>
      <w:lvlText w:val=""/>
      <w:lvlJc w:val="left"/>
    </w:lvl>
    <w:lvl w:ilvl="6" w:tplc="DE34F9E2">
      <w:numFmt w:val="decimal"/>
      <w:lvlText w:val=""/>
      <w:lvlJc w:val="left"/>
    </w:lvl>
    <w:lvl w:ilvl="7" w:tplc="FE14FBC0">
      <w:numFmt w:val="decimal"/>
      <w:lvlText w:val=""/>
      <w:lvlJc w:val="left"/>
    </w:lvl>
    <w:lvl w:ilvl="8" w:tplc="B7A02AFA">
      <w:numFmt w:val="decimal"/>
      <w:lvlText w:val=""/>
      <w:lvlJc w:val="left"/>
    </w:lvl>
  </w:abstractNum>
  <w:abstractNum w:abstractNumId="11" w15:restartNumberingAfterBreak="0">
    <w:nsid w:val="000041BB"/>
    <w:multiLevelType w:val="hybridMultilevel"/>
    <w:tmpl w:val="000026E9"/>
    <w:lvl w:ilvl="0" w:tplc="000001EB">
      <w:start w:val="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40D"/>
    <w:multiLevelType w:val="hybridMultilevel"/>
    <w:tmpl w:val="86FCE962"/>
    <w:lvl w:ilvl="0" w:tplc="E53A68DC">
      <w:start w:val="1"/>
      <w:numFmt w:val="upperLetter"/>
      <w:lvlText w:val="%1"/>
      <w:lvlJc w:val="left"/>
    </w:lvl>
    <w:lvl w:ilvl="1" w:tplc="5AF26690">
      <w:numFmt w:val="decimal"/>
      <w:lvlText w:val=""/>
      <w:lvlJc w:val="left"/>
    </w:lvl>
    <w:lvl w:ilvl="2" w:tplc="1C8EFDC4">
      <w:numFmt w:val="decimal"/>
      <w:lvlText w:val=""/>
      <w:lvlJc w:val="left"/>
    </w:lvl>
    <w:lvl w:ilvl="3" w:tplc="E51E5A1A">
      <w:numFmt w:val="decimal"/>
      <w:lvlText w:val=""/>
      <w:lvlJc w:val="left"/>
    </w:lvl>
    <w:lvl w:ilvl="4" w:tplc="EC74E61A">
      <w:numFmt w:val="decimal"/>
      <w:lvlText w:val=""/>
      <w:lvlJc w:val="left"/>
    </w:lvl>
    <w:lvl w:ilvl="5" w:tplc="3330064A">
      <w:numFmt w:val="decimal"/>
      <w:lvlText w:val=""/>
      <w:lvlJc w:val="left"/>
    </w:lvl>
    <w:lvl w:ilvl="6" w:tplc="A0D479EA">
      <w:numFmt w:val="decimal"/>
      <w:lvlText w:val=""/>
      <w:lvlJc w:val="left"/>
    </w:lvl>
    <w:lvl w:ilvl="7" w:tplc="7FEC12E6">
      <w:numFmt w:val="decimal"/>
      <w:lvlText w:val=""/>
      <w:lvlJc w:val="left"/>
    </w:lvl>
    <w:lvl w:ilvl="8" w:tplc="56881BAA">
      <w:numFmt w:val="decimal"/>
      <w:lvlText w:val=""/>
      <w:lvlJc w:val="left"/>
    </w:lvl>
  </w:abstractNum>
  <w:abstractNum w:abstractNumId="13" w15:restartNumberingAfterBreak="0">
    <w:nsid w:val="0000491C"/>
    <w:multiLevelType w:val="hybridMultilevel"/>
    <w:tmpl w:val="8A74F6C4"/>
    <w:lvl w:ilvl="0" w:tplc="83165026">
      <w:start w:val="1"/>
      <w:numFmt w:val="decimal"/>
      <w:lvlText w:val="%1."/>
      <w:lvlJc w:val="left"/>
    </w:lvl>
    <w:lvl w:ilvl="1" w:tplc="3D78B770">
      <w:numFmt w:val="decimal"/>
      <w:lvlText w:val=""/>
      <w:lvlJc w:val="left"/>
    </w:lvl>
    <w:lvl w:ilvl="2" w:tplc="D12E6FE0">
      <w:numFmt w:val="decimal"/>
      <w:lvlText w:val=""/>
      <w:lvlJc w:val="left"/>
    </w:lvl>
    <w:lvl w:ilvl="3" w:tplc="608AECD2">
      <w:numFmt w:val="decimal"/>
      <w:lvlText w:val=""/>
      <w:lvlJc w:val="left"/>
    </w:lvl>
    <w:lvl w:ilvl="4" w:tplc="D1DC7A1E">
      <w:numFmt w:val="decimal"/>
      <w:lvlText w:val=""/>
      <w:lvlJc w:val="left"/>
    </w:lvl>
    <w:lvl w:ilvl="5" w:tplc="2EAE44C2">
      <w:numFmt w:val="decimal"/>
      <w:lvlText w:val=""/>
      <w:lvlJc w:val="left"/>
    </w:lvl>
    <w:lvl w:ilvl="6" w:tplc="1714AE9E">
      <w:numFmt w:val="decimal"/>
      <w:lvlText w:val=""/>
      <w:lvlJc w:val="left"/>
    </w:lvl>
    <w:lvl w:ilvl="7" w:tplc="5198A778">
      <w:numFmt w:val="decimal"/>
      <w:lvlText w:val=""/>
      <w:lvlJc w:val="left"/>
    </w:lvl>
    <w:lvl w:ilvl="8" w:tplc="139EDE98">
      <w:numFmt w:val="decimal"/>
      <w:lvlText w:val=""/>
      <w:lvlJc w:val="left"/>
    </w:lvl>
  </w:abstractNum>
  <w:abstractNum w:abstractNumId="14" w15:restartNumberingAfterBreak="0">
    <w:nsid w:val="00004D06"/>
    <w:multiLevelType w:val="hybridMultilevel"/>
    <w:tmpl w:val="06309F6A"/>
    <w:lvl w:ilvl="0" w:tplc="522CD480">
      <w:start w:val="1"/>
      <w:numFmt w:val="decimal"/>
      <w:lvlText w:val="%1."/>
      <w:lvlJc w:val="left"/>
    </w:lvl>
    <w:lvl w:ilvl="1" w:tplc="EFE6E61A">
      <w:start w:val="1"/>
      <w:numFmt w:val="bullet"/>
      <w:lvlText w:val="-"/>
      <w:lvlJc w:val="left"/>
    </w:lvl>
    <w:lvl w:ilvl="2" w:tplc="1FFC64EA">
      <w:numFmt w:val="decimal"/>
      <w:lvlText w:val=""/>
      <w:lvlJc w:val="left"/>
    </w:lvl>
    <w:lvl w:ilvl="3" w:tplc="F0E422F0">
      <w:numFmt w:val="decimal"/>
      <w:lvlText w:val=""/>
      <w:lvlJc w:val="left"/>
    </w:lvl>
    <w:lvl w:ilvl="4" w:tplc="AF8ADD5A">
      <w:numFmt w:val="decimal"/>
      <w:lvlText w:val=""/>
      <w:lvlJc w:val="left"/>
    </w:lvl>
    <w:lvl w:ilvl="5" w:tplc="5AC0F05C">
      <w:numFmt w:val="decimal"/>
      <w:lvlText w:val=""/>
      <w:lvlJc w:val="left"/>
    </w:lvl>
    <w:lvl w:ilvl="6" w:tplc="989C3664">
      <w:numFmt w:val="decimal"/>
      <w:lvlText w:val=""/>
      <w:lvlJc w:val="left"/>
    </w:lvl>
    <w:lvl w:ilvl="7" w:tplc="208E6560">
      <w:numFmt w:val="decimal"/>
      <w:lvlText w:val=""/>
      <w:lvlJc w:val="left"/>
    </w:lvl>
    <w:lvl w:ilvl="8" w:tplc="88AA756C">
      <w:numFmt w:val="decimal"/>
      <w:lvlText w:val=""/>
      <w:lvlJc w:val="left"/>
    </w:lvl>
  </w:abstractNum>
  <w:abstractNum w:abstractNumId="15" w15:restartNumberingAfterBreak="0">
    <w:nsid w:val="00004DB7"/>
    <w:multiLevelType w:val="hybridMultilevel"/>
    <w:tmpl w:val="0C70933C"/>
    <w:lvl w:ilvl="0" w:tplc="D76A8E8A">
      <w:start w:val="1"/>
      <w:numFmt w:val="bullet"/>
      <w:lvlText w:val="-"/>
      <w:lvlJc w:val="left"/>
    </w:lvl>
    <w:lvl w:ilvl="1" w:tplc="BDF034B2">
      <w:numFmt w:val="decimal"/>
      <w:lvlText w:val=""/>
      <w:lvlJc w:val="left"/>
    </w:lvl>
    <w:lvl w:ilvl="2" w:tplc="EE2A8AF6">
      <w:numFmt w:val="decimal"/>
      <w:lvlText w:val=""/>
      <w:lvlJc w:val="left"/>
    </w:lvl>
    <w:lvl w:ilvl="3" w:tplc="9CE207B2">
      <w:numFmt w:val="decimal"/>
      <w:lvlText w:val=""/>
      <w:lvlJc w:val="left"/>
    </w:lvl>
    <w:lvl w:ilvl="4" w:tplc="BAD4D3C6">
      <w:numFmt w:val="decimal"/>
      <w:lvlText w:val=""/>
      <w:lvlJc w:val="left"/>
    </w:lvl>
    <w:lvl w:ilvl="5" w:tplc="005E6B10">
      <w:numFmt w:val="decimal"/>
      <w:lvlText w:val=""/>
      <w:lvlJc w:val="left"/>
    </w:lvl>
    <w:lvl w:ilvl="6" w:tplc="BB728436">
      <w:numFmt w:val="decimal"/>
      <w:lvlText w:val=""/>
      <w:lvlJc w:val="left"/>
    </w:lvl>
    <w:lvl w:ilvl="7" w:tplc="6B228CC2">
      <w:numFmt w:val="decimal"/>
      <w:lvlText w:val=""/>
      <w:lvlJc w:val="left"/>
    </w:lvl>
    <w:lvl w:ilvl="8" w:tplc="6ED0AFF6">
      <w:numFmt w:val="decimal"/>
      <w:lvlText w:val=""/>
      <w:lvlJc w:val="left"/>
    </w:lvl>
  </w:abstractNum>
  <w:abstractNum w:abstractNumId="16" w15:restartNumberingAfterBreak="0">
    <w:nsid w:val="00004DC8"/>
    <w:multiLevelType w:val="hybridMultilevel"/>
    <w:tmpl w:val="23827DB6"/>
    <w:lvl w:ilvl="0" w:tplc="1A3A6C0E">
      <w:start w:val="1"/>
      <w:numFmt w:val="bullet"/>
      <w:lvlText w:val=""/>
      <w:lvlJc w:val="left"/>
    </w:lvl>
    <w:lvl w:ilvl="1" w:tplc="EFAAE282">
      <w:numFmt w:val="decimal"/>
      <w:lvlText w:val=""/>
      <w:lvlJc w:val="left"/>
    </w:lvl>
    <w:lvl w:ilvl="2" w:tplc="2644616A">
      <w:numFmt w:val="decimal"/>
      <w:lvlText w:val=""/>
      <w:lvlJc w:val="left"/>
    </w:lvl>
    <w:lvl w:ilvl="3" w:tplc="7DD02C7C">
      <w:numFmt w:val="decimal"/>
      <w:lvlText w:val=""/>
      <w:lvlJc w:val="left"/>
    </w:lvl>
    <w:lvl w:ilvl="4" w:tplc="18E2E60A">
      <w:numFmt w:val="decimal"/>
      <w:lvlText w:val=""/>
      <w:lvlJc w:val="left"/>
    </w:lvl>
    <w:lvl w:ilvl="5" w:tplc="93CA515E">
      <w:numFmt w:val="decimal"/>
      <w:lvlText w:val=""/>
      <w:lvlJc w:val="left"/>
    </w:lvl>
    <w:lvl w:ilvl="6" w:tplc="03AA0AEE">
      <w:numFmt w:val="decimal"/>
      <w:lvlText w:val=""/>
      <w:lvlJc w:val="left"/>
    </w:lvl>
    <w:lvl w:ilvl="7" w:tplc="B0AE712C">
      <w:numFmt w:val="decimal"/>
      <w:lvlText w:val=""/>
      <w:lvlJc w:val="left"/>
    </w:lvl>
    <w:lvl w:ilvl="8" w:tplc="3C92FB98">
      <w:numFmt w:val="decimal"/>
      <w:lvlText w:val=""/>
      <w:lvlJc w:val="left"/>
    </w:lvl>
  </w:abstractNum>
  <w:abstractNum w:abstractNumId="17" w15:restartNumberingAfterBreak="0">
    <w:nsid w:val="000054DE"/>
    <w:multiLevelType w:val="hybridMultilevel"/>
    <w:tmpl w:val="66EE4132"/>
    <w:lvl w:ilvl="0" w:tplc="A086D286">
      <w:start w:val="1"/>
      <w:numFmt w:val="bullet"/>
      <w:lvlText w:val=""/>
      <w:lvlJc w:val="left"/>
    </w:lvl>
    <w:lvl w:ilvl="1" w:tplc="0C323B34">
      <w:start w:val="1"/>
      <w:numFmt w:val="bullet"/>
      <w:lvlText w:val=""/>
      <w:lvlJc w:val="left"/>
    </w:lvl>
    <w:lvl w:ilvl="2" w:tplc="C130FE96">
      <w:numFmt w:val="decimal"/>
      <w:lvlText w:val=""/>
      <w:lvlJc w:val="left"/>
    </w:lvl>
    <w:lvl w:ilvl="3" w:tplc="712E7318">
      <w:numFmt w:val="decimal"/>
      <w:lvlText w:val=""/>
      <w:lvlJc w:val="left"/>
    </w:lvl>
    <w:lvl w:ilvl="4" w:tplc="E872F842">
      <w:numFmt w:val="decimal"/>
      <w:lvlText w:val=""/>
      <w:lvlJc w:val="left"/>
    </w:lvl>
    <w:lvl w:ilvl="5" w:tplc="86167DDC">
      <w:numFmt w:val="decimal"/>
      <w:lvlText w:val=""/>
      <w:lvlJc w:val="left"/>
    </w:lvl>
    <w:lvl w:ilvl="6" w:tplc="CF7C871A">
      <w:numFmt w:val="decimal"/>
      <w:lvlText w:val=""/>
      <w:lvlJc w:val="left"/>
    </w:lvl>
    <w:lvl w:ilvl="7" w:tplc="91169062">
      <w:numFmt w:val="decimal"/>
      <w:lvlText w:val=""/>
      <w:lvlJc w:val="left"/>
    </w:lvl>
    <w:lvl w:ilvl="8" w:tplc="A13027AE">
      <w:numFmt w:val="decimal"/>
      <w:lvlText w:val=""/>
      <w:lvlJc w:val="left"/>
    </w:lvl>
  </w:abstractNum>
  <w:abstractNum w:abstractNumId="18"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443"/>
    <w:multiLevelType w:val="hybridMultilevel"/>
    <w:tmpl w:val="B9B61FD4"/>
    <w:lvl w:ilvl="0" w:tplc="693472DA">
      <w:start w:val="3"/>
      <w:numFmt w:val="decimal"/>
      <w:lvlText w:val="%1."/>
      <w:lvlJc w:val="left"/>
    </w:lvl>
    <w:lvl w:ilvl="1" w:tplc="7CC04D8A">
      <w:numFmt w:val="decimal"/>
      <w:lvlText w:val=""/>
      <w:lvlJc w:val="left"/>
    </w:lvl>
    <w:lvl w:ilvl="2" w:tplc="1FF68EBE">
      <w:numFmt w:val="decimal"/>
      <w:lvlText w:val=""/>
      <w:lvlJc w:val="left"/>
    </w:lvl>
    <w:lvl w:ilvl="3" w:tplc="7E588A88">
      <w:numFmt w:val="decimal"/>
      <w:lvlText w:val=""/>
      <w:lvlJc w:val="left"/>
    </w:lvl>
    <w:lvl w:ilvl="4" w:tplc="1382C4BC">
      <w:numFmt w:val="decimal"/>
      <w:lvlText w:val=""/>
      <w:lvlJc w:val="left"/>
    </w:lvl>
    <w:lvl w:ilvl="5" w:tplc="D1AEA738">
      <w:numFmt w:val="decimal"/>
      <w:lvlText w:val=""/>
      <w:lvlJc w:val="left"/>
    </w:lvl>
    <w:lvl w:ilvl="6" w:tplc="BFD60CAE">
      <w:numFmt w:val="decimal"/>
      <w:lvlText w:val=""/>
      <w:lvlJc w:val="left"/>
    </w:lvl>
    <w:lvl w:ilvl="7" w:tplc="AC8CFE54">
      <w:numFmt w:val="decimal"/>
      <w:lvlText w:val=""/>
      <w:lvlJc w:val="left"/>
    </w:lvl>
    <w:lvl w:ilvl="8" w:tplc="7CECEB08">
      <w:numFmt w:val="decimal"/>
      <w:lvlText w:val=""/>
      <w:lvlJc w:val="left"/>
    </w:lvl>
  </w:abstractNum>
  <w:abstractNum w:abstractNumId="20" w15:restartNumberingAfterBreak="0">
    <w:nsid w:val="000066BB"/>
    <w:multiLevelType w:val="hybridMultilevel"/>
    <w:tmpl w:val="0F3E316A"/>
    <w:lvl w:ilvl="0" w:tplc="1D162EFC">
      <w:start w:val="1"/>
      <w:numFmt w:val="bullet"/>
      <w:lvlText w:val=""/>
      <w:lvlJc w:val="left"/>
    </w:lvl>
    <w:lvl w:ilvl="1" w:tplc="06EE1C22">
      <w:numFmt w:val="decimal"/>
      <w:lvlText w:val=""/>
      <w:lvlJc w:val="left"/>
    </w:lvl>
    <w:lvl w:ilvl="2" w:tplc="BCA48E1E">
      <w:numFmt w:val="decimal"/>
      <w:lvlText w:val=""/>
      <w:lvlJc w:val="left"/>
    </w:lvl>
    <w:lvl w:ilvl="3" w:tplc="B61AAD5C">
      <w:numFmt w:val="decimal"/>
      <w:lvlText w:val=""/>
      <w:lvlJc w:val="left"/>
    </w:lvl>
    <w:lvl w:ilvl="4" w:tplc="35902770">
      <w:numFmt w:val="decimal"/>
      <w:lvlText w:val=""/>
      <w:lvlJc w:val="left"/>
    </w:lvl>
    <w:lvl w:ilvl="5" w:tplc="61BA9C42">
      <w:numFmt w:val="decimal"/>
      <w:lvlText w:val=""/>
      <w:lvlJc w:val="left"/>
    </w:lvl>
    <w:lvl w:ilvl="6" w:tplc="22989AF6">
      <w:numFmt w:val="decimal"/>
      <w:lvlText w:val=""/>
      <w:lvlJc w:val="left"/>
    </w:lvl>
    <w:lvl w:ilvl="7" w:tplc="50A066F2">
      <w:numFmt w:val="decimal"/>
      <w:lvlText w:val=""/>
      <w:lvlJc w:val="left"/>
    </w:lvl>
    <w:lvl w:ilvl="8" w:tplc="B1942F10">
      <w:numFmt w:val="decimal"/>
      <w:lvlText w:val=""/>
      <w:lvlJc w:val="left"/>
    </w:lvl>
  </w:abstractNum>
  <w:abstractNum w:abstractNumId="21" w15:restartNumberingAfterBreak="0">
    <w:nsid w:val="00007E87"/>
    <w:multiLevelType w:val="hybridMultilevel"/>
    <w:tmpl w:val="AAE82D88"/>
    <w:lvl w:ilvl="0" w:tplc="2E5E3C40">
      <w:start w:val="1"/>
      <w:numFmt w:val="bullet"/>
      <w:lvlText w:val=""/>
      <w:lvlJc w:val="left"/>
    </w:lvl>
    <w:lvl w:ilvl="1" w:tplc="EFD0BB30">
      <w:numFmt w:val="decimal"/>
      <w:lvlText w:val=""/>
      <w:lvlJc w:val="left"/>
    </w:lvl>
    <w:lvl w:ilvl="2" w:tplc="A2FA0218">
      <w:numFmt w:val="decimal"/>
      <w:lvlText w:val=""/>
      <w:lvlJc w:val="left"/>
    </w:lvl>
    <w:lvl w:ilvl="3" w:tplc="98743758">
      <w:numFmt w:val="decimal"/>
      <w:lvlText w:val=""/>
      <w:lvlJc w:val="left"/>
    </w:lvl>
    <w:lvl w:ilvl="4" w:tplc="A080DC7A">
      <w:numFmt w:val="decimal"/>
      <w:lvlText w:val=""/>
      <w:lvlJc w:val="left"/>
    </w:lvl>
    <w:lvl w:ilvl="5" w:tplc="C3066FE4">
      <w:numFmt w:val="decimal"/>
      <w:lvlText w:val=""/>
      <w:lvlJc w:val="left"/>
    </w:lvl>
    <w:lvl w:ilvl="6" w:tplc="FAAEACC2">
      <w:numFmt w:val="decimal"/>
      <w:lvlText w:val=""/>
      <w:lvlJc w:val="left"/>
    </w:lvl>
    <w:lvl w:ilvl="7" w:tplc="05F85A6A">
      <w:numFmt w:val="decimal"/>
      <w:lvlText w:val=""/>
      <w:lvlJc w:val="left"/>
    </w:lvl>
    <w:lvl w:ilvl="8" w:tplc="0C30CFEA">
      <w:numFmt w:val="decimal"/>
      <w:lvlText w:val=""/>
      <w:lvlJc w:val="left"/>
    </w:lvl>
  </w:abstractNum>
  <w:abstractNum w:abstractNumId="22" w15:restartNumberingAfterBreak="0">
    <w:nsid w:val="03F57A5E"/>
    <w:multiLevelType w:val="hybridMultilevel"/>
    <w:tmpl w:val="18F261A6"/>
    <w:lvl w:ilvl="0" w:tplc="9F90C592">
      <w:start w:val="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05AD61CA"/>
    <w:multiLevelType w:val="hybridMultilevel"/>
    <w:tmpl w:val="69A40E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5CD3B48"/>
    <w:multiLevelType w:val="hybridMultilevel"/>
    <w:tmpl w:val="F97460C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362B533C"/>
    <w:multiLevelType w:val="hybridMultilevel"/>
    <w:tmpl w:val="23605F2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FDB6F73"/>
    <w:multiLevelType w:val="hybridMultilevel"/>
    <w:tmpl w:val="04DA943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9AD313E"/>
    <w:multiLevelType w:val="hybridMultilevel"/>
    <w:tmpl w:val="E13A28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F64639E"/>
    <w:multiLevelType w:val="hybridMultilevel"/>
    <w:tmpl w:val="BBD676F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9D6579"/>
    <w:multiLevelType w:val="hybridMultilevel"/>
    <w:tmpl w:val="27380E88"/>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53A246B6"/>
    <w:multiLevelType w:val="hybridMultilevel"/>
    <w:tmpl w:val="F4CAAED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AA28AE"/>
    <w:multiLevelType w:val="hybridMultilevel"/>
    <w:tmpl w:val="F822BC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4B0CFC"/>
    <w:multiLevelType w:val="hybridMultilevel"/>
    <w:tmpl w:val="A75C272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CEA60E5"/>
    <w:multiLevelType w:val="hybridMultilevel"/>
    <w:tmpl w:val="F70891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9"/>
  </w:num>
  <w:num w:numId="4">
    <w:abstractNumId w:val="3"/>
  </w:num>
  <w:num w:numId="5">
    <w:abstractNumId w:val="0"/>
  </w:num>
  <w:num w:numId="6">
    <w:abstractNumId w:val="1"/>
  </w:num>
  <w:num w:numId="7">
    <w:abstractNumId w:val="8"/>
  </w:num>
  <w:num w:numId="8">
    <w:abstractNumId w:val="12"/>
  </w:num>
  <w:num w:numId="9">
    <w:abstractNumId w:val="13"/>
  </w:num>
  <w:num w:numId="10">
    <w:abstractNumId w:val="14"/>
  </w:num>
  <w:num w:numId="11">
    <w:abstractNumId w:val="15"/>
  </w:num>
  <w:num w:numId="12">
    <w:abstractNumId w:val="5"/>
  </w:num>
  <w:num w:numId="13">
    <w:abstractNumId w:val="17"/>
  </w:num>
  <w:num w:numId="14">
    <w:abstractNumId w:val="10"/>
  </w:num>
  <w:num w:numId="15">
    <w:abstractNumId w:val="6"/>
  </w:num>
  <w:num w:numId="16">
    <w:abstractNumId w:val="2"/>
  </w:num>
  <w:num w:numId="17">
    <w:abstractNumId w:val="16"/>
  </w:num>
  <w:num w:numId="18">
    <w:abstractNumId w:val="19"/>
  </w:num>
  <w:num w:numId="19">
    <w:abstractNumId w:val="20"/>
  </w:num>
  <w:num w:numId="20">
    <w:abstractNumId w:val="24"/>
  </w:num>
  <w:num w:numId="21">
    <w:abstractNumId w:val="18"/>
  </w:num>
  <w:num w:numId="22">
    <w:abstractNumId w:val="11"/>
  </w:num>
  <w:num w:numId="23">
    <w:abstractNumId w:val="7"/>
  </w:num>
  <w:num w:numId="24">
    <w:abstractNumId w:val="27"/>
  </w:num>
  <w:num w:numId="25">
    <w:abstractNumId w:val="23"/>
  </w:num>
  <w:num w:numId="26">
    <w:abstractNumId w:val="25"/>
  </w:num>
  <w:num w:numId="27">
    <w:abstractNumId w:val="32"/>
  </w:num>
  <w:num w:numId="28">
    <w:abstractNumId w:val="29"/>
  </w:num>
  <w:num w:numId="29">
    <w:abstractNumId w:val="33"/>
  </w:num>
  <w:num w:numId="30">
    <w:abstractNumId w:val="30"/>
  </w:num>
  <w:num w:numId="31">
    <w:abstractNumId w:val="28"/>
  </w:num>
  <w:num w:numId="32">
    <w:abstractNumId w:val="26"/>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visionView w:inkAnnotation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FD"/>
    <w:rsid w:val="00002BE9"/>
    <w:rsid w:val="00007C7C"/>
    <w:rsid w:val="000F627F"/>
    <w:rsid w:val="00186500"/>
    <w:rsid w:val="0019035D"/>
    <w:rsid w:val="001F2112"/>
    <w:rsid w:val="001F4A2D"/>
    <w:rsid w:val="00201FB2"/>
    <w:rsid w:val="00253625"/>
    <w:rsid w:val="002707F9"/>
    <w:rsid w:val="003623D6"/>
    <w:rsid w:val="003E6946"/>
    <w:rsid w:val="00424BA4"/>
    <w:rsid w:val="004325E5"/>
    <w:rsid w:val="004A25C5"/>
    <w:rsid w:val="005D3546"/>
    <w:rsid w:val="005E7BBA"/>
    <w:rsid w:val="007212F3"/>
    <w:rsid w:val="007D1D79"/>
    <w:rsid w:val="007E476C"/>
    <w:rsid w:val="007F0431"/>
    <w:rsid w:val="0081656B"/>
    <w:rsid w:val="008668FD"/>
    <w:rsid w:val="00922CEE"/>
    <w:rsid w:val="00932E38"/>
    <w:rsid w:val="009B3446"/>
    <w:rsid w:val="00A409B4"/>
    <w:rsid w:val="00A82BA7"/>
    <w:rsid w:val="00AA5448"/>
    <w:rsid w:val="00AC5603"/>
    <w:rsid w:val="00AF6AC9"/>
    <w:rsid w:val="00B06123"/>
    <w:rsid w:val="00B25CF5"/>
    <w:rsid w:val="00C2770D"/>
    <w:rsid w:val="00C34D15"/>
    <w:rsid w:val="00C455D9"/>
    <w:rsid w:val="00C547CC"/>
    <w:rsid w:val="00CD41FD"/>
    <w:rsid w:val="00CD6189"/>
    <w:rsid w:val="00D40EEB"/>
    <w:rsid w:val="00D457A3"/>
    <w:rsid w:val="00DB23D3"/>
    <w:rsid w:val="00DF6137"/>
    <w:rsid w:val="00F01555"/>
    <w:rsid w:val="00F4132C"/>
    <w:rsid w:val="00F4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23098B7-F21B-4BBC-B43D-3783620B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2770D"/>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D5BDC"/>
    <w:rPr>
      <w:color w:val="0000FF"/>
      <w:u w:val="single"/>
    </w:rPr>
  </w:style>
  <w:style w:type="paragraph" w:styleId="Liststycke">
    <w:name w:val="List Paragraph"/>
    <w:basedOn w:val="Normal"/>
    <w:uiPriority w:val="34"/>
    <w:qFormat/>
    <w:rsid w:val="007212F3"/>
    <w:pPr>
      <w:ind w:left="720"/>
      <w:contextualSpacing/>
    </w:pPr>
  </w:style>
  <w:style w:type="paragraph" w:styleId="Sidhuvud">
    <w:name w:val="header"/>
    <w:basedOn w:val="Normal"/>
    <w:link w:val="SidhuvudChar"/>
    <w:uiPriority w:val="99"/>
    <w:unhideWhenUsed/>
    <w:rsid w:val="00AF6AC9"/>
    <w:pPr>
      <w:tabs>
        <w:tab w:val="center" w:pos="4536"/>
        <w:tab w:val="right" w:pos="9072"/>
      </w:tabs>
    </w:pPr>
  </w:style>
  <w:style w:type="character" w:customStyle="1" w:styleId="SidhuvudChar">
    <w:name w:val="Sidhuvud Char"/>
    <w:basedOn w:val="Standardstycketeckensnitt"/>
    <w:link w:val="Sidhuvud"/>
    <w:uiPriority w:val="99"/>
    <w:rsid w:val="00AF6AC9"/>
  </w:style>
  <w:style w:type="paragraph" w:styleId="Sidfot">
    <w:name w:val="footer"/>
    <w:basedOn w:val="Normal"/>
    <w:link w:val="SidfotChar"/>
    <w:uiPriority w:val="99"/>
    <w:unhideWhenUsed/>
    <w:rsid w:val="00AF6AC9"/>
    <w:pPr>
      <w:tabs>
        <w:tab w:val="center" w:pos="4536"/>
        <w:tab w:val="right" w:pos="9072"/>
      </w:tabs>
    </w:pPr>
  </w:style>
  <w:style w:type="character" w:customStyle="1" w:styleId="SidfotChar">
    <w:name w:val="Sidfot Char"/>
    <w:basedOn w:val="Standardstycketeckensnitt"/>
    <w:link w:val="Sidfot"/>
    <w:uiPriority w:val="99"/>
    <w:rsid w:val="00AF6AC9"/>
  </w:style>
  <w:style w:type="paragraph" w:customStyle="1" w:styleId="Default">
    <w:name w:val="Default"/>
    <w:rsid w:val="00C2770D"/>
    <w:pPr>
      <w:autoSpaceDE w:val="0"/>
      <w:autoSpaceDN w:val="0"/>
      <w:adjustRightInd w:val="0"/>
    </w:pPr>
    <w:rPr>
      <w:rFonts w:ascii="Segoe UI Symbol" w:hAnsi="Segoe UI Symbol" w:cs="Segoe UI Symbol"/>
      <w:color w:val="000000"/>
      <w:sz w:val="24"/>
      <w:szCs w:val="24"/>
    </w:rPr>
  </w:style>
  <w:style w:type="character" w:customStyle="1" w:styleId="Rubrik1Char">
    <w:name w:val="Rubrik 1 Char"/>
    <w:basedOn w:val="Standardstycketeckensnitt"/>
    <w:link w:val="Rubrik1"/>
    <w:uiPriority w:val="9"/>
    <w:rsid w:val="00C2770D"/>
    <w:rPr>
      <w:rFonts w:asciiTheme="majorHAnsi" w:eastAsiaTheme="majorEastAsia" w:hAnsiTheme="majorHAnsi" w:cstheme="majorBidi"/>
      <w:color w:val="2E74B5" w:themeColor="accent1" w:themeShade="BF"/>
      <w:sz w:val="32"/>
      <w:szCs w:val="32"/>
      <w:lang w:eastAsia="en-US"/>
    </w:rPr>
  </w:style>
  <w:style w:type="paragraph" w:styleId="Ingetavstnd">
    <w:name w:val="No Spacing"/>
    <w:uiPriority w:val="1"/>
    <w:qFormat/>
    <w:rsid w:val="00C2770D"/>
    <w:rPr>
      <w:rFonts w:asciiTheme="minorHAnsi" w:hAnsiTheme="minorHAnsi" w:cstheme="minorBidi"/>
      <w:sz w:val="21"/>
      <w:szCs w:val="21"/>
      <w:lang w:eastAsia="en-US"/>
    </w:rPr>
  </w:style>
  <w:style w:type="table" w:styleId="Tabellrutnt">
    <w:name w:val="Table Grid"/>
    <w:basedOn w:val="Normaltabell"/>
    <w:uiPriority w:val="39"/>
    <w:rsid w:val="00C277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5D35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4A25C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4A25C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textspan">
    <w:name w:val="skype_pnh_text_span"/>
    <w:basedOn w:val="Standardstycketeckensnitt"/>
    <w:rsid w:val="000F627F"/>
  </w:style>
  <w:style w:type="character" w:styleId="Kommentarsreferens">
    <w:name w:val="annotation reference"/>
    <w:basedOn w:val="Standardstycketeckensnitt"/>
    <w:uiPriority w:val="99"/>
    <w:semiHidden/>
    <w:unhideWhenUsed/>
    <w:rsid w:val="00DB23D3"/>
    <w:rPr>
      <w:sz w:val="16"/>
      <w:szCs w:val="16"/>
    </w:rPr>
  </w:style>
  <w:style w:type="paragraph" w:styleId="Kommentarer">
    <w:name w:val="annotation text"/>
    <w:basedOn w:val="Normal"/>
    <w:link w:val="KommentarerChar"/>
    <w:uiPriority w:val="99"/>
    <w:semiHidden/>
    <w:unhideWhenUsed/>
    <w:rsid w:val="00DB23D3"/>
    <w:rPr>
      <w:sz w:val="20"/>
      <w:szCs w:val="20"/>
    </w:rPr>
  </w:style>
  <w:style w:type="character" w:customStyle="1" w:styleId="KommentarerChar">
    <w:name w:val="Kommentarer Char"/>
    <w:basedOn w:val="Standardstycketeckensnitt"/>
    <w:link w:val="Kommentarer"/>
    <w:uiPriority w:val="99"/>
    <w:semiHidden/>
    <w:rsid w:val="00DB23D3"/>
    <w:rPr>
      <w:sz w:val="20"/>
      <w:szCs w:val="20"/>
    </w:rPr>
  </w:style>
  <w:style w:type="paragraph" w:styleId="Kommentarsmne">
    <w:name w:val="annotation subject"/>
    <w:basedOn w:val="Kommentarer"/>
    <w:next w:val="Kommentarer"/>
    <w:link w:val="KommentarsmneChar"/>
    <w:uiPriority w:val="99"/>
    <w:semiHidden/>
    <w:unhideWhenUsed/>
    <w:rsid w:val="00DB23D3"/>
    <w:rPr>
      <w:b/>
      <w:bCs/>
    </w:rPr>
  </w:style>
  <w:style w:type="character" w:customStyle="1" w:styleId="KommentarsmneChar">
    <w:name w:val="Kommentarsämne Char"/>
    <w:basedOn w:val="KommentarerChar"/>
    <w:link w:val="Kommentarsmne"/>
    <w:uiPriority w:val="99"/>
    <w:semiHidden/>
    <w:rsid w:val="00DB23D3"/>
    <w:rPr>
      <w:b/>
      <w:bCs/>
      <w:sz w:val="20"/>
      <w:szCs w:val="20"/>
    </w:rPr>
  </w:style>
  <w:style w:type="paragraph" w:styleId="Ballongtext">
    <w:name w:val="Balloon Text"/>
    <w:basedOn w:val="Normal"/>
    <w:link w:val="BallongtextChar"/>
    <w:uiPriority w:val="99"/>
    <w:semiHidden/>
    <w:unhideWhenUsed/>
    <w:rsid w:val="00DB23D3"/>
    <w:rPr>
      <w:rFonts w:ascii="Tahoma" w:hAnsi="Tahoma" w:cs="Tahoma"/>
      <w:sz w:val="16"/>
      <w:szCs w:val="16"/>
    </w:rPr>
  </w:style>
  <w:style w:type="character" w:customStyle="1" w:styleId="BallongtextChar">
    <w:name w:val="Ballongtext Char"/>
    <w:basedOn w:val="Standardstycketeckensnitt"/>
    <w:link w:val="Ballongtext"/>
    <w:uiPriority w:val="99"/>
    <w:semiHidden/>
    <w:rsid w:val="00DB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rs.Lind@medsci.uu.se" TargetMode="External"/><Relationship Id="rId18" Type="http://schemas.openxmlformats.org/officeDocument/2006/relationships/hyperlink" Target="mailto:bjorn.edgren@medsci.uu.se"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bjorn.malmstrom@medsci.uu.se" TargetMode="External"/><Relationship Id="rId7" Type="http://schemas.openxmlformats.org/officeDocument/2006/relationships/endnotes" Target="endnotes.xml"/><Relationship Id="rId12" Type="http://schemas.openxmlformats.org/officeDocument/2006/relationships/hyperlink" Target="mailto:Mariann.Sondell@medsci.uu.se" TargetMode="External"/><Relationship Id="rId17" Type="http://schemas.openxmlformats.org/officeDocument/2006/relationships/hyperlink" Target="mailto:gunnar.frostfeldt@akademiska.se" TargetMode="External"/><Relationship Id="rId25" Type="http://schemas.openxmlformats.org/officeDocument/2006/relationships/hyperlink" Target="mailto:fredrik.sundbom@medsci.uu.se" TargetMode="External"/><Relationship Id="rId2" Type="http://schemas.openxmlformats.org/officeDocument/2006/relationships/numbering" Target="numbering.xml"/><Relationship Id="rId16" Type="http://schemas.openxmlformats.org/officeDocument/2006/relationships/hyperlink" Target="mailto:martin.wohlin@medsci.uu.se" TargetMode="External"/><Relationship Id="rId20" Type="http://schemas.openxmlformats.org/officeDocument/2006/relationships/hyperlink" Target="mailto:katharina.stevens@medsci.u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wohlin@medsci.uu.se" TargetMode="External"/><Relationship Id="rId24" Type="http://schemas.openxmlformats.org/officeDocument/2006/relationships/hyperlink" Target="mailto:malin.nordmark@akademiska.se" TargetMode="External"/><Relationship Id="rId5" Type="http://schemas.openxmlformats.org/officeDocument/2006/relationships/webSettings" Target="webSettings.xml"/><Relationship Id="rId15" Type="http://schemas.openxmlformats.org/officeDocument/2006/relationships/hyperlink" Target="mailto:Eva.Lindberg@medsci.uu.se" TargetMode="External"/><Relationship Id="rId23" Type="http://schemas.openxmlformats.org/officeDocument/2006/relationships/hyperlink" Target="mailto:anisha.majumder@gmail.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hamim.nowrouz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na.Kilander@akademiska.se" TargetMode="External"/><Relationship Id="rId22" Type="http://schemas.openxmlformats.org/officeDocument/2006/relationships/hyperlink" Target="mailto:annica.gita.sharma@akademiska.se" TargetMode="External"/><Relationship Id="rId27"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C422-7D12-44D8-872B-5534BE7A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27583C1C</Template>
  <TotalTime>0</TotalTime>
  <Pages>20</Pages>
  <Words>9207</Words>
  <Characters>48800</Characters>
  <Application>Microsoft Office Word</Application>
  <DocSecurity>4</DocSecurity>
  <Lines>406</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Michaela Eriksson</cp:lastModifiedBy>
  <cp:revision>2</cp:revision>
  <cp:lastPrinted>2017-02-08T17:23:00Z</cp:lastPrinted>
  <dcterms:created xsi:type="dcterms:W3CDTF">2018-01-10T10:50:00Z</dcterms:created>
  <dcterms:modified xsi:type="dcterms:W3CDTF">2018-01-10T10:50:00Z</dcterms:modified>
</cp:coreProperties>
</file>